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406" w:rsidRDefault="006E02AC" w:rsidP="001C3747">
      <w:pPr>
        <w:spacing w:line="360" w:lineRule="auto"/>
        <w:jc w:val="both"/>
        <w:rPr>
          <w:rFonts w:ascii="Bookman Old Style" w:hAnsi="Bookman Old Style" w:cs="Times New Roman"/>
          <w:b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style="position:absolute;left:0;text-align:left;margin-left:-31.15pt;margin-top:-52.45pt;width:226.55pt;height:38.6pt;z-index:2518333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" stroked="f">
            <v:textbox style="mso-next-textbox:#Metin Kutusu 2">
              <w:txbxContent>
                <w:p w:rsidR="000C7620" w:rsidRPr="006439E1" w:rsidRDefault="000C7620" w:rsidP="006439E1">
                  <w:pPr>
                    <w:spacing w:after="0" w:line="240" w:lineRule="auto"/>
                    <w:rPr>
                      <w:rFonts w:ascii="Aharoni" w:hAnsi="Aharoni"/>
                      <w:color w:val="833C0B" w:themeColor="accent2" w:themeShade="80"/>
                      <w:sz w:val="36"/>
                    </w:rPr>
                  </w:pPr>
                  <w:r w:rsidRPr="006439E1">
                    <w:rPr>
                      <w:rFonts w:ascii="Aharoni" w:hAnsi="Aharoni"/>
                      <w:color w:val="833C0B" w:themeColor="accent2" w:themeShade="80"/>
                      <w:sz w:val="36"/>
                    </w:rPr>
                    <w:t>Сухой охладитель</w:t>
                  </w:r>
                  <w:r>
                    <w:rPr>
                      <w:rFonts w:ascii="Aharoni" w:hAnsi="Aharoni"/>
                      <w:color w:val="833C0B" w:themeColor="accent2" w:themeShade="80"/>
                      <w:sz w:val="36"/>
                    </w:rPr>
                    <w:t xml:space="preserve"> </w:t>
                  </w:r>
                </w:p>
              </w:txbxContent>
            </v:textbox>
          </v:shape>
        </w:pict>
      </w:r>
      <w:r w:rsidR="006439E1">
        <w:rPr>
          <w:rFonts w:ascii="Arial" w:hAnsi="Arial" w:cs="Arial"/>
          <w:b/>
          <w:bCs/>
          <w:noProof/>
          <w:lang w:val="en-US" w:eastAsia="en-US" w:bidi="ar-SA"/>
        </w:rPr>
        <w:drawing>
          <wp:anchor distT="0" distB="0" distL="114300" distR="114300" simplePos="0" relativeHeight="251834368" behindDoc="0" locked="0" layoutInCell="1" allowOverlap="1" wp14:anchorId="79BDFEA2" wp14:editId="08DE8018">
            <wp:simplePos x="0" y="0"/>
            <wp:positionH relativeFrom="column">
              <wp:posOffset>4705350</wp:posOffset>
            </wp:positionH>
            <wp:positionV relativeFrom="paragraph">
              <wp:posOffset>-846455</wp:posOffset>
            </wp:positionV>
            <wp:extent cx="1602740" cy="744855"/>
            <wp:effectExtent l="0" t="0" r="0" b="0"/>
            <wp:wrapNone/>
            <wp:docPr id="147" name="Resim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3747" w:rsidRPr="00A078AD" w:rsidRDefault="001C3747" w:rsidP="001C374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Bookman Old Style" w:hAnsi="Bookman Old Style"/>
          <w:b/>
          <w:sz w:val="24"/>
        </w:rPr>
        <w:t xml:space="preserve">                                                                </w:t>
      </w:r>
    </w:p>
    <w:p w:rsidR="001C3747" w:rsidRPr="00A078AD" w:rsidRDefault="006E02AC" w:rsidP="001C374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9" o:spid="_x0000_s1027" type="#_x0000_t176" style="position:absolute;margin-left:16.1pt;margin-top:6.95pt;width:415.15pt;height:96.3pt;z-index:251836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" fillcolor="#9cc2e5 [1940]" strokecolor="#9cc2e5 [1940]" strokeweight="1pt">
            <v:fill color2="#deeaf6 [660]" angle="135" focus="50%" type="gradient"/>
            <v:shadow on="t" color="#1f4d78 [1604]" opacity=".5" offset="1pt"/>
            <v:textbox style="mso-next-textbox:#AutoShape 9">
              <w:txbxContent>
                <w:p w:rsidR="000C7620" w:rsidRPr="00FB59B3" w:rsidRDefault="000C7620" w:rsidP="001C3747">
                  <w:pPr>
                    <w:spacing w:after="120" w:line="240" w:lineRule="auto"/>
                    <w:jc w:val="center"/>
                    <w:rPr>
                      <w:b/>
                      <w:sz w:val="24"/>
                    </w:rPr>
                  </w:pPr>
                </w:p>
                <w:p w:rsidR="000C7620" w:rsidRPr="00FB59B3" w:rsidRDefault="000C7620" w:rsidP="001C3747">
                  <w:pPr>
                    <w:spacing w:after="120" w:line="240" w:lineRule="auto"/>
                    <w:jc w:val="center"/>
                    <w:rPr>
                      <w:rFonts w:ascii="Arial Rounded MT Bold" w:hAnsi="Arial Rounded MT Bold"/>
                      <w:b/>
                      <w:sz w:val="40"/>
                    </w:rPr>
                  </w:pPr>
                  <w:r>
                    <w:rPr>
                      <w:b/>
                    </w:rPr>
                    <w:t>РУКОВОДСТВО ПО УСТАНОВКЕ, ЭКСПЛУАТАЦИИ И ТЕХНИЧЕСКОМУ ОБСЛУЖИВАНИЮ</w:t>
                  </w:r>
                </w:p>
              </w:txbxContent>
            </v:textbox>
          </v:shape>
        </w:pict>
      </w:r>
    </w:p>
    <w:p w:rsidR="008879C7" w:rsidRDefault="008879C7" w:rsidP="00DC76D3">
      <w:pPr>
        <w:pStyle w:val="TBal"/>
        <w:rPr>
          <w:rFonts w:ascii="Arial" w:eastAsiaTheme="minorHAnsi" w:hAnsi="Arial" w:cs="Arial"/>
          <w:b w:val="0"/>
          <w:bCs w:val="0"/>
          <w:color w:val="auto"/>
          <w:sz w:val="22"/>
          <w:szCs w:val="22"/>
        </w:rPr>
      </w:pPr>
    </w:p>
    <w:p w:rsidR="008879C7" w:rsidRDefault="008879C7" w:rsidP="00DC76D3">
      <w:pPr>
        <w:pStyle w:val="TBal"/>
        <w:rPr>
          <w:rFonts w:ascii="Arial" w:eastAsiaTheme="minorHAnsi" w:hAnsi="Arial" w:cs="Arial"/>
          <w:b w:val="0"/>
          <w:bCs w:val="0"/>
          <w:color w:val="auto"/>
          <w:sz w:val="22"/>
          <w:szCs w:val="22"/>
        </w:rPr>
      </w:pPr>
    </w:p>
    <w:p w:rsidR="006C7086" w:rsidRPr="00DC76D3" w:rsidRDefault="006C7086" w:rsidP="00DC76D3">
      <w:pPr>
        <w:pStyle w:val="TBal"/>
        <w:rPr>
          <w:rFonts w:ascii="Arial" w:eastAsiaTheme="minorHAnsi" w:hAnsi="Arial" w:cs="Arial"/>
          <w:b w:val="0"/>
          <w:bCs w:val="0"/>
          <w:color w:val="auto"/>
          <w:sz w:val="22"/>
          <w:szCs w:val="22"/>
        </w:rPr>
      </w:pPr>
    </w:p>
    <w:p w:rsidR="006C7086" w:rsidRPr="00DC76D3" w:rsidRDefault="00493A50" w:rsidP="00DC76D3">
      <w:pPr>
        <w:pStyle w:val="TBal"/>
        <w:jc w:val="right"/>
        <w:rPr>
          <w:rFonts w:ascii="Arial" w:eastAsiaTheme="minorHAnsi" w:hAnsi="Arial" w:cs="Arial"/>
          <w:b w:val="0"/>
          <w:bCs w:val="0"/>
          <w:color w:val="auto"/>
          <w:sz w:val="22"/>
          <w:szCs w:val="22"/>
        </w:rPr>
      </w:pPr>
      <w:r>
        <w:rPr>
          <w:rFonts w:ascii="Arial" w:eastAsiaTheme="minorHAnsi" w:hAnsi="Arial" w:cs="Arial"/>
          <w:b w:val="0"/>
          <w:bCs w:val="0"/>
          <w:noProof/>
          <w:color w:val="auto"/>
          <w:sz w:val="22"/>
          <w:szCs w:val="22"/>
          <w:lang w:val="en-US" w:eastAsia="en-US" w:bidi="ar-SA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26035</wp:posOffset>
            </wp:positionV>
            <wp:extent cx="2937510" cy="2635885"/>
            <wp:effectExtent l="0" t="0" r="0" b="0"/>
            <wp:wrapNone/>
            <wp:docPr id="152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 w:val="0"/>
          <w:noProof/>
          <w:sz w:val="24"/>
          <w:szCs w:val="24"/>
          <w:lang w:val="en-US" w:eastAsia="en-US" w:bidi="ar-SA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2602230</wp:posOffset>
            </wp:positionH>
            <wp:positionV relativeFrom="paragraph">
              <wp:posOffset>251460</wp:posOffset>
            </wp:positionV>
            <wp:extent cx="3882390" cy="2268220"/>
            <wp:effectExtent l="0" t="0" r="0" b="0"/>
            <wp:wrapNone/>
            <wp:docPr id="114" name="Resi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9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7086" w:rsidRPr="00DC76D3" w:rsidRDefault="006C7086">
      <w:pPr>
        <w:pStyle w:val="TBal"/>
        <w:rPr>
          <w:rFonts w:ascii="Arial" w:eastAsiaTheme="minorHAnsi" w:hAnsi="Arial" w:cs="Arial"/>
          <w:b w:val="0"/>
          <w:bCs w:val="0"/>
          <w:color w:val="auto"/>
          <w:sz w:val="22"/>
          <w:szCs w:val="22"/>
        </w:rPr>
      </w:pPr>
    </w:p>
    <w:p w:rsidR="006C7086" w:rsidRPr="00DC76D3" w:rsidRDefault="006C7086">
      <w:pPr>
        <w:pStyle w:val="TBal"/>
        <w:rPr>
          <w:rFonts w:ascii="Arial" w:eastAsiaTheme="minorHAnsi" w:hAnsi="Arial" w:cs="Arial"/>
          <w:b w:val="0"/>
          <w:bCs w:val="0"/>
          <w:color w:val="auto"/>
          <w:sz w:val="22"/>
          <w:szCs w:val="22"/>
        </w:rPr>
      </w:pPr>
    </w:p>
    <w:p w:rsidR="008879C7" w:rsidRDefault="008879C7" w:rsidP="00DC76D3"/>
    <w:p w:rsidR="008879C7" w:rsidRDefault="008879C7" w:rsidP="00DC76D3"/>
    <w:p w:rsidR="008879C7" w:rsidRDefault="008879C7" w:rsidP="00DC76D3"/>
    <w:p w:rsidR="008879C7" w:rsidRDefault="008879C7" w:rsidP="00DC76D3"/>
    <w:p w:rsidR="008879C7" w:rsidRDefault="00493A50" w:rsidP="00DC76D3">
      <w:r>
        <w:rPr>
          <w:rFonts w:ascii="Arial" w:hAnsi="Arial" w:cs="Arial"/>
          <w:b/>
          <w:bCs/>
          <w:noProof/>
          <w:lang w:val="en-US" w:eastAsia="en-US" w:bidi="ar-SA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1161415</wp:posOffset>
            </wp:positionH>
            <wp:positionV relativeFrom="paragraph">
              <wp:posOffset>47625</wp:posOffset>
            </wp:positionV>
            <wp:extent cx="3182620" cy="2083435"/>
            <wp:effectExtent l="0" t="0" r="0" b="0"/>
            <wp:wrapNone/>
            <wp:docPr id="151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9C7" w:rsidRDefault="008879C7" w:rsidP="00DC76D3"/>
    <w:p w:rsidR="008879C7" w:rsidRDefault="008879C7" w:rsidP="00DC76D3"/>
    <w:p w:rsidR="001C3747" w:rsidRDefault="001C3747" w:rsidP="00DC76D3"/>
    <w:p w:rsidR="001C3747" w:rsidRDefault="001C3747" w:rsidP="00DC76D3"/>
    <w:p w:rsidR="001C3747" w:rsidRDefault="001C3747" w:rsidP="00DC76D3"/>
    <w:p w:rsidR="001C3747" w:rsidRDefault="001C3747" w:rsidP="00DC76D3"/>
    <w:p w:rsidR="001C3747" w:rsidRDefault="001C3747" w:rsidP="00DC76D3"/>
    <w:p w:rsidR="008879C7" w:rsidRDefault="00493A50" w:rsidP="00DC76D3">
      <w:pPr>
        <w:rPr>
          <w:noProof/>
        </w:rPr>
      </w:pPr>
      <w:r>
        <w:rPr>
          <w:noProof/>
          <w:lang w:val="en-US" w:eastAsia="en-US" w:bidi="ar-SA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5074920</wp:posOffset>
            </wp:positionH>
            <wp:positionV relativeFrom="paragraph">
              <wp:posOffset>70485</wp:posOffset>
            </wp:positionV>
            <wp:extent cx="1062990" cy="1062990"/>
            <wp:effectExtent l="0" t="0" r="0" b="0"/>
            <wp:wrapNone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3A50" w:rsidRDefault="00493A50" w:rsidP="00F67369">
      <w:pPr>
        <w:pStyle w:val="ListeParagraf"/>
        <w:spacing w:line="360" w:lineRule="auto"/>
        <w:ind w:left="360"/>
        <w:rPr>
          <w:rFonts w:ascii="Aharoni" w:hAnsi="Aharoni" w:cs="Aharoni"/>
          <w:color w:val="833C0B" w:themeColor="accent2" w:themeShade="80"/>
          <w:sz w:val="28"/>
          <w:szCs w:val="24"/>
        </w:rPr>
      </w:pPr>
    </w:p>
    <w:p w:rsidR="00F67369" w:rsidRPr="00D13E71" w:rsidRDefault="00F67369" w:rsidP="00F67369">
      <w:pPr>
        <w:pStyle w:val="ListeParagraf"/>
        <w:spacing w:line="360" w:lineRule="auto"/>
        <w:ind w:left="360"/>
        <w:rPr>
          <w:rFonts w:ascii="Aharoni" w:hAnsi="Aharoni" w:cs="Aharoni"/>
          <w:color w:val="833C0B" w:themeColor="accent2" w:themeShade="80"/>
          <w:sz w:val="28"/>
          <w:szCs w:val="24"/>
          <w:lang w:val="de-DE"/>
        </w:rPr>
      </w:pPr>
      <w:r w:rsidRPr="00D13E71">
        <w:rPr>
          <w:rFonts w:ascii="Aharoni" w:hAnsi="Aharoni"/>
          <w:color w:val="833C0B" w:themeColor="accent2" w:themeShade="80"/>
          <w:sz w:val="28"/>
          <w:lang w:val="de-DE"/>
        </w:rPr>
        <w:t>FDH, FDV, FDW</w:t>
      </w:r>
    </w:p>
    <w:p w:rsidR="00F67369" w:rsidRPr="00D13E71" w:rsidRDefault="00F67369" w:rsidP="00F67369">
      <w:pPr>
        <w:pStyle w:val="ListeParagraf"/>
        <w:spacing w:line="360" w:lineRule="auto"/>
        <w:ind w:left="360"/>
        <w:rPr>
          <w:rFonts w:ascii="Swis721 BlkEx BT" w:hAnsi="Swis721 BlkEx BT" w:cs="Times New Roman"/>
          <w:i/>
          <w:color w:val="2F5496" w:themeColor="accent5" w:themeShade="BF"/>
          <w:sz w:val="36"/>
          <w:szCs w:val="24"/>
          <w:lang w:val="de-DE"/>
        </w:rPr>
      </w:pPr>
      <w:r w:rsidRPr="00D13E71">
        <w:rPr>
          <w:rFonts w:ascii="Swis721 BlkEx BT" w:hAnsi="Swis721 BlkEx BT"/>
          <w:i/>
          <w:color w:val="2F5496" w:themeColor="accent5" w:themeShade="BF"/>
          <w:sz w:val="36"/>
          <w:lang w:val="de-DE"/>
        </w:rPr>
        <w:t>www.friterm.com</w:t>
      </w:r>
    </w:p>
    <w:sdt>
      <w:sdtPr>
        <w:rPr>
          <w:rFonts w:ascii="Arial" w:eastAsiaTheme="minorHAnsi" w:hAnsi="Arial" w:cs="Arial"/>
          <w:b w:val="0"/>
          <w:bCs w:val="0"/>
          <w:noProof/>
          <w:color w:val="auto"/>
          <w:sz w:val="22"/>
          <w:szCs w:val="22"/>
        </w:rPr>
        <w:id w:val="32657672"/>
        <w:docPartObj>
          <w:docPartGallery w:val="Table of Contents"/>
          <w:docPartUnique/>
        </w:docPartObj>
      </w:sdtPr>
      <w:sdtEndPr>
        <w:rPr>
          <w:b/>
        </w:rPr>
      </w:sdtEndPr>
      <w:sdtContent>
        <w:p w:rsidR="0024569B" w:rsidRPr="00DC76D3" w:rsidRDefault="00D17A8E">
          <w:pPr>
            <w:pStyle w:val="TBal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/>
              <w:color w:val="auto"/>
              <w:sz w:val="22"/>
            </w:rPr>
            <w:t>СОДЕРЖАНИЕ</w:t>
          </w:r>
        </w:p>
        <w:p w:rsidR="005C3D8C" w:rsidRDefault="00FF5B51">
          <w:pPr>
            <w:pStyle w:val="T1"/>
            <w:rPr>
              <w:rFonts w:eastAsiaTheme="minorEastAsia"/>
              <w:b w:val="0"/>
              <w:lang w:val="tr-TR" w:eastAsia="tr-TR" w:bidi="ar-SA"/>
            </w:rPr>
          </w:pPr>
          <w:r w:rsidRPr="00DC76D3">
            <w:rPr>
              <w:rFonts w:ascii="Arial" w:hAnsi="Arial" w:cs="Arial"/>
            </w:rPr>
            <w:fldChar w:fldCharType="begin"/>
          </w:r>
          <w:r w:rsidR="00D17A8E" w:rsidRPr="00DC76D3">
            <w:rPr>
              <w:rFonts w:ascii="Arial" w:hAnsi="Arial" w:cs="Arial"/>
            </w:rPr>
            <w:instrText xml:space="preserve"> TOC \o "1-3" \h \z \u </w:instrText>
          </w:r>
          <w:r w:rsidRPr="00DC76D3">
            <w:rPr>
              <w:rFonts w:ascii="Arial" w:hAnsi="Arial" w:cs="Arial"/>
            </w:rPr>
            <w:fldChar w:fldCharType="separate"/>
          </w:r>
          <w:hyperlink w:anchor="_Toc506550903" w:history="1">
            <w:r w:rsidR="005C3D8C" w:rsidRPr="005232FB">
              <w:rPr>
                <w:rStyle w:val="Kpr"/>
                <w:rFonts w:ascii="Arial" w:hAnsi="Arial"/>
                <w:bCs/>
                <w:smallCaps/>
                <w:spacing w:val="5"/>
              </w:rPr>
              <w:t>1. О РУКОВОДСТВЕ</w:t>
            </w:r>
            <w:r w:rsidR="005C3D8C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5C3D8C">
              <w:rPr>
                <w:webHidden/>
              </w:rPr>
              <w:instrText xml:space="preserve"> PAGEREF _Toc506550903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F33DF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5C3D8C" w:rsidRDefault="006E02AC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04" w:history="1">
            <w:r w:rsidR="005C3D8C" w:rsidRPr="005232FB">
              <w:rPr>
                <w:rStyle w:val="Kpr"/>
                <w:rFonts w:ascii="Arial" w:hAnsi="Arial"/>
                <w:noProof/>
              </w:rPr>
              <w:t>1.1 Просмотр руководства пользователя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_Toc506550904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5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05" w:history="1">
            <w:r w:rsidR="005C3D8C" w:rsidRPr="005232FB">
              <w:rPr>
                <w:rStyle w:val="Kpr"/>
                <w:rFonts w:ascii="Arial" w:hAnsi="Arial"/>
                <w:noProof/>
              </w:rPr>
              <w:t>1.2 Обязанности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_Toc506550905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6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3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06" w:history="1">
            <w:r w:rsidR="005C3D8C" w:rsidRPr="005232FB">
              <w:rPr>
                <w:rStyle w:val="Kpr"/>
                <w:rFonts w:ascii="Arial" w:hAnsi="Arial"/>
                <w:noProof/>
              </w:rPr>
              <w:t>1.2.1 Обязанности производителя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_Toc506550906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6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3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07" w:history="1">
            <w:r w:rsidR="005C3D8C" w:rsidRPr="005232FB">
              <w:rPr>
                <w:rStyle w:val="Kpr"/>
                <w:rFonts w:ascii="Arial" w:hAnsi="Arial"/>
                <w:noProof/>
              </w:rPr>
              <w:t>1.2.2 Обязанности подрядчика (Установка, монтаж, ввод в эксплуатацию)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_Toc506550907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6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3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08" w:history="1">
            <w:r w:rsidR="005C3D8C" w:rsidRPr="005232FB">
              <w:rPr>
                <w:rStyle w:val="Kpr"/>
                <w:rFonts w:ascii="Arial" w:hAnsi="Arial"/>
                <w:noProof/>
              </w:rPr>
              <w:t>1.2.3 Обязанности пользователя (эксплуатация, обслуживание)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_Toc506550908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7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09" w:history="1">
            <w:r w:rsidR="005C3D8C" w:rsidRPr="005232FB">
              <w:rPr>
                <w:rStyle w:val="Kpr"/>
                <w:rFonts w:ascii="Arial" w:hAnsi="Arial"/>
                <w:noProof/>
              </w:rPr>
              <w:t>1.3 Гарантия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_Toc506550909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7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1"/>
            <w:rPr>
              <w:rFonts w:eastAsiaTheme="minorEastAsia"/>
              <w:b w:val="0"/>
              <w:lang w:val="tr-TR" w:eastAsia="tr-TR" w:bidi="ar-SA"/>
            </w:rPr>
          </w:pPr>
          <w:hyperlink w:anchor="_Toc506550910" w:history="1">
            <w:r w:rsidR="005C3D8C" w:rsidRPr="005232FB">
              <w:rPr>
                <w:rStyle w:val="Kpr"/>
                <w:rFonts w:ascii="Arial" w:hAnsi="Arial"/>
              </w:rPr>
              <w:t>2. ПРАВИЛА БЕЗОПАСНОСТИ</w:t>
            </w:r>
            <w:r w:rsidR="005C3D8C">
              <w:rPr>
                <w:webHidden/>
              </w:rPr>
              <w:tab/>
            </w:r>
            <w:r w:rsidR="00FF5B51">
              <w:rPr>
                <w:webHidden/>
              </w:rPr>
              <w:fldChar w:fldCharType="begin"/>
            </w:r>
            <w:r w:rsidR="005C3D8C">
              <w:rPr>
                <w:webHidden/>
              </w:rPr>
              <w:instrText xml:space="preserve"> PAGEREF _Toc506550910 \h </w:instrText>
            </w:r>
            <w:r w:rsidR="00FF5B51">
              <w:rPr>
                <w:webHidden/>
              </w:rPr>
            </w:r>
            <w:r w:rsidR="00FF5B51">
              <w:rPr>
                <w:webHidden/>
              </w:rPr>
              <w:fldChar w:fldCharType="separate"/>
            </w:r>
            <w:r w:rsidR="007F33DF">
              <w:rPr>
                <w:webHidden/>
              </w:rPr>
              <w:t>8</w:t>
            </w:r>
            <w:r w:rsidR="00FF5B51">
              <w:rPr>
                <w:webHidden/>
              </w:rPr>
              <w:fldChar w:fldCharType="end"/>
            </w:r>
          </w:hyperlink>
        </w:p>
        <w:p w:rsidR="005C3D8C" w:rsidRDefault="006E02AC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11" w:history="1">
            <w:r w:rsidR="005C3D8C" w:rsidRPr="005232FB">
              <w:rPr>
                <w:rStyle w:val="Kpr"/>
                <w:rFonts w:ascii="Arial" w:hAnsi="Arial"/>
                <w:noProof/>
              </w:rPr>
              <w:t>2.1 Символы и предупреждения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_Toc506550911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8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12" w:history="1">
            <w:r w:rsidR="005C3D8C" w:rsidRPr="005232FB">
              <w:rPr>
                <w:rStyle w:val="Kpr"/>
                <w:rFonts w:ascii="Arial" w:hAnsi="Arial"/>
                <w:noProof/>
              </w:rPr>
              <w:t>2.2 Личная защита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_Toc506550912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9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3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17" w:history="1">
            <w:r w:rsidR="005C3D8C" w:rsidRPr="005232FB">
              <w:rPr>
                <w:rStyle w:val="Kpr"/>
                <w:rFonts w:ascii="Arial" w:hAnsi="Arial"/>
                <w:noProof/>
              </w:rPr>
              <w:t>2.2.1 Символы индивидуальной защиты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_Toc506550917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10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3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19" w:history="1">
            <w:r w:rsidR="005C3D8C" w:rsidRPr="005232FB">
              <w:rPr>
                <w:rStyle w:val="Kpr"/>
                <w:rFonts w:ascii="Arial" w:hAnsi="Arial"/>
                <w:noProof/>
              </w:rPr>
              <w:t>2.2.2 Знаки предупреждения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_Toc506550919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10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20" w:history="1">
            <w:r w:rsidR="005C3D8C" w:rsidRPr="005232FB">
              <w:rPr>
                <w:rStyle w:val="Kpr"/>
                <w:rFonts w:ascii="Arial" w:hAnsi="Arial"/>
                <w:noProof/>
              </w:rPr>
              <w:t>2.3 Предупреждения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_Toc506550920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11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21" w:history="1">
            <w:r w:rsidR="005C3D8C" w:rsidRPr="005232FB">
              <w:rPr>
                <w:rStyle w:val="Kpr"/>
                <w:rFonts w:ascii="Arial" w:hAnsi="Arial"/>
                <w:noProof/>
              </w:rPr>
              <w:t>2.4 Неправильное использование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_Toc506550921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12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3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22" w:history="1">
            <w:r w:rsidR="005C3D8C" w:rsidRPr="005232FB">
              <w:rPr>
                <w:rStyle w:val="Kpr"/>
                <w:rFonts w:ascii="Arial" w:hAnsi="Arial"/>
                <w:noProof/>
              </w:rPr>
              <w:t>2.4.1 Опасные вращающийся детали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_Toc506550922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12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3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23" w:history="1">
            <w:r w:rsidR="005C3D8C" w:rsidRPr="005232FB">
              <w:rPr>
                <w:rStyle w:val="Kpr"/>
                <w:rFonts w:ascii="Arial" w:hAnsi="Arial"/>
                <w:noProof/>
              </w:rPr>
              <w:t>2.4.2 Опасное напряжение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_Toc506550923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13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3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24" w:history="1">
            <w:r w:rsidR="005C3D8C" w:rsidRPr="005232FB">
              <w:rPr>
                <w:rStyle w:val="Kpr"/>
                <w:rFonts w:ascii="Arial" w:hAnsi="Arial"/>
                <w:noProof/>
              </w:rPr>
              <w:t>2.4.3 Опасная высокая температура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_Toc506550924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13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3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25" w:history="1">
            <w:r w:rsidR="005C3D8C" w:rsidRPr="005232FB">
              <w:rPr>
                <w:rStyle w:val="Kpr"/>
                <w:rFonts w:ascii="Arial" w:hAnsi="Arial"/>
                <w:noProof/>
              </w:rPr>
              <w:t>2.4.4 Опасная жидкость: Гликоль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_Toc506550925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14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26" w:history="1">
            <w:r w:rsidR="005C3D8C" w:rsidRPr="005232FB">
              <w:rPr>
                <w:rStyle w:val="Kpr"/>
                <w:rFonts w:ascii="Arial" w:hAnsi="Arial"/>
                <w:noProof/>
              </w:rPr>
              <w:t>2.5 Защита окружающей среды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_Toc506550926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14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1"/>
            <w:rPr>
              <w:rFonts w:eastAsiaTheme="minorEastAsia"/>
              <w:b w:val="0"/>
              <w:lang w:val="tr-TR" w:eastAsia="tr-TR" w:bidi="ar-SA"/>
            </w:rPr>
          </w:pPr>
          <w:hyperlink w:anchor="_Toc506550927" w:history="1">
            <w:r w:rsidR="005C3D8C" w:rsidRPr="005232FB">
              <w:rPr>
                <w:rStyle w:val="Kpr"/>
                <w:rFonts w:ascii="Arial" w:hAnsi="Arial"/>
              </w:rPr>
              <w:t>3. МАРКИРОВКА</w:t>
            </w:r>
            <w:r w:rsidR="005C3D8C">
              <w:rPr>
                <w:webHidden/>
              </w:rPr>
              <w:tab/>
            </w:r>
            <w:r w:rsidR="00FF5B51">
              <w:rPr>
                <w:webHidden/>
              </w:rPr>
              <w:fldChar w:fldCharType="begin"/>
            </w:r>
            <w:r w:rsidR="005C3D8C">
              <w:rPr>
                <w:webHidden/>
              </w:rPr>
              <w:instrText xml:space="preserve"> PAGEREF _Toc506550927 \h </w:instrText>
            </w:r>
            <w:r w:rsidR="00FF5B51">
              <w:rPr>
                <w:webHidden/>
              </w:rPr>
            </w:r>
            <w:r w:rsidR="00FF5B51">
              <w:rPr>
                <w:webHidden/>
              </w:rPr>
              <w:fldChar w:fldCharType="separate"/>
            </w:r>
            <w:r w:rsidR="007F33DF">
              <w:rPr>
                <w:webHidden/>
              </w:rPr>
              <w:t>15</w:t>
            </w:r>
            <w:r w:rsidR="00FF5B51">
              <w:rPr>
                <w:webHidden/>
              </w:rPr>
              <w:fldChar w:fldCharType="end"/>
            </w:r>
          </w:hyperlink>
        </w:p>
        <w:p w:rsidR="005C3D8C" w:rsidRDefault="006E02AC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28" w:history="1">
            <w:r w:rsidR="005C3D8C" w:rsidRPr="005232FB">
              <w:rPr>
                <w:rStyle w:val="Kpr"/>
                <w:rFonts w:ascii="Arial" w:hAnsi="Arial"/>
                <w:noProof/>
              </w:rPr>
              <w:t>3.1 Код продукта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_Toc506550928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15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29" w:history="1">
            <w:r w:rsidR="005C3D8C" w:rsidRPr="005232FB">
              <w:rPr>
                <w:rStyle w:val="Kpr"/>
                <w:rFonts w:ascii="Arial" w:hAnsi="Arial"/>
                <w:noProof/>
              </w:rPr>
              <w:t>3.2 Табличка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_Toc506550929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15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30" w:history="1">
            <w:r w:rsidR="005C3D8C" w:rsidRPr="005232FB">
              <w:rPr>
                <w:rStyle w:val="Kpr"/>
                <w:rFonts w:ascii="Arial" w:hAnsi="Arial"/>
                <w:noProof/>
              </w:rPr>
              <w:t>3.3 Логотип Friterm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_Toc506550930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15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31" w:history="1">
            <w:r w:rsidR="005C3D8C" w:rsidRPr="005232FB">
              <w:rPr>
                <w:rStyle w:val="Kpr"/>
                <w:rFonts w:ascii="Arial" w:hAnsi="Arial"/>
                <w:noProof/>
              </w:rPr>
              <w:t>3.4 Предуперждающие таблички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_Toc506550931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15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1"/>
            <w:rPr>
              <w:rFonts w:eastAsiaTheme="minorEastAsia"/>
              <w:b w:val="0"/>
              <w:lang w:val="tr-TR" w:eastAsia="tr-TR" w:bidi="ar-SA"/>
            </w:rPr>
          </w:pPr>
          <w:hyperlink w:anchor="_Toc506550932" w:history="1">
            <w:r w:rsidR="005C3D8C" w:rsidRPr="005232FB">
              <w:rPr>
                <w:rStyle w:val="Kpr"/>
                <w:rFonts w:ascii="Arial" w:hAnsi="Arial"/>
              </w:rPr>
              <w:t>4. ТЕХНИЧЕСКАЯ ИНФОРМАЦИЯ</w:t>
            </w:r>
            <w:r w:rsidR="005C3D8C">
              <w:rPr>
                <w:webHidden/>
              </w:rPr>
              <w:tab/>
            </w:r>
            <w:r w:rsidR="00FF5B51">
              <w:rPr>
                <w:webHidden/>
              </w:rPr>
              <w:fldChar w:fldCharType="begin"/>
            </w:r>
            <w:r w:rsidR="005C3D8C">
              <w:rPr>
                <w:webHidden/>
              </w:rPr>
              <w:instrText xml:space="preserve"> PAGEREF _Toc506550932 \h </w:instrText>
            </w:r>
            <w:r w:rsidR="00FF5B51">
              <w:rPr>
                <w:webHidden/>
              </w:rPr>
            </w:r>
            <w:r w:rsidR="00FF5B51">
              <w:rPr>
                <w:webHidden/>
              </w:rPr>
              <w:fldChar w:fldCharType="separate"/>
            </w:r>
            <w:r w:rsidR="007F33DF">
              <w:rPr>
                <w:webHidden/>
              </w:rPr>
              <w:t>16</w:t>
            </w:r>
            <w:r w:rsidR="00FF5B51">
              <w:rPr>
                <w:webHidden/>
              </w:rPr>
              <w:fldChar w:fldCharType="end"/>
            </w:r>
          </w:hyperlink>
        </w:p>
        <w:p w:rsidR="005C3D8C" w:rsidRDefault="006E02AC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33" w:history="1">
            <w:r w:rsidR="005C3D8C" w:rsidRPr="005232FB">
              <w:rPr>
                <w:rStyle w:val="Kpr"/>
                <w:rFonts w:ascii="Arial" w:hAnsi="Arial"/>
                <w:noProof/>
              </w:rPr>
              <w:t>4.1 Стандарты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_Toc506550933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16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34" w:history="1">
            <w:r w:rsidR="005C3D8C" w:rsidRPr="005232FB">
              <w:rPr>
                <w:rStyle w:val="Kpr"/>
                <w:rFonts w:ascii="Arial" w:hAnsi="Arial"/>
                <w:noProof/>
              </w:rPr>
              <w:t>4.2 Устройство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_Toc506550934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16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35" w:history="1">
            <w:r w:rsidR="005C3D8C" w:rsidRPr="005232FB">
              <w:rPr>
                <w:rStyle w:val="Kpr"/>
                <w:rFonts w:ascii="Arial" w:hAnsi="Arial"/>
                <w:noProof/>
              </w:rPr>
              <w:t>4.3 Вентиляторы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_Toc506550935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16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3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36" w:history="1">
            <w:r w:rsidR="005C3D8C" w:rsidRPr="005232FB">
              <w:rPr>
                <w:rStyle w:val="Kpr"/>
                <w:rFonts w:ascii="Arial" w:hAnsi="Arial"/>
                <w:noProof/>
              </w:rPr>
              <w:t>4.3.1 Схемы подключения вентиляторов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_Toc506550936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17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37" w:history="1">
            <w:r w:rsidR="005C3D8C" w:rsidRPr="005232FB">
              <w:rPr>
                <w:rStyle w:val="Kpr"/>
                <w:rFonts w:ascii="Arial" w:hAnsi="Arial"/>
                <w:noProof/>
              </w:rPr>
              <w:t>4.4 Системы управления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_Toc506550937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19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3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38" w:history="1">
            <w:r w:rsidR="005C3D8C" w:rsidRPr="005232FB">
              <w:rPr>
                <w:rStyle w:val="Kpr"/>
                <w:rFonts w:ascii="Arial" w:hAnsi="Arial"/>
                <w:noProof/>
              </w:rPr>
              <w:t>4.4.1 Блок управления (Dixell XC650C) передняя панель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_Toc506550938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19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3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39" w:history="1">
            <w:r w:rsidR="005C3D8C" w:rsidRPr="005232FB">
              <w:rPr>
                <w:rStyle w:val="Kpr"/>
                <w:rFonts w:ascii="Arial" w:hAnsi="Arial"/>
                <w:noProof/>
              </w:rPr>
              <w:t>4.4.2 Значки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_Toc506550939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20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3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55" w:history="1">
            <w:r w:rsidR="005C3D8C" w:rsidRPr="005232FB">
              <w:rPr>
                <w:rStyle w:val="Kpr"/>
                <w:rFonts w:ascii="Arial" w:hAnsi="Arial"/>
                <w:noProof/>
              </w:rPr>
              <w:t>4.4.3 Параметры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_Toc506550955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1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3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56" w:history="1">
            <w:r w:rsidR="005C3D8C" w:rsidRPr="005232FB">
              <w:rPr>
                <w:rStyle w:val="Kpr"/>
                <w:rFonts w:ascii="Arial" w:hAnsi="Arial"/>
                <w:noProof/>
              </w:rPr>
              <w:t>4.4.4 Таблица аварийных сигнализаций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_Toc506550956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1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3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57" w:history="1">
            <w:r w:rsidR="005C3D8C" w:rsidRPr="005232FB">
              <w:rPr>
                <w:rStyle w:val="Kpr"/>
                <w:rFonts w:ascii="Arial" w:hAnsi="Arial"/>
                <w:noProof/>
              </w:rPr>
              <w:t>4.4.5 Схема подключения кабелей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_Toc506550957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3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3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58" w:history="1">
            <w:r w:rsidR="005C3D8C" w:rsidRPr="005232FB">
              <w:rPr>
                <w:rStyle w:val="Kpr"/>
                <w:rFonts w:ascii="Arial" w:hAnsi="Arial"/>
                <w:noProof/>
              </w:rPr>
              <w:t>4.4.6 Настройка нагрузок термостата для эксплуатации с разными количествами вентиляторов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_Toc506550958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b/>
                <w:bCs/>
                <w:noProof/>
                <w:webHidden/>
                <w:lang w:val="tr-TR"/>
              </w:rPr>
              <w:t>Hata! Yer işareti tanımlanmamış.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3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59" w:history="1">
            <w:r w:rsidR="005C3D8C" w:rsidRPr="005232FB">
              <w:rPr>
                <w:rStyle w:val="Kpr"/>
                <w:rFonts w:ascii="Arial" w:hAnsi="Arial"/>
                <w:noProof/>
              </w:rPr>
              <w:t>4.4.7 Электрическая цепь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_Toc506550959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5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3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60" w:history="1">
            <w:r w:rsidR="005C3D8C" w:rsidRPr="005232FB">
              <w:rPr>
                <w:rStyle w:val="Kpr"/>
                <w:rFonts w:ascii="Arial" w:hAnsi="Arial"/>
                <w:noProof/>
              </w:rPr>
              <w:t>4.4.8 Цепь управления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_Toc506550960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5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61" w:history="1">
            <w:r w:rsidR="005C3D8C" w:rsidRPr="005232FB">
              <w:rPr>
                <w:rStyle w:val="Kpr"/>
                <w:rFonts w:ascii="Arial" w:hAnsi="Arial"/>
                <w:noProof/>
              </w:rPr>
              <w:t>4.5 Уровень звукового давления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_Toc506550961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7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62" w:history="1">
            <w:r w:rsidR="005C3D8C" w:rsidRPr="005232FB">
              <w:rPr>
                <w:rStyle w:val="Kpr"/>
                <w:rFonts w:ascii="Arial" w:hAnsi="Arial"/>
                <w:noProof/>
              </w:rPr>
              <w:t>4.6 Уровень звуковой мощности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_Toc506550962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8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1"/>
            <w:rPr>
              <w:rFonts w:eastAsiaTheme="minorEastAsia"/>
              <w:b w:val="0"/>
              <w:lang w:val="tr-TR" w:eastAsia="tr-TR" w:bidi="ar-SA"/>
            </w:rPr>
          </w:pPr>
          <w:hyperlink w:anchor="_Toc506550963" w:history="1">
            <w:r w:rsidR="005C3D8C" w:rsidRPr="005232FB">
              <w:rPr>
                <w:rStyle w:val="Kpr"/>
                <w:rFonts w:ascii="Arial" w:hAnsi="Arial"/>
              </w:rPr>
              <w:t>5. ТРАНСПОРТИРОВКА И ХРАНЕНИЕ</w:t>
            </w:r>
            <w:r w:rsidR="005C3D8C">
              <w:rPr>
                <w:webHidden/>
              </w:rPr>
              <w:tab/>
            </w:r>
            <w:r w:rsidR="00FF5B51">
              <w:rPr>
                <w:webHidden/>
              </w:rPr>
              <w:fldChar w:fldCharType="begin"/>
            </w:r>
            <w:r w:rsidR="005C3D8C">
              <w:rPr>
                <w:webHidden/>
              </w:rPr>
              <w:instrText xml:space="preserve"> PAGEREF _Toc506550963 \h </w:instrText>
            </w:r>
            <w:r w:rsidR="00FF5B51">
              <w:rPr>
                <w:webHidden/>
              </w:rPr>
            </w:r>
            <w:r w:rsidR="00FF5B51">
              <w:rPr>
                <w:webHidden/>
              </w:rPr>
              <w:fldChar w:fldCharType="separate"/>
            </w:r>
            <w:r w:rsidR="007F33DF">
              <w:rPr>
                <w:webHidden/>
              </w:rPr>
              <w:t>8</w:t>
            </w:r>
            <w:r w:rsidR="00FF5B51">
              <w:rPr>
                <w:webHidden/>
              </w:rPr>
              <w:fldChar w:fldCharType="end"/>
            </w:r>
          </w:hyperlink>
        </w:p>
        <w:p w:rsidR="005C3D8C" w:rsidRDefault="006E02AC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64" w:history="1">
            <w:r w:rsidR="005C3D8C" w:rsidRPr="005232FB">
              <w:rPr>
                <w:rStyle w:val="Kpr"/>
                <w:rFonts w:ascii="Arial" w:hAnsi="Arial"/>
                <w:noProof/>
              </w:rPr>
              <w:t>5.1. Осмотр возможных недостаток и повреждений, возникших во время транспортировки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_Toc506550964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8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65" w:history="1">
            <w:r w:rsidR="005C3D8C" w:rsidRPr="005232FB">
              <w:rPr>
                <w:rStyle w:val="Kpr"/>
                <w:rFonts w:ascii="Arial" w:hAnsi="Arial"/>
                <w:noProof/>
              </w:rPr>
              <w:t>5.2 Транспортировка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_Toc506550965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9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66" w:history="1">
            <w:r w:rsidR="005C3D8C" w:rsidRPr="005232FB">
              <w:rPr>
                <w:rStyle w:val="Kpr"/>
                <w:rFonts w:ascii="Arial" w:hAnsi="Arial"/>
                <w:noProof/>
              </w:rPr>
              <w:t>5.3 Хранение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_Toc506550966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15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1"/>
            <w:rPr>
              <w:rFonts w:eastAsiaTheme="minorEastAsia"/>
              <w:b w:val="0"/>
              <w:lang w:val="tr-TR" w:eastAsia="tr-TR" w:bidi="ar-SA"/>
            </w:rPr>
          </w:pPr>
          <w:hyperlink w:anchor="_Toc506550967" w:history="1">
            <w:r w:rsidR="005C3D8C" w:rsidRPr="005232FB">
              <w:rPr>
                <w:rStyle w:val="Kpr"/>
                <w:rFonts w:ascii="Arial" w:hAnsi="Arial"/>
              </w:rPr>
              <w:t>6. УСТАНОВКА</w:t>
            </w:r>
            <w:r w:rsidR="005C3D8C">
              <w:rPr>
                <w:webHidden/>
              </w:rPr>
              <w:tab/>
            </w:r>
            <w:r w:rsidR="00FF5B51">
              <w:rPr>
                <w:webHidden/>
              </w:rPr>
              <w:fldChar w:fldCharType="begin"/>
            </w:r>
            <w:r w:rsidR="005C3D8C">
              <w:rPr>
                <w:webHidden/>
              </w:rPr>
              <w:instrText xml:space="preserve"> PAGEREF _Toc506550967 \h </w:instrText>
            </w:r>
            <w:r w:rsidR="00FF5B51">
              <w:rPr>
                <w:webHidden/>
              </w:rPr>
            </w:r>
            <w:r w:rsidR="00FF5B51">
              <w:rPr>
                <w:webHidden/>
              </w:rPr>
              <w:fldChar w:fldCharType="separate"/>
            </w:r>
            <w:r w:rsidR="007F33DF">
              <w:rPr>
                <w:webHidden/>
              </w:rPr>
              <w:t>16</w:t>
            </w:r>
            <w:r w:rsidR="00FF5B51">
              <w:rPr>
                <w:webHidden/>
              </w:rPr>
              <w:fldChar w:fldCharType="end"/>
            </w:r>
          </w:hyperlink>
        </w:p>
        <w:p w:rsidR="005C3D8C" w:rsidRDefault="006E02AC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69" w:history="1">
            <w:r w:rsidR="005C3D8C" w:rsidRPr="005232FB">
              <w:rPr>
                <w:rStyle w:val="Kpr"/>
                <w:rFonts w:ascii="Arial" w:hAnsi="Arial"/>
                <w:noProof/>
              </w:rPr>
              <w:t>6.1 Местоположение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_Toc506550969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16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70" w:history="1">
            <w:r w:rsidR="005C3D8C" w:rsidRPr="005232FB">
              <w:rPr>
                <w:rStyle w:val="Kpr"/>
                <w:rFonts w:ascii="Arial" w:hAnsi="Arial"/>
                <w:noProof/>
              </w:rPr>
              <w:t>6.2 Требования к установке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_Toc506550970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17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3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71" w:history="1">
            <w:r w:rsidR="005C3D8C" w:rsidRPr="005232FB">
              <w:rPr>
                <w:rStyle w:val="Kpr"/>
                <w:rFonts w:ascii="Arial" w:hAnsi="Arial"/>
                <w:noProof/>
              </w:rPr>
              <w:t>6.2.1 Установка продуктов FDH на открытом воздухе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_Toc506550971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17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3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72" w:history="1">
            <w:r w:rsidR="005C3D8C" w:rsidRPr="005232FB">
              <w:rPr>
                <w:rStyle w:val="Kpr"/>
                <w:rFonts w:ascii="Arial" w:hAnsi="Arial"/>
                <w:noProof/>
              </w:rPr>
              <w:t>6.2.2 Установка в месте, где одна сторона заблокирована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_Toc506550972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17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3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73" w:history="1">
            <w:r w:rsidR="005C3D8C" w:rsidRPr="005232FB">
              <w:rPr>
                <w:rStyle w:val="Kpr"/>
                <w:rFonts w:ascii="Arial" w:hAnsi="Arial"/>
                <w:noProof/>
              </w:rPr>
              <w:t>6.2.3 Установка в месте, где две стороны заблокированы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_Toc506550973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18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3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74" w:history="1">
            <w:r w:rsidR="005C3D8C" w:rsidRPr="005232FB">
              <w:rPr>
                <w:rStyle w:val="Kpr"/>
                <w:rFonts w:ascii="Arial" w:hAnsi="Arial"/>
                <w:noProof/>
              </w:rPr>
              <w:t>6.2.4 Установка нескольких продуктов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_Toc506550974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18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3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75" w:history="1">
            <w:r w:rsidR="005C3D8C" w:rsidRPr="005232FB">
              <w:rPr>
                <w:rStyle w:val="Kpr"/>
                <w:rFonts w:ascii="Arial" w:hAnsi="Arial"/>
                <w:noProof/>
              </w:rPr>
              <w:t>6.2.5 Установка продуктов FDW на открытом воздухе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_Toc506550975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19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3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76" w:history="1">
            <w:r w:rsidR="005C3D8C" w:rsidRPr="005232FB">
              <w:rPr>
                <w:rStyle w:val="Kpr"/>
                <w:rFonts w:ascii="Arial" w:hAnsi="Arial"/>
                <w:noProof/>
              </w:rPr>
              <w:t>6.2.6 Несколько продуктов FDW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_Toc506550976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19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3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77" w:history="1">
            <w:r w:rsidR="005C3D8C" w:rsidRPr="005232FB">
              <w:rPr>
                <w:rStyle w:val="Kpr"/>
                <w:rFonts w:ascii="Arial" w:hAnsi="Arial"/>
                <w:noProof/>
              </w:rPr>
              <w:t>6.2.7 Установка продуктов FDV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_Toc506550977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20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3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78" w:history="1">
            <w:r w:rsidR="005C3D8C" w:rsidRPr="005232FB">
              <w:rPr>
                <w:rStyle w:val="Kpr"/>
                <w:rFonts w:ascii="Arial" w:hAnsi="Arial"/>
                <w:noProof/>
              </w:rPr>
              <w:t>6.2.8 Установка продуктов FDV рядом друг с другом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_Toc506550978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20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79" w:history="1">
            <w:r w:rsidR="005C3D8C" w:rsidRPr="005232FB">
              <w:rPr>
                <w:rStyle w:val="Kpr"/>
                <w:rFonts w:ascii="Arial" w:hAnsi="Arial"/>
                <w:noProof/>
              </w:rPr>
              <w:t>6.3 Монтаж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_Toc506550979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20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3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80" w:history="1">
            <w:r w:rsidR="005C3D8C" w:rsidRPr="005232FB">
              <w:rPr>
                <w:rStyle w:val="Kpr"/>
                <w:rFonts w:ascii="Arial" w:hAnsi="Arial"/>
                <w:noProof/>
              </w:rPr>
              <w:t>6.3.1 Идеальная схема монтажа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_Toc506550980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25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3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81" w:history="1">
            <w:r w:rsidR="005C3D8C" w:rsidRPr="005232FB">
              <w:rPr>
                <w:rStyle w:val="Kpr"/>
                <w:rFonts w:ascii="Arial" w:hAnsi="Arial"/>
                <w:noProof/>
              </w:rPr>
              <w:t>6.3.2 Установка ножек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_Toc506550981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25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82" w:history="1">
            <w:r w:rsidR="005C3D8C" w:rsidRPr="005232FB">
              <w:rPr>
                <w:rStyle w:val="Kpr"/>
                <w:rFonts w:ascii="Arial" w:hAnsi="Arial"/>
                <w:noProof/>
              </w:rPr>
              <w:t>6.4 Электрическое соединение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_Toc506550982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38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83" w:history="1">
            <w:r w:rsidR="005C3D8C" w:rsidRPr="005232FB">
              <w:rPr>
                <w:rStyle w:val="Kpr"/>
                <w:rFonts w:ascii="Arial" w:hAnsi="Arial"/>
                <w:noProof/>
              </w:rPr>
              <w:t>6.5 Установка распылительной системы (Мокрого механизма)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_Toc506550983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39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1"/>
            <w:tabs>
              <w:tab w:val="left" w:pos="440"/>
            </w:tabs>
            <w:rPr>
              <w:rFonts w:eastAsiaTheme="minorEastAsia"/>
              <w:b w:val="0"/>
              <w:lang w:val="tr-TR" w:eastAsia="tr-TR" w:bidi="ar-SA"/>
            </w:rPr>
          </w:pPr>
          <w:hyperlink w:anchor="_Toc506550984" w:history="1">
            <w:r w:rsidR="005C3D8C" w:rsidRPr="005232FB">
              <w:rPr>
                <w:rStyle w:val="Kpr"/>
                <w:rFonts w:ascii="Arial" w:hAnsi="Arial" w:cs="Arial"/>
              </w:rPr>
              <w:t>7.</w:t>
            </w:r>
            <w:r w:rsidR="005C3D8C">
              <w:rPr>
                <w:rFonts w:eastAsiaTheme="minorEastAsia"/>
                <w:b w:val="0"/>
                <w:lang w:val="tr-TR" w:eastAsia="tr-TR" w:bidi="ar-SA"/>
              </w:rPr>
              <w:tab/>
            </w:r>
            <w:r w:rsidR="005C3D8C" w:rsidRPr="005232FB">
              <w:rPr>
                <w:rStyle w:val="Kpr"/>
                <w:rFonts w:ascii="Arial" w:hAnsi="Arial"/>
              </w:rPr>
              <w:t>ЭКСПЛУАТАЦИЯ</w:t>
            </w:r>
            <w:r w:rsidR="005C3D8C">
              <w:rPr>
                <w:webHidden/>
              </w:rPr>
              <w:tab/>
            </w:r>
            <w:r w:rsidR="00FF5B51">
              <w:rPr>
                <w:webHidden/>
              </w:rPr>
              <w:fldChar w:fldCharType="begin"/>
            </w:r>
            <w:r w:rsidR="005C3D8C">
              <w:rPr>
                <w:webHidden/>
              </w:rPr>
              <w:instrText xml:space="preserve"> PAGEREF _Toc506550984 \h </w:instrText>
            </w:r>
            <w:r w:rsidR="00FF5B51">
              <w:rPr>
                <w:webHidden/>
              </w:rPr>
            </w:r>
            <w:r w:rsidR="00FF5B51">
              <w:rPr>
                <w:webHidden/>
              </w:rPr>
              <w:fldChar w:fldCharType="separate"/>
            </w:r>
            <w:r w:rsidR="007F33DF">
              <w:rPr>
                <w:webHidden/>
              </w:rPr>
              <w:t>40</w:t>
            </w:r>
            <w:r w:rsidR="00FF5B51">
              <w:rPr>
                <w:webHidden/>
              </w:rPr>
              <w:fldChar w:fldCharType="end"/>
            </w:r>
          </w:hyperlink>
        </w:p>
        <w:p w:rsidR="005C3D8C" w:rsidRDefault="006E02AC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85" w:history="1">
            <w:r w:rsidR="005C3D8C" w:rsidRPr="005232FB">
              <w:rPr>
                <w:rStyle w:val="Kpr"/>
                <w:rFonts w:ascii="Arial" w:hAnsi="Arial"/>
                <w:noProof/>
              </w:rPr>
              <w:t>7.1 Ввод в эксплуатацию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_Toc506550985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40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86" w:history="1">
            <w:r w:rsidR="005C3D8C" w:rsidRPr="005232FB">
              <w:rPr>
                <w:rStyle w:val="Kpr"/>
                <w:rFonts w:ascii="Arial" w:hAnsi="Arial"/>
                <w:noProof/>
              </w:rPr>
              <w:t>7.2 Нормальная работа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_Toc506550986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40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87" w:history="1">
            <w:r w:rsidR="005C3D8C" w:rsidRPr="005232FB">
              <w:rPr>
                <w:rStyle w:val="Kpr"/>
                <w:rFonts w:ascii="Arial" w:hAnsi="Arial"/>
                <w:noProof/>
              </w:rPr>
              <w:t>7.3 Выключение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_Toc506550987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41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88" w:history="1">
            <w:r w:rsidR="005C3D8C" w:rsidRPr="005232FB">
              <w:rPr>
                <w:rStyle w:val="Kpr"/>
                <w:rFonts w:ascii="Arial" w:hAnsi="Arial"/>
                <w:noProof/>
              </w:rPr>
              <w:t>7.4 Система удаленного мониторинга и управления Friterm (FMM)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_Toc506550988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42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3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89" w:history="1">
            <w:r w:rsidR="005C3D8C" w:rsidRPr="005232FB">
              <w:rPr>
                <w:rStyle w:val="Kpr"/>
                <w:rFonts w:ascii="Arial" w:hAnsi="Arial"/>
                <w:noProof/>
              </w:rPr>
              <w:t>7.4.1 Ступенчатое управление FMM (если применимо)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_Toc506550989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42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3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90" w:history="1">
            <w:r w:rsidR="005C3D8C" w:rsidRPr="005232FB">
              <w:rPr>
                <w:rStyle w:val="Kpr"/>
                <w:rFonts w:ascii="Arial" w:hAnsi="Arial"/>
                <w:noProof/>
              </w:rPr>
              <w:t>7.4.2 Управление напряжением FMM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_Toc506550990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43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3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91" w:history="1">
            <w:r w:rsidR="005C3D8C" w:rsidRPr="005232FB">
              <w:rPr>
                <w:rStyle w:val="Kpr"/>
                <w:rFonts w:ascii="Arial" w:hAnsi="Arial"/>
                <w:noProof/>
              </w:rPr>
              <w:t>7.4.3 Управление частотой FMM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_Toc506550991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43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1"/>
            <w:rPr>
              <w:rFonts w:eastAsiaTheme="minorEastAsia"/>
              <w:b w:val="0"/>
              <w:lang w:val="tr-TR" w:eastAsia="tr-TR" w:bidi="ar-SA"/>
            </w:rPr>
          </w:pPr>
          <w:hyperlink w:anchor="_Toc506550992" w:history="1">
            <w:r w:rsidR="005C3D8C" w:rsidRPr="005232FB">
              <w:rPr>
                <w:rStyle w:val="Kpr"/>
                <w:rFonts w:ascii="Arial" w:hAnsi="Arial"/>
              </w:rPr>
              <w:t>8.  ТЕХНИЧЕСКОЕ ОБСЛУЖИВАНИЕ</w:t>
            </w:r>
            <w:r w:rsidR="005C3D8C">
              <w:rPr>
                <w:webHidden/>
              </w:rPr>
              <w:tab/>
            </w:r>
            <w:r w:rsidR="00FF5B51">
              <w:rPr>
                <w:webHidden/>
              </w:rPr>
              <w:fldChar w:fldCharType="begin"/>
            </w:r>
            <w:r w:rsidR="005C3D8C">
              <w:rPr>
                <w:webHidden/>
              </w:rPr>
              <w:instrText xml:space="preserve"> PAGEREF _Toc506550992 \h </w:instrText>
            </w:r>
            <w:r w:rsidR="00FF5B51">
              <w:rPr>
                <w:webHidden/>
              </w:rPr>
            </w:r>
            <w:r w:rsidR="00FF5B51">
              <w:rPr>
                <w:webHidden/>
              </w:rPr>
              <w:fldChar w:fldCharType="separate"/>
            </w:r>
            <w:r w:rsidR="007F33DF">
              <w:rPr>
                <w:webHidden/>
              </w:rPr>
              <w:t>43</w:t>
            </w:r>
            <w:r w:rsidR="00FF5B51">
              <w:rPr>
                <w:webHidden/>
              </w:rPr>
              <w:fldChar w:fldCharType="end"/>
            </w:r>
          </w:hyperlink>
        </w:p>
        <w:p w:rsidR="005C3D8C" w:rsidRDefault="006E02AC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93" w:history="1">
            <w:r w:rsidR="005C3D8C" w:rsidRPr="005232FB">
              <w:rPr>
                <w:rStyle w:val="Kpr"/>
                <w:rFonts w:ascii="Arial" w:hAnsi="Arial"/>
                <w:noProof/>
              </w:rPr>
              <w:t>8.1 Периодичность технического обслуживания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_Toc506550993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43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94" w:history="1">
            <w:r w:rsidR="005C3D8C" w:rsidRPr="005232FB">
              <w:rPr>
                <w:rStyle w:val="Kpr"/>
                <w:rFonts w:ascii="Arial" w:hAnsi="Arial"/>
                <w:noProof/>
              </w:rPr>
              <w:t>8.2 Техническое обслуживание двигателя вентилятора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_Toc506550994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44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95" w:history="1">
            <w:r w:rsidR="005C3D8C" w:rsidRPr="005232FB">
              <w:rPr>
                <w:rStyle w:val="Kpr"/>
                <w:rFonts w:ascii="Arial" w:hAnsi="Arial"/>
                <w:noProof/>
              </w:rPr>
              <w:t>8.3 Периодические проверки (один раз в год)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_Toc506550995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45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lang w:val="tr-TR" w:eastAsia="tr-TR" w:bidi="ar-SA"/>
            </w:rPr>
          </w:pPr>
          <w:hyperlink w:anchor="_Toc506550996" w:history="1">
            <w:r w:rsidR="005C3D8C" w:rsidRPr="005232FB">
              <w:rPr>
                <w:rStyle w:val="Kpr"/>
                <w:rFonts w:ascii="Arial" w:hAnsi="Arial"/>
                <w:noProof/>
              </w:rPr>
              <w:t>8.4 Очистка</w:t>
            </w:r>
            <w:r w:rsidR="005C3D8C">
              <w:rPr>
                <w:noProof/>
                <w:webHidden/>
              </w:rPr>
              <w:tab/>
            </w:r>
            <w:r w:rsidR="00FF5B51">
              <w:rPr>
                <w:noProof/>
                <w:webHidden/>
              </w:rPr>
              <w:fldChar w:fldCharType="begin"/>
            </w:r>
            <w:r w:rsidR="005C3D8C">
              <w:rPr>
                <w:noProof/>
                <w:webHidden/>
              </w:rPr>
              <w:instrText xml:space="preserve"> PAGEREF _Toc506550996 \h </w:instrText>
            </w:r>
            <w:r w:rsidR="00FF5B51">
              <w:rPr>
                <w:noProof/>
                <w:webHidden/>
              </w:rPr>
            </w:r>
            <w:r w:rsidR="00FF5B51">
              <w:rPr>
                <w:noProof/>
                <w:webHidden/>
              </w:rPr>
              <w:fldChar w:fldCharType="separate"/>
            </w:r>
            <w:r w:rsidR="007F33DF">
              <w:rPr>
                <w:noProof/>
                <w:webHidden/>
              </w:rPr>
              <w:t>45</w:t>
            </w:r>
            <w:r w:rsidR="00FF5B51">
              <w:rPr>
                <w:noProof/>
                <w:webHidden/>
              </w:rPr>
              <w:fldChar w:fldCharType="end"/>
            </w:r>
          </w:hyperlink>
        </w:p>
        <w:p w:rsidR="005C3D8C" w:rsidRDefault="006E02AC">
          <w:pPr>
            <w:pStyle w:val="T1"/>
            <w:rPr>
              <w:rFonts w:eastAsiaTheme="minorEastAsia"/>
              <w:b w:val="0"/>
              <w:lang w:val="tr-TR" w:eastAsia="tr-TR" w:bidi="ar-SA"/>
            </w:rPr>
          </w:pPr>
          <w:hyperlink w:anchor="_Toc506550997" w:history="1">
            <w:r w:rsidR="005C3D8C" w:rsidRPr="005232FB">
              <w:rPr>
                <w:rStyle w:val="Kpr"/>
                <w:rFonts w:ascii="Arial" w:hAnsi="Arial"/>
              </w:rPr>
              <w:t>9. УСТРАНЕНИЕ НЕПОЛАДОК</w:t>
            </w:r>
            <w:r w:rsidR="005C3D8C">
              <w:rPr>
                <w:webHidden/>
              </w:rPr>
              <w:tab/>
            </w:r>
            <w:r w:rsidR="00FF5B51">
              <w:rPr>
                <w:webHidden/>
              </w:rPr>
              <w:fldChar w:fldCharType="begin"/>
            </w:r>
            <w:r w:rsidR="005C3D8C">
              <w:rPr>
                <w:webHidden/>
              </w:rPr>
              <w:instrText xml:space="preserve"> PAGEREF _Toc506550997 \h </w:instrText>
            </w:r>
            <w:r w:rsidR="00FF5B51">
              <w:rPr>
                <w:webHidden/>
              </w:rPr>
            </w:r>
            <w:r w:rsidR="00FF5B51">
              <w:rPr>
                <w:webHidden/>
              </w:rPr>
              <w:fldChar w:fldCharType="separate"/>
            </w:r>
            <w:r w:rsidR="007F33DF">
              <w:rPr>
                <w:webHidden/>
              </w:rPr>
              <w:t>46</w:t>
            </w:r>
            <w:r w:rsidR="00FF5B51">
              <w:rPr>
                <w:webHidden/>
              </w:rPr>
              <w:fldChar w:fldCharType="end"/>
            </w:r>
          </w:hyperlink>
        </w:p>
        <w:p w:rsidR="007229AE" w:rsidRDefault="00FF5B51">
          <w:pPr>
            <w:pStyle w:val="T1"/>
            <w:rPr>
              <w:rFonts w:eastAsiaTheme="minorEastAsia"/>
              <w:b w:val="0"/>
            </w:rPr>
          </w:pPr>
          <w:r w:rsidRPr="00DC76D3">
            <w:rPr>
              <w:rFonts w:ascii="Arial" w:hAnsi="Arial" w:cs="Arial"/>
            </w:rPr>
            <w:fldChar w:fldCharType="end"/>
          </w:r>
        </w:p>
      </w:sdtContent>
    </w:sdt>
    <w:p w:rsidR="005C6702" w:rsidRPr="00DC76D3" w:rsidRDefault="005C6702" w:rsidP="00B01DA6">
      <w:pPr>
        <w:pStyle w:val="ListeParagraf"/>
        <w:spacing w:line="360" w:lineRule="auto"/>
        <w:ind w:left="360"/>
        <w:rPr>
          <w:rFonts w:ascii="Arial" w:hAnsi="Arial" w:cs="Arial"/>
        </w:rPr>
      </w:pPr>
    </w:p>
    <w:p w:rsidR="0024569B" w:rsidRPr="00DC76D3" w:rsidRDefault="0024569B" w:rsidP="00B01DA6">
      <w:pPr>
        <w:pStyle w:val="ListeParagraf"/>
        <w:spacing w:line="360" w:lineRule="auto"/>
        <w:ind w:left="360"/>
        <w:rPr>
          <w:rFonts w:ascii="Arial" w:hAnsi="Arial" w:cs="Arial"/>
        </w:rPr>
      </w:pPr>
    </w:p>
    <w:p w:rsidR="0024569B" w:rsidRPr="00DC76D3" w:rsidRDefault="0024569B" w:rsidP="00B01DA6">
      <w:pPr>
        <w:pStyle w:val="ListeParagraf"/>
        <w:spacing w:line="360" w:lineRule="auto"/>
        <w:ind w:left="360"/>
        <w:rPr>
          <w:rFonts w:ascii="Arial" w:hAnsi="Arial" w:cs="Arial"/>
        </w:rPr>
      </w:pPr>
    </w:p>
    <w:p w:rsidR="0024569B" w:rsidRPr="00DC76D3" w:rsidRDefault="00D17A8E" w:rsidP="00B01DA6">
      <w:pPr>
        <w:pStyle w:val="ListeParagraf"/>
        <w:spacing w:line="360" w:lineRule="auto"/>
        <w:ind w:left="360"/>
        <w:rPr>
          <w:rFonts w:ascii="Arial" w:hAnsi="Arial" w:cs="Arial"/>
        </w:rPr>
      </w:pPr>
      <w:r>
        <w:rPr>
          <w:rFonts w:ascii="Arial" w:hAnsi="Arial"/>
        </w:rPr>
        <w:t xml:space="preserve"> </w:t>
      </w:r>
    </w:p>
    <w:p w:rsidR="0024569B" w:rsidRPr="00DC76D3" w:rsidRDefault="0024569B" w:rsidP="00B01DA6">
      <w:pPr>
        <w:pStyle w:val="ListeParagraf"/>
        <w:spacing w:line="360" w:lineRule="auto"/>
        <w:ind w:left="360"/>
        <w:rPr>
          <w:rFonts w:ascii="Arial" w:hAnsi="Arial" w:cs="Arial"/>
        </w:rPr>
      </w:pPr>
    </w:p>
    <w:p w:rsidR="00E25F6E" w:rsidRDefault="00E25F6E" w:rsidP="00B01DA6">
      <w:pPr>
        <w:pStyle w:val="ListeParagraf"/>
        <w:spacing w:line="360" w:lineRule="auto"/>
        <w:ind w:left="360"/>
        <w:rPr>
          <w:rFonts w:ascii="Arial" w:hAnsi="Arial" w:cs="Arial"/>
        </w:rPr>
      </w:pPr>
    </w:p>
    <w:p w:rsidR="006A70C3" w:rsidRDefault="006A70C3" w:rsidP="00B01DA6">
      <w:pPr>
        <w:pStyle w:val="ListeParagraf"/>
        <w:spacing w:line="360" w:lineRule="auto"/>
        <w:ind w:left="360"/>
        <w:rPr>
          <w:rFonts w:ascii="Arial" w:hAnsi="Arial" w:cs="Arial"/>
        </w:rPr>
      </w:pPr>
    </w:p>
    <w:p w:rsidR="00EA02AA" w:rsidRDefault="00EA02AA" w:rsidP="00B01DA6">
      <w:pPr>
        <w:pStyle w:val="ListeParagraf"/>
        <w:spacing w:line="360" w:lineRule="auto"/>
        <w:ind w:left="360"/>
        <w:rPr>
          <w:rFonts w:ascii="Arial" w:hAnsi="Arial" w:cs="Arial"/>
        </w:rPr>
      </w:pPr>
    </w:p>
    <w:p w:rsidR="00EA02AA" w:rsidRDefault="00EA02AA" w:rsidP="00B01DA6">
      <w:pPr>
        <w:pStyle w:val="ListeParagraf"/>
        <w:spacing w:line="360" w:lineRule="auto"/>
        <w:ind w:left="360"/>
        <w:rPr>
          <w:rFonts w:ascii="Arial" w:hAnsi="Arial" w:cs="Arial"/>
        </w:rPr>
      </w:pPr>
    </w:p>
    <w:p w:rsidR="00EA02AA" w:rsidRDefault="00EA02AA" w:rsidP="00B01DA6">
      <w:pPr>
        <w:pStyle w:val="ListeParagraf"/>
        <w:spacing w:line="360" w:lineRule="auto"/>
        <w:ind w:left="360"/>
        <w:rPr>
          <w:rFonts w:ascii="Arial" w:hAnsi="Arial" w:cs="Arial"/>
        </w:rPr>
      </w:pPr>
    </w:p>
    <w:p w:rsidR="00EA02AA" w:rsidRDefault="00EA02AA" w:rsidP="00B01DA6">
      <w:pPr>
        <w:pStyle w:val="ListeParagraf"/>
        <w:spacing w:line="360" w:lineRule="auto"/>
        <w:ind w:left="360"/>
        <w:rPr>
          <w:rFonts w:ascii="Arial" w:hAnsi="Arial" w:cs="Arial"/>
        </w:rPr>
      </w:pPr>
    </w:p>
    <w:p w:rsidR="00EA02AA" w:rsidRPr="00DC76D3" w:rsidRDefault="00EA02AA" w:rsidP="00B01DA6">
      <w:pPr>
        <w:pStyle w:val="ListeParagraf"/>
        <w:spacing w:line="360" w:lineRule="auto"/>
        <w:ind w:left="360"/>
        <w:rPr>
          <w:rFonts w:ascii="Arial" w:hAnsi="Arial" w:cs="Arial"/>
        </w:rPr>
      </w:pPr>
    </w:p>
    <w:p w:rsidR="00E25F6E" w:rsidRDefault="00E25F6E" w:rsidP="00B01DA6">
      <w:pPr>
        <w:pStyle w:val="ListeParagraf"/>
        <w:spacing w:line="360" w:lineRule="auto"/>
        <w:ind w:left="360"/>
        <w:rPr>
          <w:rFonts w:ascii="Arial" w:hAnsi="Arial" w:cs="Arial"/>
          <w:lang w:val="tr-TR"/>
        </w:rPr>
      </w:pPr>
    </w:p>
    <w:p w:rsidR="00BD2049" w:rsidRDefault="00BD2049" w:rsidP="00B01DA6">
      <w:pPr>
        <w:pStyle w:val="ListeParagraf"/>
        <w:spacing w:line="360" w:lineRule="auto"/>
        <w:ind w:left="360"/>
        <w:rPr>
          <w:rFonts w:ascii="Arial" w:hAnsi="Arial" w:cs="Arial"/>
          <w:lang w:val="tr-TR"/>
        </w:rPr>
      </w:pPr>
    </w:p>
    <w:p w:rsidR="00BD2049" w:rsidRDefault="00BD2049" w:rsidP="00B01DA6">
      <w:pPr>
        <w:pStyle w:val="ListeParagraf"/>
        <w:spacing w:line="360" w:lineRule="auto"/>
        <w:ind w:left="360"/>
        <w:rPr>
          <w:rFonts w:ascii="Arial" w:hAnsi="Arial" w:cs="Arial"/>
          <w:lang w:val="tr-TR"/>
        </w:rPr>
      </w:pPr>
    </w:p>
    <w:p w:rsidR="00BD2049" w:rsidRDefault="00BD2049" w:rsidP="00B01DA6">
      <w:pPr>
        <w:pStyle w:val="ListeParagraf"/>
        <w:spacing w:line="360" w:lineRule="auto"/>
        <w:ind w:left="360"/>
        <w:rPr>
          <w:rFonts w:ascii="Arial" w:hAnsi="Arial" w:cs="Arial"/>
          <w:lang w:val="tr-TR"/>
        </w:rPr>
      </w:pPr>
    </w:p>
    <w:p w:rsidR="00BD2049" w:rsidRDefault="00BD2049" w:rsidP="00B01DA6">
      <w:pPr>
        <w:pStyle w:val="ListeParagraf"/>
        <w:spacing w:line="360" w:lineRule="auto"/>
        <w:ind w:left="360"/>
        <w:rPr>
          <w:rFonts w:ascii="Arial" w:hAnsi="Arial" w:cs="Arial"/>
          <w:lang w:val="tr-TR"/>
        </w:rPr>
      </w:pPr>
    </w:p>
    <w:p w:rsidR="00BD2049" w:rsidRDefault="00BD2049" w:rsidP="00B01DA6">
      <w:pPr>
        <w:pStyle w:val="ListeParagraf"/>
        <w:spacing w:line="360" w:lineRule="auto"/>
        <w:ind w:left="360"/>
        <w:rPr>
          <w:rFonts w:ascii="Arial" w:hAnsi="Arial" w:cs="Arial"/>
          <w:lang w:val="tr-TR"/>
        </w:rPr>
      </w:pPr>
    </w:p>
    <w:p w:rsidR="00BD2049" w:rsidRDefault="00BD2049" w:rsidP="00B01DA6">
      <w:pPr>
        <w:pStyle w:val="ListeParagraf"/>
        <w:spacing w:line="360" w:lineRule="auto"/>
        <w:ind w:left="360"/>
        <w:rPr>
          <w:rFonts w:ascii="Arial" w:hAnsi="Arial" w:cs="Arial"/>
          <w:lang w:val="tr-TR"/>
        </w:rPr>
      </w:pPr>
    </w:p>
    <w:p w:rsidR="00BD2049" w:rsidRDefault="00BD2049" w:rsidP="00B01DA6">
      <w:pPr>
        <w:pStyle w:val="ListeParagraf"/>
        <w:spacing w:line="360" w:lineRule="auto"/>
        <w:ind w:left="360"/>
        <w:rPr>
          <w:rFonts w:ascii="Arial" w:hAnsi="Arial" w:cs="Arial"/>
          <w:lang w:val="tr-TR"/>
        </w:rPr>
      </w:pPr>
    </w:p>
    <w:p w:rsidR="00BD2049" w:rsidRDefault="00BD2049" w:rsidP="00B01DA6">
      <w:pPr>
        <w:pStyle w:val="ListeParagraf"/>
        <w:spacing w:line="360" w:lineRule="auto"/>
        <w:ind w:left="360"/>
        <w:rPr>
          <w:rFonts w:ascii="Arial" w:hAnsi="Arial" w:cs="Arial"/>
          <w:lang w:val="tr-TR"/>
        </w:rPr>
      </w:pPr>
    </w:p>
    <w:p w:rsidR="00BD2049" w:rsidRDefault="00BD2049" w:rsidP="00B01DA6">
      <w:pPr>
        <w:pStyle w:val="ListeParagraf"/>
        <w:spacing w:line="360" w:lineRule="auto"/>
        <w:ind w:left="360"/>
        <w:rPr>
          <w:rFonts w:ascii="Arial" w:hAnsi="Arial" w:cs="Arial"/>
          <w:lang w:val="tr-TR"/>
        </w:rPr>
      </w:pPr>
    </w:p>
    <w:p w:rsidR="00BD2049" w:rsidRDefault="00BD2049" w:rsidP="00B01DA6">
      <w:pPr>
        <w:pStyle w:val="ListeParagraf"/>
        <w:spacing w:line="360" w:lineRule="auto"/>
        <w:ind w:left="360"/>
        <w:rPr>
          <w:rFonts w:ascii="Arial" w:hAnsi="Arial" w:cs="Arial"/>
          <w:lang w:val="tr-TR"/>
        </w:rPr>
      </w:pPr>
    </w:p>
    <w:p w:rsidR="00BD2049" w:rsidRDefault="00BD2049" w:rsidP="00B01DA6">
      <w:pPr>
        <w:pStyle w:val="ListeParagraf"/>
        <w:spacing w:line="360" w:lineRule="auto"/>
        <w:ind w:left="360"/>
        <w:rPr>
          <w:rFonts w:ascii="Arial" w:hAnsi="Arial" w:cs="Arial"/>
          <w:lang w:val="tr-TR"/>
        </w:rPr>
      </w:pPr>
    </w:p>
    <w:p w:rsidR="00BD2049" w:rsidRDefault="00BD2049" w:rsidP="00B01DA6">
      <w:pPr>
        <w:pStyle w:val="ListeParagraf"/>
        <w:spacing w:line="360" w:lineRule="auto"/>
        <w:ind w:left="360"/>
        <w:rPr>
          <w:rFonts w:ascii="Arial" w:hAnsi="Arial" w:cs="Arial"/>
          <w:lang w:val="tr-TR"/>
        </w:rPr>
      </w:pPr>
    </w:p>
    <w:p w:rsidR="00BD2049" w:rsidRPr="00BD2049" w:rsidRDefault="00BD2049" w:rsidP="00B01DA6">
      <w:pPr>
        <w:pStyle w:val="ListeParagraf"/>
        <w:spacing w:line="360" w:lineRule="auto"/>
        <w:ind w:left="360"/>
        <w:rPr>
          <w:rFonts w:ascii="Arial" w:hAnsi="Arial" w:cs="Arial"/>
          <w:lang w:val="tr-TR"/>
        </w:rPr>
      </w:pPr>
    </w:p>
    <w:p w:rsidR="001775F8" w:rsidRDefault="001775F8" w:rsidP="00B01DA6">
      <w:pPr>
        <w:pStyle w:val="ListeParagraf"/>
        <w:spacing w:line="360" w:lineRule="auto"/>
        <w:ind w:left="360"/>
        <w:rPr>
          <w:rFonts w:ascii="Arial" w:hAnsi="Arial" w:cs="Arial"/>
        </w:rPr>
      </w:pPr>
    </w:p>
    <w:p w:rsidR="00D6364D" w:rsidRPr="009B450D" w:rsidRDefault="006E02AC" w:rsidP="00B051AD">
      <w:pPr>
        <w:pStyle w:val="Balk1"/>
        <w:rPr>
          <w:rStyle w:val="KitapBal"/>
          <w:rFonts w:ascii="Arial" w:hAnsi="Arial" w:cs="Arial"/>
          <w:b/>
          <w:sz w:val="36"/>
        </w:rPr>
      </w:pPr>
      <w:bookmarkStart w:id="0" w:name="_Toc506283140"/>
      <w:bookmarkStart w:id="1" w:name="_Toc506550903"/>
      <w:r>
        <w:rPr>
          <w:rFonts w:ascii="Arial" w:hAnsi="Arial" w:cs="Arial"/>
          <w:bCs/>
          <w:smallCaps/>
          <w:noProof/>
          <w:spacing w:val="5"/>
          <w:sz w:val="36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8" type="#_x0000_t32" style="position:absolute;margin-left:-1.55pt;margin-top:24.9pt;width:474.7pt;height:0;z-index:251855872" o:connectortype="straight" strokecolor="#95b3d7" strokeweight="1pt"/>
        </w:pict>
      </w:r>
      <w:r w:rsidR="00B862FF">
        <w:rPr>
          <w:rStyle w:val="KitapBal"/>
          <w:rFonts w:ascii="Arial" w:hAnsi="Arial"/>
          <w:b/>
          <w:sz w:val="36"/>
        </w:rPr>
        <w:t>1. О РУКОВОДСТВЕ</w:t>
      </w:r>
      <w:bookmarkEnd w:id="0"/>
      <w:bookmarkEnd w:id="1"/>
    </w:p>
    <w:p w:rsidR="00B01DA6" w:rsidRPr="00DC76D3" w:rsidRDefault="00D17A8E" w:rsidP="00B01DA6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Данное руководство содержит информацию об установке, эксплуатации и обслуживании сухих охладителей (модели FDH, FDV и FDW) производства FRITERM A.S.</w:t>
      </w:r>
    </w:p>
    <w:p w:rsidR="00B01DA6" w:rsidRPr="00DC76D3" w:rsidRDefault="0014777E" w:rsidP="00B01DA6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Следует соблюдать и</w:t>
      </w:r>
      <w:r w:rsidR="00D17A8E">
        <w:rPr>
          <w:rFonts w:ascii="Arial" w:hAnsi="Arial"/>
        </w:rPr>
        <w:t xml:space="preserve">нструкции, приведенные в этом руководстве, при установке и обслуживании изделий для охраны труда и здоровья персонала. </w:t>
      </w:r>
    </w:p>
    <w:p w:rsidR="00B01DA6" w:rsidRPr="00DC76D3" w:rsidRDefault="00D17A8E" w:rsidP="00B01DA6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П</w:t>
      </w:r>
      <w:r w:rsidR="0014777E">
        <w:rPr>
          <w:rFonts w:ascii="Arial" w:hAnsi="Arial"/>
        </w:rPr>
        <w:t>ри</w:t>
      </w:r>
      <w:r>
        <w:rPr>
          <w:rFonts w:ascii="Arial" w:hAnsi="Arial"/>
        </w:rPr>
        <w:t xml:space="preserve"> получени</w:t>
      </w:r>
      <w:r w:rsidR="0014777E">
        <w:rPr>
          <w:rFonts w:ascii="Arial" w:hAnsi="Arial"/>
        </w:rPr>
        <w:t>и</w:t>
      </w:r>
      <w:r>
        <w:rPr>
          <w:rFonts w:ascii="Arial" w:hAnsi="Arial"/>
        </w:rPr>
        <w:t xml:space="preserve"> продукта проверьте его оборудование визуально и сообщите изготовителю в течение 7 дней, если вы обнаружите какое-либо повреждение или дефект. </w:t>
      </w:r>
    </w:p>
    <w:p w:rsidR="00B01DA6" w:rsidRDefault="00275349" w:rsidP="00B01DA6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Производитель не несет никакой ответственности в следующих ситуациях:</w:t>
      </w:r>
    </w:p>
    <w:p w:rsidR="006A70C3" w:rsidRDefault="006A70C3" w:rsidP="006A70C3">
      <w:pPr>
        <w:pStyle w:val="ListeParagraf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Повреждения, вызванные неосторожным обращением с изделием.</w:t>
      </w:r>
    </w:p>
    <w:p w:rsidR="006A70C3" w:rsidRPr="000A2442" w:rsidRDefault="006A70C3" w:rsidP="006A70C3">
      <w:pPr>
        <w:pStyle w:val="ListeParagraf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Любой ущерб, вызванный несоблюдением инструкций, приведенных в этом руководстве.</w:t>
      </w:r>
    </w:p>
    <w:p w:rsidR="00D6364D" w:rsidRPr="009B450D" w:rsidRDefault="00D17A8E" w:rsidP="009B450D">
      <w:pPr>
        <w:pStyle w:val="Balk2"/>
        <w:rPr>
          <w:rFonts w:ascii="Arial" w:hAnsi="Arial" w:cs="Arial"/>
          <w:sz w:val="28"/>
        </w:rPr>
      </w:pPr>
      <w:bookmarkStart w:id="2" w:name="_Toc506283141"/>
      <w:bookmarkStart w:id="3" w:name="_Toc506550904"/>
      <w:r>
        <w:rPr>
          <w:rFonts w:ascii="Arial" w:hAnsi="Arial"/>
          <w:sz w:val="28"/>
        </w:rPr>
        <w:t>1.1 Просмотр руководства пользователя</w:t>
      </w:r>
      <w:bookmarkEnd w:id="2"/>
      <w:bookmarkEnd w:id="3"/>
    </w:p>
    <w:p w:rsidR="00B01DA6" w:rsidRPr="00DC76D3" w:rsidRDefault="00D17A8E" w:rsidP="00B01DA6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Изучение содержания этого руководства является необходимым условием для защиты персонала от опасностей, обеспечения безотказной и безопасной работы системы. </w:t>
      </w:r>
    </w:p>
    <w:p w:rsidR="006A70C3" w:rsidRDefault="006A70C3" w:rsidP="006A70C3">
      <w:pPr>
        <w:pStyle w:val="ListeParagraf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Хранить руководство пользователя в легкодоступном месте. Если вы потеряете руководство или вам понадобится более одной копии руководства, вы можете загрузить его с веб-сайта производителя. Распечатайте руководство, загруженное с веб-сайта, и сохраните его в доступном для всех</w:t>
      </w:r>
      <w:r w:rsidR="00036DE5">
        <w:rPr>
          <w:rFonts w:ascii="Arial" w:hAnsi="Arial"/>
        </w:rPr>
        <w:t xml:space="preserve"> месте</w:t>
      </w:r>
      <w:r>
        <w:rPr>
          <w:rFonts w:ascii="Arial" w:hAnsi="Arial"/>
        </w:rPr>
        <w:t xml:space="preserve">. </w:t>
      </w:r>
    </w:p>
    <w:p w:rsidR="006A70C3" w:rsidRDefault="006A70C3" w:rsidP="006A70C3">
      <w:pPr>
        <w:pStyle w:val="ListeParagraf"/>
        <w:spacing w:after="0"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/>
        </w:rPr>
        <w:t>(</w:t>
      </w:r>
      <w:r>
        <w:rPr>
          <w:rFonts w:ascii="Arial" w:hAnsi="Arial"/>
          <w:color w:val="002060"/>
        </w:rPr>
        <w:t xml:space="preserve"> </w:t>
      </w:r>
      <w:hyperlink r:id="rId13">
        <w:r>
          <w:rPr>
            <w:rStyle w:val="Kpr"/>
            <w:rFonts w:ascii="Arial" w:hAnsi="Arial"/>
            <w:color w:val="002060"/>
          </w:rPr>
          <w:t>http://www.friterm.com/tr-TR/catalogue/kuru-ve-islak---kuru-sogutucular/yatik-ve-dik-tip-kuru-sogutucular/4/10063</w:t>
        </w:r>
      </w:hyperlink>
      <w:r>
        <w:rPr>
          <w:rFonts w:ascii="Arial" w:hAnsi="Arial"/>
        </w:rPr>
        <w:t xml:space="preserve"> )</w:t>
      </w:r>
    </w:p>
    <w:p w:rsidR="00B01DA6" w:rsidRPr="00DC76D3" w:rsidRDefault="00D17A8E" w:rsidP="002D0481">
      <w:pPr>
        <w:pStyle w:val="ListeParagraf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Персонал, ответственный за транспортировку, установку, ввод в эксплуатацию, техническое обслуживание и ремонт, должен быть знаком с руководством пользователя. Оператор должен письменно подтвердить, что он знаком с руководством пользователя. </w:t>
      </w:r>
    </w:p>
    <w:p w:rsidR="009D62EA" w:rsidRPr="00DC76D3" w:rsidRDefault="00D17A8E" w:rsidP="002D0481">
      <w:pPr>
        <w:pStyle w:val="ListeParagraf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Если вы считаете, что в руководстве имеются непонятные выражения или части, незамедлительно обратитесь к компетентному специалисту или производителю. Понимание этого руководства полностью и правильно необходимо для обеспечения безопасности труда.</w:t>
      </w:r>
    </w:p>
    <w:p w:rsidR="00B01DA6" w:rsidRPr="009B450D" w:rsidRDefault="00D17A8E" w:rsidP="009B450D">
      <w:pPr>
        <w:pStyle w:val="Balk2"/>
        <w:rPr>
          <w:rFonts w:ascii="Arial" w:hAnsi="Arial" w:cs="Arial"/>
          <w:sz w:val="28"/>
        </w:rPr>
      </w:pPr>
      <w:bookmarkStart w:id="4" w:name="_Toc506283142"/>
      <w:bookmarkStart w:id="5" w:name="_Toc506550905"/>
      <w:r>
        <w:rPr>
          <w:rFonts w:ascii="Arial" w:hAnsi="Arial"/>
          <w:sz w:val="28"/>
        </w:rPr>
        <w:lastRenderedPageBreak/>
        <w:t>1.2 Обязанности</w:t>
      </w:r>
      <w:bookmarkEnd w:id="4"/>
      <w:bookmarkEnd w:id="5"/>
    </w:p>
    <w:p w:rsidR="00D6364D" w:rsidRPr="009B450D" w:rsidRDefault="00D17A8E" w:rsidP="009B450D">
      <w:pPr>
        <w:pStyle w:val="Balk3"/>
        <w:ind w:left="360"/>
        <w:rPr>
          <w:rFonts w:ascii="Arial" w:hAnsi="Arial" w:cs="Arial"/>
        </w:rPr>
      </w:pPr>
      <w:bookmarkStart w:id="6" w:name="_Toc506283143"/>
      <w:bookmarkStart w:id="7" w:name="_Toc506550906"/>
      <w:r>
        <w:rPr>
          <w:rFonts w:ascii="Arial" w:hAnsi="Arial"/>
        </w:rPr>
        <w:t>1.2.1 Обязанности производителя</w:t>
      </w:r>
      <w:bookmarkEnd w:id="6"/>
      <w:bookmarkEnd w:id="7"/>
    </w:p>
    <w:p w:rsidR="00D6364D" w:rsidRPr="00DC76D3" w:rsidRDefault="00D17A8E" w:rsidP="00DC76D3">
      <w:pPr>
        <w:pStyle w:val="ListeParagraf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Изготовитель несет ответственность за предоставление руководства пользователя вместе с устройством, которое содержит подробную информацию о транспортировке, установке / монтаже и эксплуатации. Кроме того, устройство должно функционировать должным образом.</w:t>
      </w:r>
    </w:p>
    <w:p w:rsidR="00D6364D" w:rsidRPr="00DC76D3" w:rsidRDefault="00D17A8E" w:rsidP="00DC76D3">
      <w:pPr>
        <w:pStyle w:val="ListeParagraf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Структура устройства должна быть подходящей для условий работы и прочной. Устройство должно быть устойчивым к механическим, тепловым и химическим факторам, которые могут возникнуть во время его работы. Материал, используемый при изготовлении устройства, должен быть подходящим для жидкости или масла или смеси, которая необходима для функционирования устройства.</w:t>
      </w:r>
    </w:p>
    <w:p w:rsidR="00D6364D" w:rsidRDefault="00D17A8E" w:rsidP="00DC76D3">
      <w:pPr>
        <w:pStyle w:val="ListeParagraf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Толщина материалов и технологи</w:t>
      </w:r>
      <w:r w:rsidR="00036DE5">
        <w:rPr>
          <w:rFonts w:ascii="Arial" w:hAnsi="Arial"/>
        </w:rPr>
        <w:t>и формовки, используемые</w:t>
      </w:r>
      <w:r>
        <w:rPr>
          <w:rFonts w:ascii="Arial" w:hAnsi="Arial"/>
        </w:rPr>
        <w:t xml:space="preserve"> в устройстве, должны быть устойчивыми к давлению и нагрузкам, которые будут влиять на устройство во время его работы.</w:t>
      </w:r>
    </w:p>
    <w:p w:rsidR="00D6364D" w:rsidRDefault="00D17A8E" w:rsidP="009B450D">
      <w:pPr>
        <w:pStyle w:val="Balk3"/>
        <w:ind w:left="360"/>
        <w:rPr>
          <w:rFonts w:ascii="Arial" w:hAnsi="Arial" w:cs="Arial"/>
        </w:rPr>
      </w:pPr>
      <w:bookmarkStart w:id="8" w:name="_Toc506283144"/>
      <w:bookmarkStart w:id="9" w:name="_Toc506550907"/>
      <w:r>
        <w:rPr>
          <w:rFonts w:ascii="Arial" w:hAnsi="Arial"/>
        </w:rPr>
        <w:t>1.2.2 Обязанности подрядчика (Установка, монтаж, ввод в эксплуатацию)</w:t>
      </w:r>
      <w:bookmarkEnd w:id="8"/>
      <w:bookmarkEnd w:id="9"/>
      <w:r>
        <w:rPr>
          <w:rFonts w:ascii="Arial" w:hAnsi="Arial"/>
        </w:rPr>
        <w:t xml:space="preserve"> </w:t>
      </w:r>
    </w:p>
    <w:p w:rsidR="00CA6675" w:rsidRPr="00DC76D3" w:rsidRDefault="00D17A8E" w:rsidP="00CA6675">
      <w:pPr>
        <w:pStyle w:val="ListeParagraf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Необходимо соблюдать все условия и инструкции в этом руководстве. </w:t>
      </w:r>
    </w:p>
    <w:p w:rsidR="00CA6675" w:rsidRPr="00DC76D3" w:rsidRDefault="00D17A8E" w:rsidP="00CA6675">
      <w:pPr>
        <w:pStyle w:val="ListeParagraf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Документы приобретенного продукта являются частью данного руководства. Вся информация по безопасности и другая информация, приведенная в этом руководстве, должны быть приняты во внимание. </w:t>
      </w:r>
    </w:p>
    <w:p w:rsidR="00CA6675" w:rsidRPr="00DC76D3" w:rsidRDefault="00036DE5" w:rsidP="00CA6675">
      <w:pPr>
        <w:pStyle w:val="ListeParagraf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Следует</w:t>
      </w:r>
      <w:r w:rsidR="00D17A8E">
        <w:rPr>
          <w:rFonts w:ascii="Arial" w:hAnsi="Arial"/>
        </w:rPr>
        <w:t xml:space="preserve"> соблюдать утвержденные технические правила </w:t>
      </w:r>
      <w:r>
        <w:rPr>
          <w:rFonts w:ascii="Arial" w:hAnsi="Arial"/>
        </w:rPr>
        <w:t xml:space="preserve">по </w:t>
      </w:r>
      <w:r w:rsidR="00D17A8E">
        <w:rPr>
          <w:rFonts w:ascii="Arial" w:hAnsi="Arial"/>
        </w:rPr>
        <w:t>безопасной и правильной работ</w:t>
      </w:r>
      <w:r>
        <w:rPr>
          <w:rFonts w:ascii="Arial" w:hAnsi="Arial"/>
        </w:rPr>
        <w:t>е</w:t>
      </w:r>
      <w:r w:rsidR="00D17A8E">
        <w:rPr>
          <w:rFonts w:ascii="Arial" w:hAnsi="Arial"/>
        </w:rPr>
        <w:t>, национальное законодательство по предотвращению несчастных случаев и охране окружающей среды.</w:t>
      </w:r>
    </w:p>
    <w:p w:rsidR="005970C5" w:rsidRPr="00DC76D3" w:rsidRDefault="00D17A8E" w:rsidP="00CA6675">
      <w:pPr>
        <w:pStyle w:val="ListeParagraf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Сообщите FRITERM A.S. проблем, возникающих при монтаже и установке, и получите поддержку для устранения проблем.</w:t>
      </w:r>
    </w:p>
    <w:p w:rsidR="009B3C74" w:rsidRPr="00DC76D3" w:rsidRDefault="00D17A8E" w:rsidP="00CA6675">
      <w:pPr>
        <w:pStyle w:val="ListeParagraf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Подготовьте сценарии и планы п</w:t>
      </w:r>
      <w:r w:rsidR="00036DE5">
        <w:rPr>
          <w:rFonts w:ascii="Arial" w:hAnsi="Arial"/>
        </w:rPr>
        <w:t>о</w:t>
      </w:r>
      <w:r>
        <w:rPr>
          <w:rFonts w:ascii="Arial" w:hAnsi="Arial"/>
        </w:rPr>
        <w:t xml:space="preserve"> чрезвычайным ситуациям; создать необходимую инфраструктуру.</w:t>
      </w:r>
    </w:p>
    <w:p w:rsidR="009B3C74" w:rsidRDefault="00062A10" w:rsidP="00CA6675">
      <w:pPr>
        <w:pStyle w:val="ListeParagraf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Определите и выполните периодические интервалы технического обслуживания.</w:t>
      </w:r>
    </w:p>
    <w:p w:rsidR="00062A10" w:rsidRDefault="00C646D4" w:rsidP="00CA6675">
      <w:pPr>
        <w:pStyle w:val="ListeParagraf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Добавление химических веществ в достаточных количествах, необходимых для предотвращения замораживания циркулирующей жидкости в системе.</w:t>
      </w:r>
    </w:p>
    <w:p w:rsidR="00C646D4" w:rsidRDefault="00EF2AC3" w:rsidP="00CA6675">
      <w:pPr>
        <w:pStyle w:val="ListeParagraf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Если устройство будет храниться в течение длительного времени перед установкой, </w:t>
      </w:r>
      <w:r w:rsidR="00036DE5">
        <w:rPr>
          <w:rFonts w:ascii="Arial" w:hAnsi="Arial"/>
        </w:rPr>
        <w:t>его следует</w:t>
      </w:r>
      <w:r>
        <w:rPr>
          <w:rFonts w:ascii="Arial" w:hAnsi="Arial"/>
        </w:rPr>
        <w:t xml:space="preserve"> хранить в сухой и некоррозионной среде.</w:t>
      </w:r>
    </w:p>
    <w:p w:rsidR="00EF2AC3" w:rsidRDefault="00EF2AC3" w:rsidP="00CA6675">
      <w:pPr>
        <w:pStyle w:val="ListeParagraf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lastRenderedPageBreak/>
        <w:t xml:space="preserve">Если устройство хранится </w:t>
      </w:r>
      <w:r w:rsidR="00036DE5">
        <w:rPr>
          <w:rFonts w:ascii="Arial" w:hAnsi="Arial"/>
        </w:rPr>
        <w:t xml:space="preserve">в </w:t>
      </w:r>
      <w:r>
        <w:rPr>
          <w:rFonts w:ascii="Arial" w:hAnsi="Arial"/>
        </w:rPr>
        <w:t>горизонтально</w:t>
      </w:r>
      <w:r w:rsidR="00036DE5">
        <w:rPr>
          <w:rFonts w:ascii="Arial" w:hAnsi="Arial"/>
        </w:rPr>
        <w:t>м положении</w:t>
      </w:r>
      <w:r>
        <w:rPr>
          <w:rFonts w:ascii="Arial" w:hAnsi="Arial"/>
        </w:rPr>
        <w:t>, его вентиляторы должны работать в течение 4-5 часов один раз в неделю. Если вентиляторы не могут работать, их следует защищать от дождя и влаги водонепроницаемым покрытием.</w:t>
      </w:r>
    </w:p>
    <w:p w:rsidR="0002624D" w:rsidRPr="00DC76D3" w:rsidRDefault="0002624D" w:rsidP="00CA6675">
      <w:pPr>
        <w:pStyle w:val="ListeParagraf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Устройство не должно храниться более 1 месяца в вертикальном положении.</w:t>
      </w:r>
    </w:p>
    <w:p w:rsidR="00E00139" w:rsidRPr="009B450D" w:rsidRDefault="00D17A8E" w:rsidP="009B450D">
      <w:pPr>
        <w:pStyle w:val="Balk3"/>
        <w:rPr>
          <w:rFonts w:ascii="Arial" w:hAnsi="Arial" w:cs="Arial"/>
          <w:sz w:val="22"/>
        </w:rPr>
      </w:pPr>
      <w:r>
        <w:tab/>
      </w:r>
      <w:bookmarkStart w:id="10" w:name="_Toc506283145"/>
      <w:bookmarkStart w:id="11" w:name="_Toc506550908"/>
      <w:r>
        <w:rPr>
          <w:rFonts w:ascii="Arial" w:hAnsi="Arial"/>
        </w:rPr>
        <w:t>1.2.3 Обязанности пользователя (эксплуатация, обслуживание)</w:t>
      </w:r>
      <w:bookmarkEnd w:id="10"/>
      <w:bookmarkEnd w:id="11"/>
      <w:r>
        <w:rPr>
          <w:rFonts w:ascii="Arial" w:hAnsi="Arial"/>
        </w:rPr>
        <w:t xml:space="preserve"> </w:t>
      </w:r>
    </w:p>
    <w:p w:rsidR="00CA6675" w:rsidRPr="00DC76D3" w:rsidRDefault="00D17A8E" w:rsidP="00CA6675">
      <w:pPr>
        <w:pStyle w:val="ListeParagraf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Руководитель отвечает за найм подходящего оператора для обслуживания, эксплуатации и мониторинга системы.</w:t>
      </w:r>
    </w:p>
    <w:p w:rsidR="001E46A4" w:rsidRPr="00DC76D3" w:rsidRDefault="00D17A8E" w:rsidP="001E46A4">
      <w:pPr>
        <w:pStyle w:val="ListeParagraf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Повреждения, вызванные индивидуальными ошибками. Продукт должен быть установлен квалифицированным персоналом.</w:t>
      </w:r>
    </w:p>
    <w:p w:rsidR="001E46A4" w:rsidRDefault="006A70C3" w:rsidP="001E46A4">
      <w:pPr>
        <w:pStyle w:val="ListeParagraf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Пользователь несет ответственность за ущерб, вызванный игнорированием инструкций, приведенных в этом руководстве пользователя.</w:t>
      </w:r>
    </w:p>
    <w:p w:rsidR="006A70C3" w:rsidRPr="006A70C3" w:rsidRDefault="006A70C3" w:rsidP="006A70C3">
      <w:pPr>
        <w:pStyle w:val="ListeParagraf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В процессе установки, ввода в эксплуатацию и эксплуатации должны соблюдаться правила безопасности и гигиены труда и соответствующее законодательство; все меры, указанные в этих правилах, должны быть приняты.</w:t>
      </w:r>
    </w:p>
    <w:p w:rsidR="001E46A4" w:rsidRPr="00DC76D3" w:rsidRDefault="00D17A8E" w:rsidP="001E46A4">
      <w:pPr>
        <w:pStyle w:val="ListeParagraf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Пользователь несет ответственность за ущерб, вызванный неправильным использованием устройства.</w:t>
      </w:r>
    </w:p>
    <w:p w:rsidR="001E46A4" w:rsidRPr="00DC76D3" w:rsidRDefault="00D17A8E" w:rsidP="001E46A4">
      <w:pPr>
        <w:pStyle w:val="ListeParagraf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Продукт не следует использовать до правильной и полной установки.</w:t>
      </w:r>
    </w:p>
    <w:p w:rsidR="00D6364D" w:rsidRPr="00DC76D3" w:rsidRDefault="006E624F" w:rsidP="00DC76D3">
      <w:pPr>
        <w:pStyle w:val="ListeParagraf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Пользователь несет ответственность за предоставление доступа ко всем документам, связанным с эксплуатацией и обслуживанием устройства.</w:t>
      </w:r>
    </w:p>
    <w:p w:rsidR="008D07A4" w:rsidRPr="009B450D" w:rsidRDefault="00D17A8E" w:rsidP="009B450D">
      <w:pPr>
        <w:pStyle w:val="Balk2"/>
        <w:rPr>
          <w:rFonts w:ascii="Arial" w:hAnsi="Arial" w:cs="Arial"/>
          <w:sz w:val="28"/>
        </w:rPr>
      </w:pPr>
      <w:bookmarkStart w:id="12" w:name="_Toc506283146"/>
      <w:bookmarkStart w:id="13" w:name="_Toc506550909"/>
      <w:r>
        <w:rPr>
          <w:rFonts w:ascii="Arial" w:hAnsi="Arial"/>
          <w:sz w:val="28"/>
        </w:rPr>
        <w:t>1.3 Гарантия</w:t>
      </w:r>
      <w:bookmarkEnd w:id="12"/>
      <w:bookmarkEnd w:id="13"/>
    </w:p>
    <w:p w:rsidR="00DA0F4B" w:rsidRPr="00DC76D3" w:rsidRDefault="00DA0F4B" w:rsidP="00DA0F4B">
      <w:pPr>
        <w:pStyle w:val="ListeParagraf"/>
        <w:numPr>
          <w:ilvl w:val="0"/>
          <w:numId w:val="2"/>
        </w:numPr>
        <w:spacing w:line="360" w:lineRule="auto"/>
        <w:ind w:left="357" w:hanging="357"/>
        <w:rPr>
          <w:rFonts w:ascii="Arial" w:hAnsi="Arial" w:cs="Arial"/>
        </w:rPr>
      </w:pPr>
      <w:r>
        <w:rPr>
          <w:rFonts w:ascii="Arial" w:hAnsi="Arial"/>
        </w:rPr>
        <w:t>Если устройство имеет какие-либо повреждения, включая повреждения, возникшие во время транспортировки, пользователь должен известить поставщика о выявленных повреждениях в течение 10 дней, добавив подробности о повреждении.</w:t>
      </w:r>
    </w:p>
    <w:p w:rsidR="00AE4123" w:rsidRPr="00DC76D3" w:rsidRDefault="00D17A8E" w:rsidP="002D0481">
      <w:pPr>
        <w:pStyle w:val="ListeParagraf"/>
        <w:numPr>
          <w:ilvl w:val="0"/>
          <w:numId w:val="2"/>
        </w:numPr>
        <w:spacing w:line="360" w:lineRule="auto"/>
        <w:ind w:left="357" w:hanging="357"/>
        <w:rPr>
          <w:rFonts w:ascii="Arial" w:hAnsi="Arial" w:cs="Arial"/>
        </w:rPr>
      </w:pPr>
      <w:r>
        <w:rPr>
          <w:rFonts w:ascii="Arial" w:hAnsi="Arial"/>
        </w:rPr>
        <w:t xml:space="preserve">Если не указано иное, гарантийный срок составляет 24 месяца, начиная с даты выставления счета продавцом. </w:t>
      </w:r>
    </w:p>
    <w:p w:rsidR="00257CFB" w:rsidRPr="00DC76D3" w:rsidRDefault="00D17A8E" w:rsidP="002D0481">
      <w:pPr>
        <w:pStyle w:val="ListeParagraf"/>
        <w:numPr>
          <w:ilvl w:val="0"/>
          <w:numId w:val="2"/>
        </w:numPr>
        <w:spacing w:after="200" w:line="360" w:lineRule="auto"/>
        <w:rPr>
          <w:rFonts w:ascii="Arial" w:hAnsi="Arial" w:cs="Arial"/>
        </w:rPr>
      </w:pPr>
      <w:r>
        <w:rPr>
          <w:rFonts w:ascii="Arial" w:hAnsi="Arial"/>
        </w:rPr>
        <w:t xml:space="preserve">Поставщик гарантирует, что передаваемый покупателю товар не имеет дефектов. Гарантия не распространяется на неоплаченные или неполные материалы. </w:t>
      </w:r>
    </w:p>
    <w:p w:rsidR="00AC1050" w:rsidRDefault="00D17A8E" w:rsidP="002D0481">
      <w:pPr>
        <w:pStyle w:val="ListeParagraf"/>
        <w:numPr>
          <w:ilvl w:val="0"/>
          <w:numId w:val="2"/>
        </w:numPr>
        <w:spacing w:after="200" w:line="360" w:lineRule="auto"/>
        <w:rPr>
          <w:rFonts w:ascii="Arial" w:hAnsi="Arial" w:cs="Arial"/>
        </w:rPr>
      </w:pPr>
      <w:r>
        <w:rPr>
          <w:rFonts w:ascii="Arial" w:hAnsi="Arial"/>
        </w:rPr>
        <w:t>Покупатель не должен производить никаких ремонтов, модификаций, изменений на устройстве или аксессуарах в течение гарантийного срока без письменного согласия поставщика; такие несанкционированные ремонты, модификации, изменения приводят к аннулированию гарантии. Гарантия не распространяется на проблемы, вызванные неправильным использованием.</w:t>
      </w:r>
    </w:p>
    <w:p w:rsidR="00C113E8" w:rsidRDefault="00C113E8" w:rsidP="00C113E8">
      <w:pPr>
        <w:pStyle w:val="ListeParagraf"/>
        <w:numPr>
          <w:ilvl w:val="0"/>
          <w:numId w:val="2"/>
        </w:numPr>
        <w:spacing w:after="200" w:line="360" w:lineRule="auto"/>
        <w:rPr>
          <w:rFonts w:ascii="Arial" w:hAnsi="Arial" w:cs="Arial"/>
        </w:rPr>
      </w:pPr>
      <w:r>
        <w:rPr>
          <w:rFonts w:ascii="Arial" w:hAnsi="Arial"/>
        </w:rPr>
        <w:t xml:space="preserve">Сухие охладители обычно используются для понижения температуры воды или жидкости с антифризом (гликоль и т. д.) до определенной температуры. </w:t>
      </w:r>
      <w:r>
        <w:rPr>
          <w:rFonts w:ascii="Arial" w:hAnsi="Arial"/>
        </w:rPr>
        <w:lastRenderedPageBreak/>
        <w:t>Охлаждаемая жидкость доставляется в сухой охладитель через соединение в соответствии со стандартами. Любое другое использование устройства, кроме указанного использования, не покрывается гарантией.</w:t>
      </w:r>
    </w:p>
    <w:p w:rsidR="00EA3296" w:rsidRPr="00DC76D3" w:rsidRDefault="00EA3296" w:rsidP="00C113E8">
      <w:pPr>
        <w:pStyle w:val="ListeParagraf"/>
        <w:numPr>
          <w:ilvl w:val="0"/>
          <w:numId w:val="2"/>
        </w:numPr>
        <w:spacing w:after="200" w:line="360" w:lineRule="auto"/>
        <w:rPr>
          <w:rFonts w:ascii="Arial" w:hAnsi="Arial" w:cs="Arial"/>
        </w:rPr>
      </w:pPr>
      <w:r>
        <w:rPr>
          <w:rFonts w:ascii="Arial" w:hAnsi="Arial"/>
        </w:rPr>
        <w:t>При температурах ниже нуля необходимо добавить достаточное количество антифриза и регулярно измерять температуру замерзания. Гарантия не распространяется на повреждения в продукте, вызванные замораживанием.</w:t>
      </w:r>
    </w:p>
    <w:p w:rsidR="006C5D5A" w:rsidRPr="00DC76D3" w:rsidRDefault="00D17A8E" w:rsidP="002D0481">
      <w:pPr>
        <w:pStyle w:val="ListeParagraf"/>
        <w:numPr>
          <w:ilvl w:val="0"/>
          <w:numId w:val="2"/>
        </w:numPr>
        <w:spacing w:after="200" w:line="360" w:lineRule="auto"/>
        <w:rPr>
          <w:rFonts w:ascii="Arial" w:hAnsi="Arial" w:cs="Arial"/>
        </w:rPr>
      </w:pPr>
      <w:r>
        <w:rPr>
          <w:rFonts w:ascii="Arial" w:hAnsi="Arial"/>
        </w:rPr>
        <w:t xml:space="preserve">Гарантийные обязательства поставщика ограничиваются ремонтом, модификацией или заменой дефектных деталей в условиях, указанных в этом документе. </w:t>
      </w:r>
    </w:p>
    <w:p w:rsidR="006C5D5A" w:rsidRPr="00DC76D3" w:rsidRDefault="00036DE5" w:rsidP="002D0481">
      <w:pPr>
        <w:pStyle w:val="ListeParagraf"/>
        <w:numPr>
          <w:ilvl w:val="0"/>
          <w:numId w:val="2"/>
        </w:numPr>
        <w:spacing w:after="200" w:line="360" w:lineRule="auto"/>
        <w:rPr>
          <w:rFonts w:ascii="Arial" w:hAnsi="Arial" w:cs="Arial"/>
        </w:rPr>
      </w:pPr>
      <w:r>
        <w:rPr>
          <w:rFonts w:ascii="Arial" w:hAnsi="Arial"/>
        </w:rPr>
        <w:t>Гарантийный срок</w:t>
      </w:r>
      <w:r w:rsidR="00D17A8E">
        <w:rPr>
          <w:rFonts w:ascii="Arial" w:hAnsi="Arial"/>
        </w:rPr>
        <w:t xml:space="preserve"> отремонтированной / измененной детали поставщиком не может превышать гарантийный </w:t>
      </w:r>
      <w:r>
        <w:rPr>
          <w:rFonts w:ascii="Arial" w:hAnsi="Arial"/>
        </w:rPr>
        <w:t>срок</w:t>
      </w:r>
      <w:r w:rsidR="00D17A8E">
        <w:rPr>
          <w:rFonts w:ascii="Arial" w:hAnsi="Arial"/>
        </w:rPr>
        <w:t xml:space="preserve"> оригинальной детали.</w:t>
      </w:r>
    </w:p>
    <w:p w:rsidR="004D09EF" w:rsidRPr="00DC76D3" w:rsidRDefault="00D17A8E" w:rsidP="002D0481">
      <w:pPr>
        <w:pStyle w:val="ListeParagraf"/>
        <w:numPr>
          <w:ilvl w:val="0"/>
          <w:numId w:val="2"/>
        </w:numPr>
        <w:spacing w:after="200" w:line="360" w:lineRule="auto"/>
        <w:rPr>
          <w:rFonts w:ascii="Arial" w:hAnsi="Arial" w:cs="Arial"/>
        </w:rPr>
      </w:pPr>
      <w:r>
        <w:rPr>
          <w:rFonts w:ascii="Arial" w:hAnsi="Arial"/>
        </w:rPr>
        <w:t>Ремонтные работы или замена по гарантии будут выполняться на заводе поставщика после того, как покупатель отправит дефектный продукт. Покупатель несет ответственность за доставку дефектной части на завод поставщика.</w:t>
      </w:r>
    </w:p>
    <w:p w:rsidR="00C37DE7" w:rsidRPr="00DC76D3" w:rsidRDefault="00D17A8E" w:rsidP="002D0481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/>
        </w:rPr>
        <w:t>Поставщик не несет ответственности за другие прямые или косвенные убытки, вызванные дефектным и/или неправильным продуктом.</w:t>
      </w:r>
    </w:p>
    <w:p w:rsidR="0058507D" w:rsidRPr="00DC76D3" w:rsidRDefault="00D17A8E" w:rsidP="002D0481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/>
        </w:rPr>
        <w:t>Подключение и ввод в эксплуатацию изделия должны выполняться в соответствии с национальными / международными правилами установки и монтажа.</w:t>
      </w:r>
    </w:p>
    <w:p w:rsidR="0058507D" w:rsidRPr="00FA6490" w:rsidRDefault="00D17A8E" w:rsidP="0058507D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/>
        </w:rPr>
        <w:t>Напряжение сети, к которой подключен продукт, не должно отличаться более чем на ±10% от значения, указанного на табличке.</w:t>
      </w:r>
    </w:p>
    <w:p w:rsidR="0058507D" w:rsidRPr="005D63A9" w:rsidRDefault="00FA6490" w:rsidP="00B368C9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/>
        </w:rPr>
        <w:t xml:space="preserve">Подрядчик и / или пользователь несут ответственность за выполнение необходимых электрических соединений для защитных сигналов вентиляторов с тепловой защитой. </w:t>
      </w:r>
      <w:r w:rsidR="00036DE5">
        <w:rPr>
          <w:rFonts w:ascii="Arial" w:hAnsi="Arial"/>
        </w:rPr>
        <w:t>Гарантия не распространяется на п</w:t>
      </w:r>
      <w:r>
        <w:rPr>
          <w:rFonts w:ascii="Arial" w:hAnsi="Arial"/>
        </w:rPr>
        <w:t>овреждения, произошедшие в вентиляторах без подключения тепловой защиты.</w:t>
      </w:r>
    </w:p>
    <w:p w:rsidR="005D63A9" w:rsidRPr="00B368C9" w:rsidRDefault="00542087" w:rsidP="005D63A9">
      <w:pPr>
        <w:pStyle w:val="ListeParagraf"/>
        <w:autoSpaceDE w:val="0"/>
        <w:autoSpaceDN w:val="0"/>
        <w:adjustRightInd w:val="0"/>
        <w:spacing w:after="0"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705344" behindDoc="0" locked="0" layoutInCell="1" allowOverlap="1" wp14:anchorId="1AC0A671" wp14:editId="6BBDFFF6">
            <wp:simplePos x="0" y="0"/>
            <wp:positionH relativeFrom="column">
              <wp:posOffset>13335</wp:posOffset>
            </wp:positionH>
            <wp:positionV relativeFrom="paragraph">
              <wp:posOffset>66485</wp:posOffset>
            </wp:positionV>
            <wp:extent cx="1270660" cy="1002378"/>
            <wp:effectExtent l="0" t="0" r="0" b="0"/>
            <wp:wrapNone/>
            <wp:docPr id="95" name="Resi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60" cy="100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02AC">
        <w:rPr>
          <w:noProof/>
        </w:rPr>
        <w:pict>
          <v:shape id="Text Box 22" o:spid="_x0000_s1028" type="#_x0000_t202" style="position:absolute;left:0;text-align:left;margin-left:105.1pt;margin-top:2.95pt;width:361pt;height:81.3pt;z-index:251820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" strokeweight="1pt">
            <v:textbox style="mso-next-textbox:#Text Box 22" inset="0,0,0,0">
              <w:txbxContent>
                <w:p w:rsidR="000C7620" w:rsidRPr="00542087" w:rsidRDefault="000C7620" w:rsidP="00DC76D3">
                  <w:pPr>
                    <w:shd w:val="clear" w:color="auto" w:fill="A8D08D" w:themeFill="accent6" w:themeFillTint="99"/>
                    <w:spacing w:after="0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/>
                      <w:b/>
                    </w:rPr>
                    <w:t>ОПАСНОСТЬ ЗАМЕРЗАНИЯ</w:t>
                  </w:r>
                </w:p>
                <w:p w:rsidR="000C7620" w:rsidRPr="00542087" w:rsidRDefault="000C7620" w:rsidP="00DC76D3">
                  <w:pPr>
                    <w:shd w:val="clear" w:color="auto" w:fill="A8D08D" w:themeFill="accent6" w:themeFillTint="99"/>
                    <w:spacing w:after="0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/>
                      <w:b/>
                    </w:rPr>
                    <w:t xml:space="preserve">Если опорожнение воды из системы при температурах ниже нуля невозможно, в систему должно быть добавлено достаточное количество гликоля. Чтобы обеспечить безопасную среду (этиленгликоль), следует выбрать смесь с температурой замораживания 7-10°C ниже.  </w:t>
                  </w:r>
                </w:p>
              </w:txbxContent>
            </v:textbox>
          </v:shape>
        </w:pict>
      </w:r>
    </w:p>
    <w:p w:rsidR="00573185" w:rsidRPr="00DC76D3" w:rsidRDefault="00573185" w:rsidP="00573185">
      <w:pPr>
        <w:pStyle w:val="ListeParagraf"/>
        <w:autoSpaceDE w:val="0"/>
        <w:autoSpaceDN w:val="0"/>
        <w:adjustRightInd w:val="0"/>
        <w:spacing w:after="0" w:line="360" w:lineRule="auto"/>
        <w:ind w:left="360"/>
        <w:rPr>
          <w:rFonts w:ascii="Arial" w:hAnsi="Arial" w:cs="Arial"/>
        </w:rPr>
      </w:pPr>
    </w:p>
    <w:p w:rsidR="0058507D" w:rsidRPr="00DC76D3" w:rsidRDefault="0058507D" w:rsidP="00573185">
      <w:pPr>
        <w:pStyle w:val="ListeParagraf"/>
        <w:autoSpaceDE w:val="0"/>
        <w:autoSpaceDN w:val="0"/>
        <w:adjustRightInd w:val="0"/>
        <w:spacing w:after="0" w:line="360" w:lineRule="auto"/>
        <w:ind w:left="360"/>
        <w:rPr>
          <w:rFonts w:ascii="Arial" w:hAnsi="Arial" w:cs="Arial"/>
        </w:rPr>
      </w:pPr>
    </w:p>
    <w:p w:rsidR="00D6364D" w:rsidRDefault="00D6364D" w:rsidP="00DC76D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542087" w:rsidRDefault="00542087" w:rsidP="00DC76D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542087" w:rsidRPr="00DC76D3" w:rsidRDefault="00542087" w:rsidP="00DC76D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D6364D" w:rsidRPr="009B450D" w:rsidRDefault="006E02AC" w:rsidP="009B450D">
      <w:pPr>
        <w:pStyle w:val="Balk1"/>
        <w:rPr>
          <w:rFonts w:ascii="Arial" w:hAnsi="Arial" w:cs="Arial"/>
          <w:sz w:val="36"/>
        </w:rPr>
      </w:pPr>
      <w:bookmarkStart w:id="14" w:name="_Toc506283147"/>
      <w:bookmarkStart w:id="15" w:name="_Toc506550910"/>
      <w:r>
        <w:rPr>
          <w:rFonts w:ascii="Arial" w:hAnsi="Arial" w:cs="Arial"/>
          <w:bCs/>
          <w:smallCaps/>
          <w:noProof/>
          <w:spacing w:val="5"/>
          <w:sz w:val="36"/>
        </w:rPr>
        <w:pict>
          <v:shape id="_x0000_s1109" type="#_x0000_t32" style="position:absolute;margin-left:-3.45pt;margin-top:43.5pt;width:474.7pt;height:0;z-index:251856896" o:connectortype="straight" strokecolor="#95b3d7" strokeweight="1pt"/>
        </w:pict>
      </w:r>
      <w:r w:rsidR="00B862FF">
        <w:rPr>
          <w:rFonts w:ascii="Arial" w:hAnsi="Arial"/>
          <w:sz w:val="36"/>
        </w:rPr>
        <w:t>2. ПРАВИЛА БЕЗОПАСНОСТИ</w:t>
      </w:r>
      <w:bookmarkEnd w:id="14"/>
      <w:bookmarkEnd w:id="15"/>
    </w:p>
    <w:p w:rsidR="00C37DE7" w:rsidRPr="009B450D" w:rsidRDefault="00D17A8E" w:rsidP="009B450D">
      <w:pPr>
        <w:pStyle w:val="Balk2"/>
        <w:rPr>
          <w:rFonts w:ascii="Arial" w:hAnsi="Arial" w:cs="Arial"/>
          <w:sz w:val="28"/>
        </w:rPr>
      </w:pPr>
      <w:bookmarkStart w:id="16" w:name="_Toc506283148"/>
      <w:bookmarkStart w:id="17" w:name="_Toc506550911"/>
      <w:r>
        <w:rPr>
          <w:rFonts w:ascii="Arial" w:hAnsi="Arial"/>
          <w:sz w:val="28"/>
        </w:rPr>
        <w:t>2.1 Символы и предупреждения</w:t>
      </w:r>
      <w:bookmarkEnd w:id="16"/>
      <w:bookmarkEnd w:id="17"/>
    </w:p>
    <w:p w:rsidR="00C37DE7" w:rsidRPr="00DC76D3" w:rsidRDefault="00D17A8E" w:rsidP="00C37DE7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Следующие услов</w:t>
      </w:r>
      <w:r w:rsidR="00036DE5">
        <w:rPr>
          <w:rFonts w:ascii="Arial" w:hAnsi="Arial"/>
        </w:rPr>
        <w:t>ные обозначения</w:t>
      </w:r>
      <w:r>
        <w:rPr>
          <w:rFonts w:ascii="Arial" w:hAnsi="Arial"/>
        </w:rPr>
        <w:t xml:space="preserve"> и/или символы используются в данном руководстве пользователя для обозначения опасностей, связанных с безопасностью.</w:t>
      </w:r>
    </w:p>
    <w:p w:rsidR="00C37DE7" w:rsidRPr="00DC76D3" w:rsidRDefault="00D17A8E" w:rsidP="00C37DE7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lastRenderedPageBreak/>
        <w:t xml:space="preserve">Необходимо учитывать символы и предупреждения о безопасности, приведенные в руководстве пользователя, для предотвращения смерти, травмы и загрязнения окружающей среды. </w:t>
      </w:r>
      <w:r w:rsidR="00036DE5">
        <w:rPr>
          <w:rFonts w:ascii="Arial" w:hAnsi="Arial"/>
        </w:rPr>
        <w:t>Следует соблюдать э</w:t>
      </w:r>
      <w:r>
        <w:rPr>
          <w:rFonts w:ascii="Arial" w:hAnsi="Arial"/>
        </w:rPr>
        <w:t>ти меры безопасности.</w:t>
      </w:r>
    </w:p>
    <w:p w:rsidR="00C37DE7" w:rsidRPr="00DC76D3" w:rsidRDefault="00C37DE7" w:rsidP="00C37DE7">
      <w:pPr>
        <w:spacing w:after="0" w:line="360" w:lineRule="auto"/>
        <w:jc w:val="both"/>
        <w:rPr>
          <w:rFonts w:ascii="Arial" w:hAnsi="Arial" w:cs="Arial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552"/>
      </w:tblGrid>
      <w:tr w:rsidR="00C37DE7" w:rsidRPr="00310996" w:rsidTr="002F3409">
        <w:tc>
          <w:tcPr>
            <w:tcW w:w="2660" w:type="dxa"/>
          </w:tcPr>
          <w:p w:rsidR="00C37DE7" w:rsidRPr="00DC76D3" w:rsidRDefault="006E02AC" w:rsidP="002F3409">
            <w:pPr>
              <w:spacing w:after="16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tr-TR" w:eastAsia="tr-TR" w:bidi="ar-SA"/>
              </w:rPr>
              <w:pict>
                <v:shape id="_x0000_s1225" type="#_x0000_t202" style="position:absolute;left:0;text-align:left;margin-left:33.4pt;margin-top:9.55pt;width:66.05pt;height:19.3pt;z-index:251899904" fillcolor="red" stroked="f">
                  <v:textbox style="mso-next-textbox:#_x0000_s1225" inset="0,0,0,0">
                    <w:txbxContent>
                      <w:p w:rsidR="000C7620" w:rsidRPr="005B6171" w:rsidRDefault="000C7620" w:rsidP="005C3D8C">
                        <w:pPr>
                          <w:rPr>
                            <w:lang w:val="tr-TR"/>
                          </w:rPr>
                        </w:pPr>
                        <w:r>
                          <w:t>ОПАСНОСТЬ</w:t>
                        </w:r>
                      </w:p>
                    </w:txbxContent>
                  </v:textbox>
                </v:shape>
              </w:pict>
            </w:r>
            <w:r w:rsidR="00D6364D">
              <w:rPr>
                <w:rFonts w:ascii="Arial" w:hAnsi="Arial" w:cs="Arial"/>
                <w:noProof/>
                <w:lang w:val="en-US" w:eastAsia="en-US" w:bidi="ar-SA"/>
              </w:rPr>
              <w:drawing>
                <wp:inline distT="0" distB="0" distL="0" distR="0" wp14:anchorId="73116212" wp14:editId="7CEC4758">
                  <wp:extent cx="1337310" cy="440055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2" w:type="dxa"/>
          </w:tcPr>
          <w:p w:rsidR="00C37DE7" w:rsidRPr="00DC76D3" w:rsidRDefault="00D17A8E" w:rsidP="002F3409">
            <w:pPr>
              <w:spacing w:after="16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Указывает на опасные случаи, которые, если их не избежать, обязательно приведут к смерти или серьезной травме.</w:t>
            </w:r>
          </w:p>
          <w:p w:rsidR="00C37DE7" w:rsidRPr="00DC76D3" w:rsidRDefault="00C37DE7" w:rsidP="002F3409">
            <w:pPr>
              <w:spacing w:after="160" w:line="360" w:lineRule="auto"/>
              <w:jc w:val="both"/>
              <w:rPr>
                <w:rFonts w:ascii="Arial" w:hAnsi="Arial" w:cs="Arial"/>
              </w:rPr>
            </w:pPr>
          </w:p>
        </w:tc>
      </w:tr>
      <w:tr w:rsidR="00C37DE7" w:rsidRPr="00310996" w:rsidTr="002F3409">
        <w:tc>
          <w:tcPr>
            <w:tcW w:w="2660" w:type="dxa"/>
          </w:tcPr>
          <w:p w:rsidR="00C37DE7" w:rsidRPr="00DC76D3" w:rsidRDefault="006E02AC" w:rsidP="002F3409">
            <w:pPr>
              <w:spacing w:after="16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tr-TR" w:eastAsia="tr-TR" w:bidi="ar-SA"/>
              </w:rPr>
              <w:pict>
                <v:shape id="_x0000_s1226" type="#_x0000_t202" style="position:absolute;left:0;text-align:left;margin-left:26.2pt;margin-top:8.55pt;width:74pt;height:20.55pt;z-index:251900928;mso-position-horizontal-relative:text;mso-position-vertical-relative:text" fillcolor="#ed7d31 [3205]" stroked="f">
                  <v:textbox style="mso-next-textbox:#_x0000_s1226" inset="0,0,0,0">
                    <w:txbxContent>
                      <w:p w:rsidR="000C7620" w:rsidRPr="001A7DA8" w:rsidRDefault="000C7620" w:rsidP="005C3D8C">
                        <w:pPr>
                          <w:rPr>
                            <w:sz w:val="18"/>
                            <w:lang w:val="tr-TR"/>
                          </w:rPr>
                        </w:pPr>
                        <w:r w:rsidRPr="001A7DA8">
                          <w:rPr>
                            <w:sz w:val="18"/>
                          </w:rPr>
                          <w:t>ПРЕДУПРЕЖДЕНИЕ</w:t>
                        </w:r>
                      </w:p>
                    </w:txbxContent>
                  </v:textbox>
                </v:shape>
              </w:pict>
            </w:r>
            <w:r w:rsidR="00D6364D">
              <w:rPr>
                <w:rFonts w:ascii="Arial" w:hAnsi="Arial" w:cs="Arial"/>
                <w:noProof/>
                <w:lang w:val="en-US" w:eastAsia="en-US" w:bidi="ar-SA"/>
              </w:rPr>
              <w:drawing>
                <wp:inline distT="0" distB="0" distL="0" distR="0" wp14:anchorId="0F79F016" wp14:editId="53FC2BDF">
                  <wp:extent cx="1328420" cy="431165"/>
                  <wp:effectExtent l="0" t="0" r="5080" b="6985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20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2" w:type="dxa"/>
          </w:tcPr>
          <w:p w:rsidR="00012C3D" w:rsidRPr="00DC76D3" w:rsidRDefault="00D17A8E" w:rsidP="00012C3D">
            <w:pPr>
              <w:spacing w:after="16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Указывает на опасные случаи, которые, если их не избежать, могут привести к смерти или серьезной травме. </w:t>
            </w:r>
          </w:p>
          <w:p w:rsidR="00C37DE7" w:rsidRPr="00DC76D3" w:rsidRDefault="00C37DE7" w:rsidP="002F3409">
            <w:pPr>
              <w:pStyle w:val="Default"/>
              <w:spacing w:line="360" w:lineRule="auto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C37DE7" w:rsidRPr="00310996" w:rsidTr="002F3409">
        <w:tc>
          <w:tcPr>
            <w:tcW w:w="2660" w:type="dxa"/>
          </w:tcPr>
          <w:p w:rsidR="00C37DE7" w:rsidRPr="00DC76D3" w:rsidRDefault="006E02AC" w:rsidP="002F3409">
            <w:pPr>
              <w:spacing w:after="16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tr-TR" w:eastAsia="tr-TR" w:bidi="ar-SA"/>
              </w:rPr>
              <w:pict>
                <v:shape id="_x0000_s1227" type="#_x0000_t202" style="position:absolute;left:0;text-align:left;margin-left:34.3pt;margin-top:10.25pt;width:62.9pt;height:16.65pt;z-index:251901952;mso-position-horizontal-relative:text;mso-position-vertical-relative:text" fillcolor="#ffd966 [1943]" stroked="f">
                  <v:textbox style="mso-next-textbox:#_x0000_s1227" inset="0,0,0,0">
                    <w:txbxContent>
                      <w:p w:rsidR="000C7620" w:rsidRPr="005B6171" w:rsidRDefault="000C7620" w:rsidP="005C3D8C">
                        <w:pPr>
                          <w:rPr>
                            <w:lang w:val="tr-TR"/>
                          </w:rPr>
                        </w:pPr>
                        <w:r>
                          <w:t>ОСТОРОЖНО</w:t>
                        </w:r>
                      </w:p>
                    </w:txbxContent>
                  </v:textbox>
                </v:shape>
              </w:pict>
            </w:r>
            <w:r w:rsidR="00D6364D">
              <w:rPr>
                <w:rFonts w:ascii="Arial" w:hAnsi="Arial" w:cs="Arial"/>
                <w:noProof/>
                <w:lang w:val="en-US" w:eastAsia="en-US" w:bidi="ar-SA"/>
              </w:rPr>
              <w:drawing>
                <wp:inline distT="0" distB="0" distL="0" distR="0" wp14:anchorId="0C2BE67A" wp14:editId="0B358F58">
                  <wp:extent cx="1337310" cy="440055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2" w:type="dxa"/>
          </w:tcPr>
          <w:p w:rsidR="00012C3D" w:rsidRPr="00DC76D3" w:rsidRDefault="00D17A8E" w:rsidP="00012C3D">
            <w:pPr>
              <w:spacing w:after="16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Указывает на опасные случаи, которые, если их не избежать, могут привести к легкой или несерьезной травме.</w:t>
            </w:r>
          </w:p>
          <w:p w:rsidR="00C37DE7" w:rsidRPr="00DC76D3" w:rsidRDefault="00C37DE7" w:rsidP="002F3409">
            <w:pPr>
              <w:spacing w:after="160" w:line="360" w:lineRule="auto"/>
              <w:jc w:val="both"/>
              <w:rPr>
                <w:rFonts w:ascii="Arial" w:hAnsi="Arial" w:cs="Arial"/>
              </w:rPr>
            </w:pPr>
          </w:p>
        </w:tc>
      </w:tr>
      <w:tr w:rsidR="00C37DE7" w:rsidRPr="00310996" w:rsidTr="002F3409">
        <w:tc>
          <w:tcPr>
            <w:tcW w:w="2660" w:type="dxa"/>
          </w:tcPr>
          <w:p w:rsidR="00C37DE7" w:rsidRPr="00DC76D3" w:rsidRDefault="006E02AC" w:rsidP="002F3409">
            <w:pPr>
              <w:spacing w:after="16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tr-TR" w:eastAsia="tr-TR" w:bidi="ar-SA"/>
              </w:rPr>
              <w:pict>
                <v:shape id="_x0000_s1228" type="#_x0000_t202" style="position:absolute;left:0;text-align:left;margin-left:22.05pt;margin-top:-30.75pt;width:74.25pt;height:19.3pt;z-index:251902976;mso-position-horizontal-relative:text;mso-position-vertical-relative:text" fillcolor="#0070c0" stroked="f">
                  <v:textbox style="mso-next-textbox:#_x0000_s1228">
                    <w:txbxContent>
                      <w:p w:rsidR="000C7620" w:rsidRPr="00036DE5" w:rsidRDefault="000C7620" w:rsidP="005C3D8C">
                        <w:pPr>
                          <w:rPr>
                            <w:b/>
                            <w:i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i/>
                            <w:color w:val="FFFFFF" w:themeColor="background1"/>
                          </w:rPr>
                          <w:t>ВНИМАНИЕ</w:t>
                        </w:r>
                      </w:p>
                    </w:txbxContent>
                  </v:textbox>
                </v:shape>
              </w:pict>
            </w:r>
            <w:r w:rsidR="00D6364D">
              <w:rPr>
                <w:rFonts w:ascii="Arial" w:hAnsi="Arial" w:cs="Arial"/>
                <w:noProof/>
                <w:lang w:val="en-US" w:eastAsia="en-US" w:bidi="ar-SA"/>
              </w:rPr>
              <w:drawing>
                <wp:anchor distT="0" distB="0" distL="114300" distR="114300" simplePos="0" relativeHeight="251514368" behindDoc="1" locked="0" layoutInCell="1" allowOverlap="1" wp14:anchorId="20C8DF37" wp14:editId="5527F5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-11717</wp:posOffset>
                  </wp:positionV>
                  <wp:extent cx="1380490" cy="457200"/>
                  <wp:effectExtent l="0" t="0" r="0" b="0"/>
                  <wp:wrapTight wrapText="bothSides">
                    <wp:wrapPolygon edited="0">
                      <wp:start x="0" y="0"/>
                      <wp:lineTo x="0" y="20700"/>
                      <wp:lineTo x="21163" y="20700"/>
                      <wp:lineTo x="21163" y="0"/>
                      <wp:lineTo x="0" y="0"/>
                    </wp:wrapPolygon>
                  </wp:wrapTight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52" w:type="dxa"/>
          </w:tcPr>
          <w:p w:rsidR="00C37DE7" w:rsidRPr="00DC76D3" w:rsidRDefault="00D17A8E" w:rsidP="002F3409">
            <w:pPr>
              <w:pStyle w:val="Default"/>
              <w:spacing w:line="360" w:lineRule="auto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/>
                <w:color w:val="auto"/>
                <w:sz w:val="22"/>
              </w:rPr>
              <w:t>Указывает дополнительные примечания, информацию и советы.</w:t>
            </w:r>
          </w:p>
          <w:p w:rsidR="00C37DE7" w:rsidRPr="00DC76D3" w:rsidRDefault="00C37DE7" w:rsidP="002F3409">
            <w:pPr>
              <w:pStyle w:val="Default"/>
              <w:spacing w:line="360" w:lineRule="auto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</w:tbl>
    <w:p w:rsidR="00D6364D" w:rsidRPr="00DC76D3" w:rsidRDefault="00D6364D" w:rsidP="00DC76D3">
      <w:pPr>
        <w:pStyle w:val="KonuBal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 w:bidi="ar-SA"/>
        </w:rPr>
        <w:drawing>
          <wp:inline distT="0" distB="0" distL="0" distR="0" wp14:anchorId="79137B96" wp14:editId="7B79238C">
            <wp:extent cx="866775" cy="683895"/>
            <wp:effectExtent l="0" t="0" r="0" b="0"/>
            <wp:docPr id="138" name="Resim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32"/>
        </w:rPr>
        <w:t>В СЛУЧАЕ ОПАСНОСТИ!</w:t>
      </w:r>
    </w:p>
    <w:p w:rsidR="00D6364D" w:rsidRPr="003901FA" w:rsidRDefault="00D17A8E" w:rsidP="00DC76D3">
      <w:pPr>
        <w:pStyle w:val="ListeParagraf"/>
        <w:numPr>
          <w:ilvl w:val="0"/>
          <w:numId w:val="30"/>
        </w:numPr>
        <w:rPr>
          <w:rFonts w:ascii="Arial" w:hAnsi="Arial" w:cs="Arial"/>
        </w:rPr>
      </w:pPr>
      <w:r>
        <w:rPr>
          <w:rFonts w:ascii="Arial" w:hAnsi="Arial"/>
        </w:rPr>
        <w:t>Выключите устройство с помощью автоматического выключателя.</w:t>
      </w:r>
    </w:p>
    <w:p w:rsidR="00D6364D" w:rsidRPr="003901FA" w:rsidRDefault="00D17A8E" w:rsidP="00DC76D3">
      <w:pPr>
        <w:pStyle w:val="ListeParagraf"/>
        <w:numPr>
          <w:ilvl w:val="0"/>
          <w:numId w:val="30"/>
        </w:numPr>
        <w:rPr>
          <w:rFonts w:ascii="Arial" w:hAnsi="Arial" w:cs="Arial"/>
        </w:rPr>
      </w:pPr>
      <w:r>
        <w:rPr>
          <w:rFonts w:ascii="Arial" w:hAnsi="Arial"/>
        </w:rPr>
        <w:t>Выключите сетевой выключатель.</w:t>
      </w:r>
    </w:p>
    <w:p w:rsidR="00D6364D" w:rsidRPr="003901FA" w:rsidRDefault="001758C6" w:rsidP="00DC76D3">
      <w:pPr>
        <w:pStyle w:val="ListeParagraf"/>
        <w:numPr>
          <w:ilvl w:val="0"/>
          <w:numId w:val="30"/>
        </w:numPr>
        <w:rPr>
          <w:rFonts w:ascii="Arial" w:hAnsi="Arial" w:cs="Arial"/>
        </w:rPr>
      </w:pPr>
      <w:r>
        <w:rPr>
          <w:rFonts w:ascii="Arial" w:hAnsi="Arial"/>
        </w:rPr>
        <w:t>Для получения технической поддержки обратитесь к компетентному специалисту.</w:t>
      </w:r>
    </w:p>
    <w:p w:rsidR="00D6364D" w:rsidRPr="003901FA" w:rsidRDefault="001758C6" w:rsidP="00DC76D3">
      <w:pPr>
        <w:pStyle w:val="ListeParagraf"/>
        <w:numPr>
          <w:ilvl w:val="0"/>
          <w:numId w:val="30"/>
        </w:numPr>
        <w:rPr>
          <w:rFonts w:ascii="Arial" w:hAnsi="Arial" w:cs="Arial"/>
        </w:rPr>
      </w:pPr>
      <w:r>
        <w:rPr>
          <w:rFonts w:ascii="Arial" w:hAnsi="Arial"/>
        </w:rPr>
        <w:t>Не пытайтесь решить проблему путем проб и ошибок.</w:t>
      </w:r>
    </w:p>
    <w:p w:rsidR="003E3F40" w:rsidRPr="009B0A92" w:rsidRDefault="003E3F40" w:rsidP="0024569B">
      <w:pPr>
        <w:pStyle w:val="Balk2"/>
        <w:rPr>
          <w:rFonts w:ascii="Arial" w:hAnsi="Arial" w:cs="Arial"/>
          <w:sz w:val="28"/>
          <w:szCs w:val="22"/>
        </w:rPr>
      </w:pPr>
    </w:p>
    <w:p w:rsidR="00C37DE7" w:rsidRPr="009B450D" w:rsidRDefault="00D17A8E" w:rsidP="009B450D">
      <w:pPr>
        <w:pStyle w:val="Balk2"/>
        <w:rPr>
          <w:rFonts w:ascii="Arial" w:hAnsi="Arial" w:cs="Arial"/>
          <w:sz w:val="28"/>
        </w:rPr>
      </w:pPr>
      <w:bookmarkStart w:id="18" w:name="_Toc506283149"/>
      <w:bookmarkStart w:id="19" w:name="_Toc506550912"/>
      <w:r>
        <w:rPr>
          <w:rFonts w:ascii="Arial" w:hAnsi="Arial"/>
          <w:sz w:val="28"/>
        </w:rPr>
        <w:t>2.2 Личная защита</w:t>
      </w:r>
      <w:bookmarkEnd w:id="18"/>
      <w:bookmarkEnd w:id="19"/>
    </w:p>
    <w:p w:rsidR="00CA5474" w:rsidRPr="00DC76D3" w:rsidRDefault="00D17A8E" w:rsidP="00CA547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Защитную одежду необходимо носить при работе на устройстве независимо от рабочего состояния изделия. </w:t>
      </w:r>
    </w:p>
    <w:p w:rsidR="00C37DE7" w:rsidRPr="00DC76D3" w:rsidRDefault="006E02AC" w:rsidP="00C37DE7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tr-TR" w:eastAsia="tr-TR" w:bidi="ar-SA"/>
        </w:rPr>
        <w:pict>
          <v:shape id="_x0000_s1229" type="#_x0000_t202" style="position:absolute;left:0;text-align:left;margin-left:32.05pt;margin-top:8.2pt;width:68.15pt;height:22.5pt;z-index:251904000;mso-position-horizontal:absolute;mso-position-vertical:absolute" fillcolor="#ed7d31 [3205]" stroked="f">
            <v:textbox style="mso-next-textbox:#_x0000_s1229" inset="0,0,0,0">
              <w:txbxContent>
                <w:p w:rsidR="000C7620" w:rsidRPr="001A7DA8" w:rsidRDefault="000C7620" w:rsidP="005C3D8C">
                  <w:pPr>
                    <w:rPr>
                      <w:sz w:val="16"/>
                      <w:lang w:val="tr-TR"/>
                    </w:rPr>
                  </w:pPr>
                  <w:r w:rsidRPr="001A7DA8">
                    <w:rPr>
                      <w:sz w:val="16"/>
                    </w:rPr>
                    <w:t>ПРЕДУПРЕЖДЕНИЕ</w:t>
                  </w:r>
                </w:p>
              </w:txbxContent>
            </v:textbox>
          </v:shape>
        </w:pict>
      </w:r>
      <w:r w:rsidR="00D6364D">
        <w:rPr>
          <w:rFonts w:ascii="Arial" w:hAnsi="Arial" w:cs="Arial"/>
          <w:noProof/>
          <w:lang w:val="en-US" w:eastAsia="en-US" w:bidi="ar-SA"/>
        </w:rPr>
        <w:drawing>
          <wp:inline distT="0" distB="0" distL="0" distR="0" wp14:anchorId="7155AE03" wp14:editId="7F01A88A">
            <wp:extent cx="1328420" cy="431165"/>
            <wp:effectExtent l="0" t="0" r="5080" b="698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64D">
        <w:rPr>
          <w:rFonts w:ascii="Arial" w:hAnsi="Arial"/>
          <w:noProof/>
        </w:rPr>
        <w:t xml:space="preserve">                  </w:t>
      </w:r>
    </w:p>
    <w:p w:rsidR="00C37DE7" w:rsidRPr="00DC76D3" w:rsidRDefault="00D17A8E" w:rsidP="002D0481">
      <w:pPr>
        <w:pStyle w:val="ListeParagraf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Защитная обувь</w:t>
      </w:r>
    </w:p>
    <w:p w:rsidR="00C37DE7" w:rsidRPr="00DC76D3" w:rsidRDefault="00D17A8E" w:rsidP="002D0481">
      <w:pPr>
        <w:pStyle w:val="ListeParagraf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lastRenderedPageBreak/>
        <w:t>Защитная каска</w:t>
      </w:r>
    </w:p>
    <w:p w:rsidR="00C37DE7" w:rsidRPr="00DC76D3" w:rsidRDefault="00D17A8E" w:rsidP="002D0481">
      <w:pPr>
        <w:pStyle w:val="ListeParagraf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Защитные перчатки для монтажных и ремонтных работ</w:t>
      </w:r>
    </w:p>
    <w:p w:rsidR="00C37DE7" w:rsidRPr="00DC76D3" w:rsidRDefault="00D17A8E" w:rsidP="002D0481">
      <w:pPr>
        <w:pStyle w:val="ListeParagraf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Защитная одежда и перчатки, устойчивые к химическим веществам, особенно для тех, кто прикасается к растворителям рукой и выполняет очистку </w:t>
      </w:r>
    </w:p>
    <w:p w:rsidR="00C37DE7" w:rsidRPr="00DC76D3" w:rsidRDefault="00D17A8E" w:rsidP="002D0481">
      <w:pPr>
        <w:pStyle w:val="ListeParagraf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Защитные очки для очистки, для работ, выполняемых со сжатым газом</w:t>
      </w:r>
      <w:r w:rsidR="00036DE5">
        <w:rPr>
          <w:rFonts w:ascii="Arial" w:hAnsi="Arial"/>
        </w:rPr>
        <w:t>,</w:t>
      </w:r>
      <w:r>
        <w:rPr>
          <w:rFonts w:ascii="Arial" w:hAnsi="Arial"/>
        </w:rPr>
        <w:t xml:space="preserve"> и особенно для защиты от растворителей </w:t>
      </w:r>
    </w:p>
    <w:p w:rsidR="00C37DE7" w:rsidRPr="00DC76D3" w:rsidRDefault="00D17A8E" w:rsidP="002D0481">
      <w:pPr>
        <w:pStyle w:val="ListeParagraf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Средства защиты органов слуха</w:t>
      </w:r>
    </w:p>
    <w:p w:rsidR="00B21ED4" w:rsidRPr="00DC76D3" w:rsidRDefault="00B21ED4" w:rsidP="002D0481">
      <w:pPr>
        <w:pStyle w:val="ListeParagraf"/>
        <w:keepNext/>
        <w:keepLines/>
        <w:numPr>
          <w:ilvl w:val="0"/>
          <w:numId w:val="20"/>
        </w:numPr>
        <w:spacing w:before="160" w:after="120"/>
        <w:contextualSpacing w:val="0"/>
        <w:outlineLvl w:val="2"/>
        <w:rPr>
          <w:rFonts w:ascii="Arial" w:eastAsiaTheme="majorEastAsia" w:hAnsi="Arial" w:cs="Arial"/>
          <w:b/>
          <w:vanish/>
        </w:rPr>
      </w:pPr>
      <w:bookmarkStart w:id="20" w:name="_Toc375320954"/>
      <w:bookmarkStart w:id="21" w:name="_Toc375321000"/>
      <w:bookmarkStart w:id="22" w:name="_Toc375321558"/>
      <w:bookmarkStart w:id="23" w:name="_Toc375723577"/>
      <w:bookmarkStart w:id="24" w:name="_Toc376423645"/>
      <w:bookmarkStart w:id="25" w:name="_Toc376438674"/>
      <w:bookmarkStart w:id="26" w:name="_Toc376442409"/>
      <w:bookmarkStart w:id="27" w:name="_Toc376442468"/>
      <w:bookmarkStart w:id="28" w:name="_Toc376443053"/>
      <w:bookmarkStart w:id="29" w:name="_Toc376525206"/>
      <w:bookmarkStart w:id="30" w:name="_Toc376965085"/>
      <w:bookmarkStart w:id="31" w:name="_Toc416259167"/>
      <w:bookmarkStart w:id="32" w:name="_Toc416259319"/>
      <w:bookmarkStart w:id="33" w:name="_Toc416268073"/>
      <w:bookmarkStart w:id="34" w:name="_Toc418000338"/>
      <w:bookmarkStart w:id="35" w:name="_Toc418001811"/>
      <w:bookmarkStart w:id="36" w:name="_Toc482364072"/>
      <w:bookmarkStart w:id="37" w:name="_Toc482364149"/>
      <w:bookmarkStart w:id="38" w:name="_Toc482364228"/>
      <w:bookmarkStart w:id="39" w:name="_Toc482367229"/>
      <w:bookmarkStart w:id="40" w:name="_Toc482367319"/>
      <w:bookmarkStart w:id="41" w:name="_Toc483228276"/>
      <w:bookmarkStart w:id="42" w:name="_Toc506283150"/>
      <w:bookmarkStart w:id="43" w:name="_Toc506550913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:rsidR="00B21ED4" w:rsidRPr="00DC76D3" w:rsidRDefault="00B21ED4" w:rsidP="002D0481">
      <w:pPr>
        <w:pStyle w:val="ListeParagraf"/>
        <w:keepNext/>
        <w:keepLines/>
        <w:numPr>
          <w:ilvl w:val="0"/>
          <w:numId w:val="20"/>
        </w:numPr>
        <w:spacing w:before="160" w:after="120"/>
        <w:contextualSpacing w:val="0"/>
        <w:outlineLvl w:val="2"/>
        <w:rPr>
          <w:rFonts w:ascii="Arial" w:eastAsiaTheme="majorEastAsia" w:hAnsi="Arial" w:cs="Arial"/>
          <w:b/>
          <w:vanish/>
        </w:rPr>
      </w:pPr>
      <w:bookmarkStart w:id="44" w:name="_Toc375320955"/>
      <w:bookmarkStart w:id="45" w:name="_Toc375321001"/>
      <w:bookmarkStart w:id="46" w:name="_Toc375321559"/>
      <w:bookmarkStart w:id="47" w:name="_Toc375723578"/>
      <w:bookmarkStart w:id="48" w:name="_Toc376423646"/>
      <w:bookmarkStart w:id="49" w:name="_Toc376438675"/>
      <w:bookmarkStart w:id="50" w:name="_Toc376442410"/>
      <w:bookmarkStart w:id="51" w:name="_Toc376442469"/>
      <w:bookmarkStart w:id="52" w:name="_Toc376443054"/>
      <w:bookmarkStart w:id="53" w:name="_Toc376525207"/>
      <w:bookmarkStart w:id="54" w:name="_Toc376965086"/>
      <w:bookmarkStart w:id="55" w:name="_Toc416259168"/>
      <w:bookmarkStart w:id="56" w:name="_Toc416259320"/>
      <w:bookmarkStart w:id="57" w:name="_Toc416268074"/>
      <w:bookmarkStart w:id="58" w:name="_Toc418000339"/>
      <w:bookmarkStart w:id="59" w:name="_Toc418001812"/>
      <w:bookmarkStart w:id="60" w:name="_Toc482364073"/>
      <w:bookmarkStart w:id="61" w:name="_Toc482364150"/>
      <w:bookmarkStart w:id="62" w:name="_Toc482364229"/>
      <w:bookmarkStart w:id="63" w:name="_Toc482367230"/>
      <w:bookmarkStart w:id="64" w:name="_Toc482367320"/>
      <w:bookmarkStart w:id="65" w:name="_Toc483228277"/>
      <w:bookmarkStart w:id="66" w:name="_Toc506283151"/>
      <w:bookmarkStart w:id="67" w:name="_Toc506550914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:rsidR="00B21ED4" w:rsidRPr="00DC76D3" w:rsidRDefault="00B21ED4" w:rsidP="002D0481">
      <w:pPr>
        <w:pStyle w:val="ListeParagraf"/>
        <w:keepNext/>
        <w:keepLines/>
        <w:numPr>
          <w:ilvl w:val="1"/>
          <w:numId w:val="20"/>
        </w:numPr>
        <w:spacing w:before="160" w:after="120"/>
        <w:contextualSpacing w:val="0"/>
        <w:outlineLvl w:val="2"/>
        <w:rPr>
          <w:rFonts w:ascii="Arial" w:eastAsiaTheme="majorEastAsia" w:hAnsi="Arial" w:cs="Arial"/>
          <w:b/>
          <w:vanish/>
        </w:rPr>
      </w:pPr>
      <w:bookmarkStart w:id="68" w:name="_Toc375320956"/>
      <w:bookmarkStart w:id="69" w:name="_Toc375321002"/>
      <w:bookmarkStart w:id="70" w:name="_Toc375321560"/>
      <w:bookmarkStart w:id="71" w:name="_Toc375723579"/>
      <w:bookmarkStart w:id="72" w:name="_Toc376423647"/>
      <w:bookmarkStart w:id="73" w:name="_Toc376438676"/>
      <w:bookmarkStart w:id="74" w:name="_Toc376442411"/>
      <w:bookmarkStart w:id="75" w:name="_Toc376442470"/>
      <w:bookmarkStart w:id="76" w:name="_Toc376443055"/>
      <w:bookmarkStart w:id="77" w:name="_Toc376525208"/>
      <w:bookmarkStart w:id="78" w:name="_Toc376965087"/>
      <w:bookmarkStart w:id="79" w:name="_Toc416259169"/>
      <w:bookmarkStart w:id="80" w:name="_Toc416259321"/>
      <w:bookmarkStart w:id="81" w:name="_Toc416268075"/>
      <w:bookmarkStart w:id="82" w:name="_Toc418000340"/>
      <w:bookmarkStart w:id="83" w:name="_Toc418001813"/>
      <w:bookmarkStart w:id="84" w:name="_Toc482364074"/>
      <w:bookmarkStart w:id="85" w:name="_Toc482364151"/>
      <w:bookmarkStart w:id="86" w:name="_Toc482364230"/>
      <w:bookmarkStart w:id="87" w:name="_Toc482367231"/>
      <w:bookmarkStart w:id="88" w:name="_Toc482367321"/>
      <w:bookmarkStart w:id="89" w:name="_Toc483228278"/>
      <w:bookmarkStart w:id="90" w:name="_Toc506283152"/>
      <w:bookmarkStart w:id="91" w:name="_Toc506550915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:rsidR="00B21ED4" w:rsidRPr="00DC76D3" w:rsidRDefault="00B21ED4" w:rsidP="002D0481">
      <w:pPr>
        <w:pStyle w:val="ListeParagraf"/>
        <w:keepNext/>
        <w:keepLines/>
        <w:numPr>
          <w:ilvl w:val="1"/>
          <w:numId w:val="20"/>
        </w:numPr>
        <w:spacing w:before="160" w:after="120"/>
        <w:contextualSpacing w:val="0"/>
        <w:outlineLvl w:val="2"/>
        <w:rPr>
          <w:rFonts w:ascii="Arial" w:eastAsiaTheme="majorEastAsia" w:hAnsi="Arial" w:cs="Arial"/>
          <w:b/>
          <w:vanish/>
        </w:rPr>
      </w:pPr>
      <w:bookmarkStart w:id="92" w:name="_Toc375320957"/>
      <w:bookmarkStart w:id="93" w:name="_Toc375321003"/>
      <w:bookmarkStart w:id="94" w:name="_Toc375321561"/>
      <w:bookmarkStart w:id="95" w:name="_Toc375723580"/>
      <w:bookmarkStart w:id="96" w:name="_Toc376423648"/>
      <w:bookmarkStart w:id="97" w:name="_Toc376438677"/>
      <w:bookmarkStart w:id="98" w:name="_Toc376442412"/>
      <w:bookmarkStart w:id="99" w:name="_Toc376442471"/>
      <w:bookmarkStart w:id="100" w:name="_Toc376443056"/>
      <w:bookmarkStart w:id="101" w:name="_Toc376525209"/>
      <w:bookmarkStart w:id="102" w:name="_Toc376965088"/>
      <w:bookmarkStart w:id="103" w:name="_Toc416259170"/>
      <w:bookmarkStart w:id="104" w:name="_Toc416259322"/>
      <w:bookmarkStart w:id="105" w:name="_Toc416268076"/>
      <w:bookmarkStart w:id="106" w:name="_Toc418000341"/>
      <w:bookmarkStart w:id="107" w:name="_Toc418001814"/>
      <w:bookmarkStart w:id="108" w:name="_Toc482364075"/>
      <w:bookmarkStart w:id="109" w:name="_Toc482364152"/>
      <w:bookmarkStart w:id="110" w:name="_Toc482364231"/>
      <w:bookmarkStart w:id="111" w:name="_Toc482367232"/>
      <w:bookmarkStart w:id="112" w:name="_Toc482367322"/>
      <w:bookmarkStart w:id="113" w:name="_Toc483228279"/>
      <w:bookmarkStart w:id="114" w:name="_Toc506283153"/>
      <w:bookmarkStart w:id="115" w:name="_Toc506550916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p w:rsidR="00C37DE7" w:rsidRPr="009B450D" w:rsidRDefault="00D17A8E" w:rsidP="009B450D">
      <w:pPr>
        <w:pStyle w:val="Balk3"/>
        <w:rPr>
          <w:rFonts w:ascii="Arial" w:hAnsi="Arial" w:cs="Arial"/>
        </w:rPr>
      </w:pPr>
      <w:bookmarkStart w:id="116" w:name="_Toc506283154"/>
      <w:bookmarkStart w:id="117" w:name="_Toc506550917"/>
      <w:r>
        <w:rPr>
          <w:rFonts w:ascii="Arial" w:hAnsi="Arial"/>
        </w:rPr>
        <w:t>2.2.1 Символы индивидуальной защиты</w:t>
      </w:r>
      <w:bookmarkEnd w:id="116"/>
      <w:bookmarkEnd w:id="117"/>
    </w:p>
    <w:p w:rsidR="00C37DE7" w:rsidRPr="00DC76D3" w:rsidRDefault="00D6364D" w:rsidP="00C37DE7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482624" behindDoc="1" locked="0" layoutInCell="1" allowOverlap="1" wp14:anchorId="7DABB548" wp14:editId="3F5694CD">
            <wp:simplePos x="0" y="0"/>
            <wp:positionH relativeFrom="column">
              <wp:posOffset>3145790</wp:posOffset>
            </wp:positionH>
            <wp:positionV relativeFrom="paragraph">
              <wp:posOffset>36195</wp:posOffset>
            </wp:positionV>
            <wp:extent cx="827405" cy="819150"/>
            <wp:effectExtent l="19050" t="0" r="0" b="0"/>
            <wp:wrapTight wrapText="bothSides">
              <wp:wrapPolygon edited="0">
                <wp:start x="-497" y="0"/>
                <wp:lineTo x="-497" y="21098"/>
                <wp:lineTo x="21384" y="21098"/>
                <wp:lineTo x="21384" y="0"/>
                <wp:lineTo x="-497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ye Protectio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477504" behindDoc="1" locked="0" layoutInCell="1" allowOverlap="1" wp14:anchorId="779749DF" wp14:editId="01F9E235">
            <wp:simplePos x="0" y="0"/>
            <wp:positionH relativeFrom="column">
              <wp:posOffset>2540</wp:posOffset>
            </wp:positionH>
            <wp:positionV relativeFrom="paragraph">
              <wp:posOffset>38779</wp:posOffset>
            </wp:positionV>
            <wp:extent cx="850265" cy="843280"/>
            <wp:effectExtent l="0" t="0" r="6985" b="0"/>
            <wp:wrapTight wrapText="bothSides">
              <wp:wrapPolygon edited="0">
                <wp:start x="0" y="0"/>
                <wp:lineTo x="0" y="20982"/>
                <wp:lineTo x="21294" y="20982"/>
                <wp:lineTo x="2129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ead Protectio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DE7" w:rsidRPr="00DC76D3" w:rsidRDefault="00D17A8E" w:rsidP="008626A6">
      <w:pPr>
        <w:rPr>
          <w:rFonts w:ascii="Arial" w:hAnsi="Arial" w:cs="Arial"/>
        </w:rPr>
      </w:pPr>
      <w:r>
        <w:rPr>
          <w:rFonts w:ascii="Arial" w:hAnsi="Arial"/>
        </w:rPr>
        <w:t xml:space="preserve">  Средства защиты головы                                        Средства защиты глаз </w:t>
      </w:r>
    </w:p>
    <w:p w:rsidR="00C37DE7" w:rsidRPr="00DC76D3" w:rsidRDefault="00C37DE7" w:rsidP="008626A6">
      <w:pPr>
        <w:rPr>
          <w:rFonts w:ascii="Arial" w:hAnsi="Arial" w:cs="Arial"/>
        </w:rPr>
      </w:pPr>
    </w:p>
    <w:p w:rsidR="00C37DE7" w:rsidRPr="00DC76D3" w:rsidRDefault="00D6364D" w:rsidP="008626A6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621888" behindDoc="1" locked="0" layoutInCell="1" allowOverlap="1" wp14:anchorId="6A67B7D5" wp14:editId="28046982">
            <wp:simplePos x="0" y="0"/>
            <wp:positionH relativeFrom="column">
              <wp:posOffset>3148330</wp:posOffset>
            </wp:positionH>
            <wp:positionV relativeFrom="paragraph">
              <wp:posOffset>240030</wp:posOffset>
            </wp:positionV>
            <wp:extent cx="876300" cy="819150"/>
            <wp:effectExtent l="19050" t="0" r="0" b="0"/>
            <wp:wrapTight wrapText="bothSides">
              <wp:wrapPolygon edited="0">
                <wp:start x="-470" y="0"/>
                <wp:lineTo x="-470" y="21098"/>
                <wp:lineTo x="21600" y="21098"/>
                <wp:lineTo x="21600" y="0"/>
                <wp:lineTo x="-47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igh visibility clothi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DE7" w:rsidRPr="00DC76D3" w:rsidRDefault="00D6364D" w:rsidP="008626A6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616768" behindDoc="1" locked="0" layoutInCell="1" allowOverlap="1" wp14:anchorId="4C5065C2" wp14:editId="435CB2E5">
            <wp:simplePos x="0" y="0"/>
            <wp:positionH relativeFrom="column">
              <wp:posOffset>43180</wp:posOffset>
            </wp:positionH>
            <wp:positionV relativeFrom="paragraph">
              <wp:posOffset>1905</wp:posOffset>
            </wp:positionV>
            <wp:extent cx="809625" cy="819150"/>
            <wp:effectExtent l="19050" t="0" r="9525" b="0"/>
            <wp:wrapTight wrapText="bothSides">
              <wp:wrapPolygon edited="0">
                <wp:start x="-508" y="0"/>
                <wp:lineTo x="-508" y="21098"/>
                <wp:lineTo x="21854" y="21098"/>
                <wp:lineTo x="21854" y="0"/>
                <wp:lineTo x="-508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oot protectio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 xml:space="preserve"> </w:t>
      </w:r>
    </w:p>
    <w:p w:rsidR="00C37DE7" w:rsidRPr="00DC76D3" w:rsidRDefault="00D17A8E" w:rsidP="001A7DA8">
      <w:pPr>
        <w:ind w:right="-851"/>
        <w:rPr>
          <w:rFonts w:ascii="Arial" w:hAnsi="Arial" w:cs="Arial"/>
        </w:rPr>
      </w:pPr>
      <w:r>
        <w:rPr>
          <w:rFonts w:ascii="Arial" w:hAnsi="Arial"/>
        </w:rPr>
        <w:t xml:space="preserve"> Защитная обувь                                Отличительная одежда </w:t>
      </w:r>
    </w:p>
    <w:p w:rsidR="00E25F6E" w:rsidRPr="00DC76D3" w:rsidRDefault="00E25F6E" w:rsidP="008626A6">
      <w:pPr>
        <w:rPr>
          <w:rFonts w:ascii="Arial" w:hAnsi="Arial" w:cs="Arial"/>
          <w:b/>
        </w:rPr>
      </w:pPr>
    </w:p>
    <w:p w:rsidR="00573185" w:rsidRPr="00DC76D3" w:rsidRDefault="00D6364D" w:rsidP="008626A6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674112" behindDoc="0" locked="0" layoutInCell="1" allowOverlap="1" wp14:anchorId="5647D8DA" wp14:editId="1D56FEFC">
            <wp:simplePos x="0" y="0"/>
            <wp:positionH relativeFrom="column">
              <wp:posOffset>3148330</wp:posOffset>
            </wp:positionH>
            <wp:positionV relativeFrom="paragraph">
              <wp:posOffset>214630</wp:posOffset>
            </wp:positionV>
            <wp:extent cx="933450" cy="876300"/>
            <wp:effectExtent l="19050" t="0" r="0" b="0"/>
            <wp:wrapNone/>
            <wp:docPr id="6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488768" behindDoc="1" locked="0" layoutInCell="1" allowOverlap="1" wp14:anchorId="2D80D095" wp14:editId="41CE9F19">
            <wp:simplePos x="0" y="0"/>
            <wp:positionH relativeFrom="column">
              <wp:posOffset>93345</wp:posOffset>
            </wp:positionH>
            <wp:positionV relativeFrom="paragraph">
              <wp:posOffset>214630</wp:posOffset>
            </wp:positionV>
            <wp:extent cx="816610" cy="847725"/>
            <wp:effectExtent l="19050" t="0" r="2540" b="0"/>
            <wp:wrapTight wrapText="bothSides">
              <wp:wrapPolygon edited="0">
                <wp:start x="-504" y="0"/>
                <wp:lineTo x="-504" y="21357"/>
                <wp:lineTo x="21667" y="21357"/>
                <wp:lineTo x="21667" y="0"/>
                <wp:lineTo x="-504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rotective clothing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61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185" w:rsidRPr="00DC76D3" w:rsidRDefault="00D17A8E" w:rsidP="008626A6">
      <w:pPr>
        <w:rPr>
          <w:rFonts w:ascii="Arial" w:hAnsi="Arial" w:cs="Arial"/>
          <w:noProof/>
        </w:rPr>
      </w:pPr>
      <w:r>
        <w:rPr>
          <w:rFonts w:ascii="Arial" w:hAnsi="Arial"/>
          <w:noProof/>
        </w:rPr>
        <w:t xml:space="preserve"> </w:t>
      </w:r>
    </w:p>
    <w:p w:rsidR="00C37DE7" w:rsidRPr="00DC76D3" w:rsidRDefault="00D17A8E" w:rsidP="001A7DA8">
      <w:pPr>
        <w:ind w:right="-709"/>
        <w:rPr>
          <w:rFonts w:ascii="Arial" w:hAnsi="Arial" w:cs="Arial"/>
        </w:rPr>
      </w:pPr>
      <w:r>
        <w:rPr>
          <w:rFonts w:ascii="Arial" w:hAnsi="Arial"/>
        </w:rPr>
        <w:t xml:space="preserve">Защитная одежда                </w:t>
      </w:r>
      <w:r w:rsidR="001A7DA8">
        <w:rPr>
          <w:rFonts w:ascii="Arial" w:hAnsi="Arial"/>
          <w:lang w:val="tr-TR"/>
        </w:rPr>
        <w:t xml:space="preserve">           </w:t>
      </w:r>
      <w:r>
        <w:rPr>
          <w:rFonts w:ascii="Arial" w:hAnsi="Arial"/>
        </w:rPr>
        <w:t xml:space="preserve">  </w:t>
      </w:r>
      <w:r>
        <w:tab/>
      </w:r>
      <w:r w:rsidR="001A7DA8">
        <w:rPr>
          <w:rFonts w:ascii="Arial" w:hAnsi="Arial"/>
          <w:b/>
        </w:rPr>
        <w:t xml:space="preserve">             </w:t>
      </w:r>
      <w:r>
        <w:rPr>
          <w:rFonts w:ascii="Arial" w:hAnsi="Arial"/>
        </w:rPr>
        <w:t xml:space="preserve">Средства защиты для рук </w:t>
      </w:r>
    </w:p>
    <w:p w:rsidR="00DA0170" w:rsidRPr="00DC76D3" w:rsidRDefault="00DA0170" w:rsidP="008626A6">
      <w:pPr>
        <w:rPr>
          <w:rFonts w:ascii="Arial" w:hAnsi="Arial" w:cs="Arial"/>
        </w:rPr>
      </w:pPr>
    </w:p>
    <w:p w:rsidR="00DA0170" w:rsidRPr="00DC76D3" w:rsidRDefault="00D6364D" w:rsidP="008626A6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765248" behindDoc="1" locked="0" layoutInCell="1" allowOverlap="1" wp14:anchorId="2EBA5A0D" wp14:editId="3E1D61A4">
            <wp:simplePos x="0" y="0"/>
            <wp:positionH relativeFrom="column">
              <wp:posOffset>90805</wp:posOffset>
            </wp:positionH>
            <wp:positionV relativeFrom="paragraph">
              <wp:posOffset>109855</wp:posOffset>
            </wp:positionV>
            <wp:extent cx="866775" cy="809625"/>
            <wp:effectExtent l="19050" t="0" r="9525" b="0"/>
            <wp:wrapTight wrapText="bothSides">
              <wp:wrapPolygon edited="0">
                <wp:start x="-475" y="0"/>
                <wp:lineTo x="-475" y="21346"/>
                <wp:lineTo x="21837" y="21346"/>
                <wp:lineTo x="21837" y="0"/>
                <wp:lineTo x="-475" y="0"/>
              </wp:wrapPolygon>
            </wp:wrapTight>
            <wp:docPr id="11" name="Picture 67" descr="C:\Users\lenovo 2\Desktop\respirato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2\Desktop\respiratory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0170" w:rsidRPr="00DC76D3" w:rsidRDefault="00D17A8E" w:rsidP="008626A6">
      <w:pPr>
        <w:rPr>
          <w:rFonts w:ascii="Arial" w:hAnsi="Arial" w:cs="Arial"/>
        </w:rPr>
      </w:pPr>
      <w:r>
        <w:rPr>
          <w:rFonts w:ascii="Arial" w:hAnsi="Arial"/>
        </w:rPr>
        <w:t>Средства защиты органов дыхания</w:t>
      </w:r>
    </w:p>
    <w:p w:rsidR="00DA0170" w:rsidRPr="00DC76D3" w:rsidRDefault="00DA0170" w:rsidP="008626A6">
      <w:pPr>
        <w:rPr>
          <w:rFonts w:ascii="Arial" w:hAnsi="Arial" w:cs="Arial"/>
          <w:b/>
        </w:rPr>
      </w:pPr>
    </w:p>
    <w:p w:rsidR="00C37DE7" w:rsidRPr="00DC76D3" w:rsidRDefault="00C37DE7" w:rsidP="008626A6">
      <w:pPr>
        <w:rPr>
          <w:rFonts w:ascii="Arial" w:hAnsi="Arial" w:cs="Arial"/>
          <w:b/>
        </w:rPr>
      </w:pPr>
    </w:p>
    <w:p w:rsidR="00B21ED4" w:rsidRPr="00DC76D3" w:rsidRDefault="00B21ED4" w:rsidP="002D0481">
      <w:pPr>
        <w:pStyle w:val="ListeParagraf"/>
        <w:keepNext/>
        <w:keepLines/>
        <w:numPr>
          <w:ilvl w:val="0"/>
          <w:numId w:val="21"/>
        </w:numPr>
        <w:spacing w:before="160" w:after="120"/>
        <w:contextualSpacing w:val="0"/>
        <w:outlineLvl w:val="2"/>
        <w:rPr>
          <w:rFonts w:ascii="Arial" w:eastAsiaTheme="majorEastAsia" w:hAnsi="Arial" w:cs="Arial"/>
          <w:b/>
          <w:vanish/>
        </w:rPr>
      </w:pPr>
      <w:bookmarkStart w:id="118" w:name="_Toc375320959"/>
      <w:bookmarkStart w:id="119" w:name="_Toc375321005"/>
      <w:bookmarkStart w:id="120" w:name="_Toc375321563"/>
      <w:bookmarkStart w:id="121" w:name="_Toc375723582"/>
      <w:bookmarkStart w:id="122" w:name="_Toc376423650"/>
      <w:bookmarkStart w:id="123" w:name="_Toc376438679"/>
      <w:bookmarkStart w:id="124" w:name="_Toc376442414"/>
      <w:bookmarkStart w:id="125" w:name="_Toc376442473"/>
      <w:bookmarkStart w:id="126" w:name="_Toc376443058"/>
      <w:bookmarkStart w:id="127" w:name="_Toc376525211"/>
      <w:bookmarkStart w:id="128" w:name="_Toc376965090"/>
      <w:bookmarkStart w:id="129" w:name="_Toc416259172"/>
      <w:bookmarkStart w:id="130" w:name="_Toc416259324"/>
      <w:bookmarkStart w:id="131" w:name="_Toc416268078"/>
      <w:bookmarkStart w:id="132" w:name="_Toc418000343"/>
      <w:bookmarkStart w:id="133" w:name="_Toc418001816"/>
      <w:bookmarkStart w:id="134" w:name="_Toc482364077"/>
      <w:bookmarkStart w:id="135" w:name="_Toc482364154"/>
      <w:bookmarkStart w:id="136" w:name="_Toc482364233"/>
      <w:bookmarkStart w:id="137" w:name="_Toc482367234"/>
      <w:bookmarkStart w:id="138" w:name="_Toc482367324"/>
      <w:bookmarkStart w:id="139" w:name="_Toc483228281"/>
      <w:bookmarkStart w:id="140" w:name="_Toc506283155"/>
      <w:bookmarkStart w:id="141" w:name="_Toc506550918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</w:p>
    <w:p w:rsidR="001A7DA8" w:rsidRDefault="001A7DA8" w:rsidP="001A7DA8"/>
    <w:p w:rsidR="001A7DA8" w:rsidRPr="001A7DA8" w:rsidRDefault="001A7DA8" w:rsidP="001A7DA8"/>
    <w:p w:rsidR="00C37DE7" w:rsidRPr="009B450D" w:rsidRDefault="00D17A8E" w:rsidP="009B450D">
      <w:pPr>
        <w:pStyle w:val="Balk3"/>
        <w:rPr>
          <w:rFonts w:ascii="Arial" w:hAnsi="Arial" w:cs="Arial"/>
        </w:rPr>
      </w:pPr>
      <w:bookmarkStart w:id="142" w:name="_Toc506283156"/>
      <w:bookmarkStart w:id="143" w:name="_Toc506550919"/>
      <w:r>
        <w:rPr>
          <w:rFonts w:ascii="Arial" w:hAnsi="Arial"/>
        </w:rPr>
        <w:t>2.2.2 Знаки предупреждения</w:t>
      </w:r>
      <w:bookmarkEnd w:id="142"/>
      <w:bookmarkEnd w:id="143"/>
    </w:p>
    <w:p w:rsidR="00F86D1D" w:rsidRPr="00DC76D3" w:rsidRDefault="00D6364D" w:rsidP="00F86D1D">
      <w:pPr>
        <w:rPr>
          <w:rFonts w:ascii="Arial" w:hAnsi="Arial" w:cs="Arial"/>
        </w:rPr>
      </w:pPr>
      <w:r>
        <w:rPr>
          <w:rFonts w:ascii="Arial" w:eastAsiaTheme="majorEastAsia" w:hAnsi="Arial" w:cs="Arial"/>
          <w:b/>
          <w:noProof/>
          <w:lang w:val="en-US" w:eastAsia="en-US" w:bidi="ar-SA"/>
        </w:rPr>
        <w:drawing>
          <wp:anchor distT="0" distB="0" distL="114300" distR="114300" simplePos="0" relativeHeight="251611648" behindDoc="1" locked="0" layoutInCell="1" allowOverlap="1" wp14:anchorId="08379DE8" wp14:editId="58B19224">
            <wp:simplePos x="0" y="0"/>
            <wp:positionH relativeFrom="column">
              <wp:posOffset>3224530</wp:posOffset>
            </wp:positionH>
            <wp:positionV relativeFrom="paragraph">
              <wp:posOffset>9525</wp:posOffset>
            </wp:positionV>
            <wp:extent cx="961390" cy="1085850"/>
            <wp:effectExtent l="0" t="0" r="0" b="0"/>
            <wp:wrapTight wrapText="bothSides">
              <wp:wrapPolygon edited="0">
                <wp:start x="0" y="0"/>
                <wp:lineTo x="0" y="21221"/>
                <wp:lineTo x="20972" y="21221"/>
                <wp:lineTo x="20972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teşle yaklaşma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525632" behindDoc="1" locked="0" layoutInCell="1" allowOverlap="1" wp14:anchorId="2F404625" wp14:editId="4FCFD5D4">
            <wp:simplePos x="0" y="0"/>
            <wp:positionH relativeFrom="column">
              <wp:posOffset>38100</wp:posOffset>
            </wp:positionH>
            <wp:positionV relativeFrom="paragraph">
              <wp:posOffset>9525</wp:posOffset>
            </wp:positionV>
            <wp:extent cx="985520" cy="981075"/>
            <wp:effectExtent l="0" t="0" r="0" b="0"/>
            <wp:wrapTight wrapText="bothSides">
              <wp:wrapPolygon edited="0">
                <wp:start x="0" y="0"/>
                <wp:lineTo x="0" y="21390"/>
                <wp:lineTo x="21294" y="21390"/>
                <wp:lineTo x="2129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no smok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DE7" w:rsidRPr="00DC76D3" w:rsidRDefault="00C37DE7" w:rsidP="00C37DE7">
      <w:pPr>
        <w:rPr>
          <w:rFonts w:ascii="Arial" w:hAnsi="Arial" w:cs="Arial"/>
        </w:rPr>
      </w:pPr>
    </w:p>
    <w:p w:rsidR="00036DE5" w:rsidRPr="00036DE5" w:rsidRDefault="00D17A8E" w:rsidP="00C37DE7">
      <w:pPr>
        <w:rPr>
          <w:rFonts w:ascii="Arial" w:hAnsi="Arial"/>
        </w:rPr>
      </w:pPr>
      <w:r>
        <w:rPr>
          <w:rFonts w:ascii="Arial" w:hAnsi="Arial"/>
        </w:rPr>
        <w:t xml:space="preserve">   Не курить                                    </w:t>
      </w:r>
      <w:r w:rsidRPr="00036DE5">
        <w:rPr>
          <w:rFonts w:ascii="Arial" w:hAnsi="Arial"/>
        </w:rPr>
        <w:t>Не подходить с</w:t>
      </w:r>
    </w:p>
    <w:p w:rsidR="00C37DE7" w:rsidRPr="00036DE5" w:rsidRDefault="00036DE5" w:rsidP="00C37DE7">
      <w:pPr>
        <w:rPr>
          <w:rFonts w:ascii="Arial" w:hAnsi="Arial" w:cs="Arial"/>
        </w:rPr>
      </w:pPr>
      <w:r w:rsidRPr="00036DE5">
        <w:rPr>
          <w:rFonts w:ascii="Arial" w:hAnsi="Arial"/>
        </w:rPr>
        <w:t xml:space="preserve">                                                                                            </w:t>
      </w:r>
      <w:r w:rsidR="00D17A8E" w:rsidRPr="00036DE5">
        <w:rPr>
          <w:rFonts w:ascii="Arial" w:hAnsi="Arial"/>
        </w:rPr>
        <w:t xml:space="preserve"> открытым огнем</w:t>
      </w:r>
    </w:p>
    <w:p w:rsidR="00C37DE7" w:rsidRPr="00DC76D3" w:rsidRDefault="00C37DE7" w:rsidP="00C37DE7">
      <w:pPr>
        <w:rPr>
          <w:rFonts w:ascii="Arial" w:hAnsi="Arial" w:cs="Arial"/>
        </w:rPr>
      </w:pPr>
    </w:p>
    <w:p w:rsidR="00C37DE7" w:rsidRPr="00DC76D3" w:rsidRDefault="00C37DE7" w:rsidP="00C37DE7">
      <w:pPr>
        <w:rPr>
          <w:rFonts w:ascii="Arial" w:hAnsi="Arial" w:cs="Arial"/>
        </w:rPr>
      </w:pPr>
    </w:p>
    <w:p w:rsidR="00C37DE7" w:rsidRPr="00DC76D3" w:rsidRDefault="00D6364D" w:rsidP="00C37DE7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 w:bidi="ar-SA"/>
        </w:rPr>
        <w:lastRenderedPageBreak/>
        <w:drawing>
          <wp:anchor distT="0" distB="0" distL="114300" distR="114300" simplePos="0" relativeHeight="251562496" behindDoc="1" locked="0" layoutInCell="1" allowOverlap="1" wp14:anchorId="734AFE6E" wp14:editId="1F0FA8B1">
            <wp:simplePos x="0" y="0"/>
            <wp:positionH relativeFrom="column">
              <wp:posOffset>3294380</wp:posOffset>
            </wp:positionH>
            <wp:positionV relativeFrom="paragraph">
              <wp:posOffset>132080</wp:posOffset>
            </wp:positionV>
            <wp:extent cx="881380" cy="932180"/>
            <wp:effectExtent l="0" t="0" r="0" b="0"/>
            <wp:wrapTight wrapText="bothSides">
              <wp:wrapPolygon edited="0">
                <wp:start x="0" y="0"/>
                <wp:lineTo x="0" y="21188"/>
                <wp:lineTo x="21009" y="21188"/>
                <wp:lineTo x="21009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ot Surfaces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551232" behindDoc="1" locked="0" layoutInCell="1" allowOverlap="1" wp14:anchorId="36C742FA" wp14:editId="15613EE6">
            <wp:simplePos x="0" y="0"/>
            <wp:positionH relativeFrom="column">
              <wp:posOffset>84455</wp:posOffset>
            </wp:positionH>
            <wp:positionV relativeFrom="paragraph">
              <wp:posOffset>35560</wp:posOffset>
            </wp:positionV>
            <wp:extent cx="914400" cy="924560"/>
            <wp:effectExtent l="0" t="0" r="0" b="0"/>
            <wp:wrapTight wrapText="bothSides">
              <wp:wrapPolygon edited="0">
                <wp:start x="0" y="0"/>
                <wp:lineTo x="0" y="21363"/>
                <wp:lineTo x="21150" y="21363"/>
                <wp:lineTo x="2115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lectrical Voltag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DE7" w:rsidRPr="00DC76D3" w:rsidRDefault="00C37DE7" w:rsidP="00C37DE7">
      <w:pPr>
        <w:rPr>
          <w:rFonts w:ascii="Arial" w:hAnsi="Arial" w:cs="Arial"/>
        </w:rPr>
      </w:pPr>
    </w:p>
    <w:p w:rsidR="00C37DE7" w:rsidRPr="00DC76D3" w:rsidRDefault="00D17A8E" w:rsidP="00C37DE7">
      <w:pPr>
        <w:rPr>
          <w:rFonts w:ascii="Arial" w:hAnsi="Arial" w:cs="Arial"/>
        </w:rPr>
      </w:pPr>
      <w:r>
        <w:rPr>
          <w:rFonts w:ascii="Arial" w:hAnsi="Arial"/>
        </w:rPr>
        <w:t xml:space="preserve">    Высокое напряжение                                   Горячая поверхность</w:t>
      </w:r>
    </w:p>
    <w:p w:rsidR="00C37DE7" w:rsidRPr="00DC76D3" w:rsidRDefault="00C37DE7" w:rsidP="00C37DE7">
      <w:pPr>
        <w:rPr>
          <w:rFonts w:ascii="Arial" w:hAnsi="Arial" w:cs="Arial"/>
        </w:rPr>
      </w:pPr>
    </w:p>
    <w:p w:rsidR="00C37DE7" w:rsidRPr="00DC76D3" w:rsidRDefault="00C37DE7" w:rsidP="00C37DE7">
      <w:pPr>
        <w:rPr>
          <w:rFonts w:ascii="Arial" w:hAnsi="Arial" w:cs="Arial"/>
        </w:rPr>
      </w:pPr>
    </w:p>
    <w:p w:rsidR="00C37DE7" w:rsidRPr="00DC76D3" w:rsidRDefault="00D6364D" w:rsidP="00C37DE7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511296" behindDoc="1" locked="0" layoutInCell="1" allowOverlap="1" wp14:anchorId="4EB6BB5F" wp14:editId="533EFFBB">
            <wp:simplePos x="0" y="0"/>
            <wp:positionH relativeFrom="column">
              <wp:posOffset>3331062</wp:posOffset>
            </wp:positionH>
            <wp:positionV relativeFrom="paragraph">
              <wp:posOffset>271780</wp:posOffset>
            </wp:positionV>
            <wp:extent cx="902970" cy="914400"/>
            <wp:effectExtent l="0" t="0" r="0" b="0"/>
            <wp:wrapTight wrapText="bothSides">
              <wp:wrapPolygon edited="0">
                <wp:start x="0" y="0"/>
                <wp:lineTo x="0" y="21150"/>
                <wp:lineTo x="20962" y="21150"/>
                <wp:lineTo x="20962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anger of Poisoning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500032" behindDoc="1" locked="0" layoutInCell="1" allowOverlap="1" wp14:anchorId="32E58911" wp14:editId="2AC82CBD">
            <wp:simplePos x="0" y="0"/>
            <wp:positionH relativeFrom="column">
              <wp:posOffset>3810</wp:posOffset>
            </wp:positionH>
            <wp:positionV relativeFrom="paragraph">
              <wp:posOffset>208280</wp:posOffset>
            </wp:positionV>
            <wp:extent cx="956310" cy="1148080"/>
            <wp:effectExtent l="0" t="0" r="0" b="0"/>
            <wp:wrapTight wrapText="bothSides">
              <wp:wrapPolygon edited="0">
                <wp:start x="0" y="0"/>
                <wp:lineTo x="0" y="21146"/>
                <wp:lineTo x="21084" y="21146"/>
                <wp:lineTo x="21084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and injuries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DE7" w:rsidRPr="00DC76D3" w:rsidRDefault="00C37DE7" w:rsidP="00C37DE7">
      <w:pPr>
        <w:rPr>
          <w:rFonts w:ascii="Arial" w:hAnsi="Arial" w:cs="Arial"/>
        </w:rPr>
      </w:pPr>
    </w:p>
    <w:p w:rsidR="00C37DE7" w:rsidRPr="00DC76D3" w:rsidRDefault="00D17A8E" w:rsidP="001A7DA8">
      <w:pPr>
        <w:ind w:right="-993"/>
        <w:rPr>
          <w:rFonts w:ascii="Arial" w:hAnsi="Arial" w:cs="Arial"/>
        </w:rPr>
      </w:pPr>
      <w:r>
        <w:rPr>
          <w:rFonts w:ascii="Arial" w:hAnsi="Arial"/>
        </w:rPr>
        <w:t xml:space="preserve">  Опасность травмирования рук                                    Опасность отравления</w:t>
      </w:r>
    </w:p>
    <w:p w:rsidR="00C37DE7" w:rsidRPr="00DC76D3" w:rsidRDefault="00C37DE7" w:rsidP="00C37DE7">
      <w:pPr>
        <w:rPr>
          <w:rFonts w:ascii="Arial" w:hAnsi="Arial" w:cs="Arial"/>
        </w:rPr>
      </w:pPr>
    </w:p>
    <w:p w:rsidR="00C37DE7" w:rsidRPr="00DC76D3" w:rsidRDefault="00C37DE7" w:rsidP="00C37DE7">
      <w:pPr>
        <w:rPr>
          <w:rFonts w:ascii="Arial" w:hAnsi="Arial" w:cs="Arial"/>
        </w:rPr>
      </w:pPr>
    </w:p>
    <w:p w:rsidR="00C37DE7" w:rsidRPr="00DC76D3" w:rsidRDefault="00D6364D" w:rsidP="00C37DE7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537920" behindDoc="1" locked="0" layoutInCell="1" allowOverlap="1" wp14:anchorId="5C692726" wp14:editId="490FCA80">
            <wp:simplePos x="0" y="0"/>
            <wp:positionH relativeFrom="margin">
              <wp:posOffset>0</wp:posOffset>
            </wp:positionH>
            <wp:positionV relativeFrom="paragraph">
              <wp:posOffset>213995</wp:posOffset>
            </wp:positionV>
            <wp:extent cx="1060450" cy="1130300"/>
            <wp:effectExtent l="0" t="0" r="6350" b="0"/>
            <wp:wrapTight wrapText="bothSides">
              <wp:wrapPolygon edited="0">
                <wp:start x="0" y="0"/>
                <wp:lineTo x="0" y="21115"/>
                <wp:lineTo x="21341" y="21115"/>
                <wp:lineTo x="21341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re Risk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DE7" w:rsidRPr="00DC76D3" w:rsidRDefault="00D6364D" w:rsidP="00C37DE7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574784" behindDoc="1" locked="0" layoutInCell="1" allowOverlap="1" wp14:anchorId="7DD86757" wp14:editId="72016273">
            <wp:simplePos x="0" y="0"/>
            <wp:positionH relativeFrom="column">
              <wp:posOffset>2167890</wp:posOffset>
            </wp:positionH>
            <wp:positionV relativeFrom="paragraph">
              <wp:posOffset>12700</wp:posOffset>
            </wp:positionV>
            <wp:extent cx="918845" cy="943610"/>
            <wp:effectExtent l="0" t="0" r="0" b="0"/>
            <wp:wrapTight wrapText="bothSides">
              <wp:wrapPolygon edited="0">
                <wp:start x="0" y="0"/>
                <wp:lineTo x="0" y="21367"/>
                <wp:lineTo x="21048" y="21367"/>
                <wp:lineTo x="21048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rostbite Hazard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DE7" w:rsidRPr="00DC76D3" w:rsidRDefault="00D17A8E" w:rsidP="001A7DA8">
      <w:pPr>
        <w:ind w:right="-851"/>
        <w:rPr>
          <w:rFonts w:ascii="Arial" w:hAnsi="Arial" w:cs="Arial"/>
        </w:rPr>
      </w:pPr>
      <w:r>
        <w:rPr>
          <w:rFonts w:ascii="Arial" w:hAnsi="Arial"/>
        </w:rPr>
        <w:t xml:space="preserve"> Опасность пожара                Опасность замерзания</w:t>
      </w:r>
    </w:p>
    <w:p w:rsidR="00C37DE7" w:rsidRPr="00DC76D3" w:rsidRDefault="00C37DE7" w:rsidP="00C37DE7">
      <w:pPr>
        <w:rPr>
          <w:rFonts w:ascii="Arial" w:hAnsi="Arial" w:cs="Arial"/>
        </w:rPr>
      </w:pPr>
    </w:p>
    <w:p w:rsidR="00C37DE7" w:rsidRPr="00DC76D3" w:rsidRDefault="00C37DE7" w:rsidP="00C37DE7">
      <w:pPr>
        <w:rPr>
          <w:rFonts w:ascii="Arial" w:hAnsi="Arial" w:cs="Arial"/>
        </w:rPr>
      </w:pPr>
    </w:p>
    <w:p w:rsidR="009B0A92" w:rsidRPr="009B450D" w:rsidRDefault="00D17A8E" w:rsidP="009B450D">
      <w:pPr>
        <w:pStyle w:val="Balk2"/>
        <w:rPr>
          <w:rFonts w:ascii="Arial" w:hAnsi="Arial" w:cs="Arial"/>
          <w:sz w:val="28"/>
        </w:rPr>
      </w:pPr>
      <w:bookmarkStart w:id="144" w:name="_Toc506283157"/>
      <w:bookmarkStart w:id="145" w:name="_Toc506550920"/>
      <w:r>
        <w:rPr>
          <w:rFonts w:ascii="Arial" w:hAnsi="Arial"/>
          <w:sz w:val="28"/>
        </w:rPr>
        <w:t>2.3 Предупреждения</w:t>
      </w:r>
      <w:bookmarkEnd w:id="144"/>
      <w:bookmarkEnd w:id="145"/>
    </w:p>
    <w:p w:rsidR="009B0A92" w:rsidRDefault="009B0A92" w:rsidP="009B0A92">
      <w:pPr>
        <w:pStyle w:val="ListeParagraf"/>
        <w:numPr>
          <w:ilvl w:val="0"/>
          <w:numId w:val="11"/>
        </w:numPr>
        <w:spacing w:after="200" w:line="360" w:lineRule="auto"/>
        <w:rPr>
          <w:rFonts w:ascii="Arial" w:hAnsi="Arial" w:cs="Arial"/>
        </w:rPr>
      </w:pPr>
      <w:r>
        <w:rPr>
          <w:rFonts w:ascii="Arial" w:hAnsi="Arial"/>
        </w:rPr>
        <w:t>Используйте аварийную кнопку остановки, расположенную в легко доступной части устройства в случае чрезвычайной ситуации.</w:t>
      </w:r>
    </w:p>
    <w:p w:rsidR="00C37DE7" w:rsidRPr="00DC76D3" w:rsidRDefault="00D17A8E" w:rsidP="002D0481">
      <w:pPr>
        <w:pStyle w:val="ListeParagraf"/>
        <w:numPr>
          <w:ilvl w:val="0"/>
          <w:numId w:val="11"/>
        </w:numPr>
        <w:spacing w:after="200" w:line="360" w:lineRule="auto"/>
        <w:rPr>
          <w:rFonts w:ascii="Arial" w:hAnsi="Arial" w:cs="Arial"/>
        </w:rPr>
      </w:pPr>
      <w:r>
        <w:rPr>
          <w:rFonts w:ascii="Arial" w:hAnsi="Arial"/>
        </w:rPr>
        <w:t>Не превышайте максимальное рабочее давление, указанное на табличке.</w:t>
      </w:r>
    </w:p>
    <w:p w:rsidR="00C37DE7" w:rsidRPr="00DC76D3" w:rsidRDefault="00D17A8E" w:rsidP="002D0481">
      <w:pPr>
        <w:pStyle w:val="ListeParagraf"/>
        <w:numPr>
          <w:ilvl w:val="0"/>
          <w:numId w:val="11"/>
        </w:numPr>
        <w:spacing w:after="200" w:line="360" w:lineRule="auto"/>
        <w:rPr>
          <w:rFonts w:ascii="Arial" w:hAnsi="Arial" w:cs="Arial"/>
        </w:rPr>
      </w:pPr>
      <w:r>
        <w:rPr>
          <w:rFonts w:ascii="Arial" w:hAnsi="Arial"/>
        </w:rPr>
        <w:t xml:space="preserve">Продукт не следует включать, если рекомендуемые предохранительные устройства отсутствуют или не полностью активны. </w:t>
      </w:r>
    </w:p>
    <w:p w:rsidR="00C37DE7" w:rsidRPr="00DC76D3" w:rsidRDefault="00D17A8E" w:rsidP="002D0481">
      <w:pPr>
        <w:pStyle w:val="ListeParagraf"/>
        <w:numPr>
          <w:ilvl w:val="0"/>
          <w:numId w:val="11"/>
        </w:numPr>
        <w:spacing w:after="200" w:line="360" w:lineRule="auto"/>
        <w:rPr>
          <w:rFonts w:ascii="Arial" w:hAnsi="Arial" w:cs="Arial"/>
        </w:rPr>
      </w:pPr>
      <w:r>
        <w:rPr>
          <w:rFonts w:ascii="Arial" w:hAnsi="Arial"/>
        </w:rPr>
        <w:t>Во время установки держите устройство в чистоте.</w:t>
      </w:r>
    </w:p>
    <w:p w:rsidR="00C37DE7" w:rsidRPr="00DC76D3" w:rsidRDefault="00D17A8E" w:rsidP="002D0481">
      <w:pPr>
        <w:pStyle w:val="ListeParagraf"/>
        <w:numPr>
          <w:ilvl w:val="0"/>
          <w:numId w:val="11"/>
        </w:numPr>
        <w:spacing w:after="200" w:line="360" w:lineRule="auto"/>
        <w:rPr>
          <w:rFonts w:ascii="Arial" w:hAnsi="Arial" w:cs="Arial"/>
        </w:rPr>
      </w:pPr>
      <w:r>
        <w:rPr>
          <w:rFonts w:ascii="Arial" w:hAnsi="Arial"/>
        </w:rPr>
        <w:t>Не включайте устройство, если оно повреждено. Известить FRİTERM A.Ş. об обнаруженных дефектах.</w:t>
      </w:r>
    </w:p>
    <w:p w:rsidR="00C37DE7" w:rsidRDefault="00D17A8E" w:rsidP="002D0481">
      <w:pPr>
        <w:pStyle w:val="ListeParagraf"/>
        <w:numPr>
          <w:ilvl w:val="0"/>
          <w:numId w:val="11"/>
        </w:numPr>
        <w:spacing w:after="200" w:line="360" w:lineRule="auto"/>
        <w:rPr>
          <w:rFonts w:ascii="Arial" w:hAnsi="Arial" w:cs="Arial"/>
        </w:rPr>
      </w:pPr>
      <w:r>
        <w:rPr>
          <w:rFonts w:ascii="Arial" w:hAnsi="Arial"/>
        </w:rPr>
        <w:t>Продукт должен устанавливаться и эксплуатироваться только компетентным персоналом.</w:t>
      </w:r>
    </w:p>
    <w:p w:rsidR="003A1F22" w:rsidRDefault="003A1F22" w:rsidP="002D0481">
      <w:pPr>
        <w:pStyle w:val="ListeParagraf"/>
        <w:numPr>
          <w:ilvl w:val="0"/>
          <w:numId w:val="11"/>
        </w:numPr>
        <w:spacing w:after="200" w:line="360" w:lineRule="auto"/>
        <w:rPr>
          <w:rFonts w:ascii="Arial" w:hAnsi="Arial" w:cs="Arial"/>
        </w:rPr>
      </w:pPr>
      <w:r>
        <w:rPr>
          <w:rFonts w:ascii="Arial" w:hAnsi="Arial"/>
        </w:rPr>
        <w:t>Использование любых жидкостей или химических веществ в устройстве, кроме жидкостей и химических веществ (вода, этиленгликоль, пропиленгликоль), указанных на устройстве, может привести к повреждениям, утечкам, опасным ситуациям и загрязнению окружающей среды.</w:t>
      </w:r>
    </w:p>
    <w:p w:rsidR="009B0A92" w:rsidRDefault="009B0A92" w:rsidP="009B0A92">
      <w:pPr>
        <w:pStyle w:val="ListeParagraf"/>
        <w:numPr>
          <w:ilvl w:val="0"/>
          <w:numId w:val="11"/>
        </w:numPr>
        <w:spacing w:after="200" w:line="360" w:lineRule="auto"/>
        <w:rPr>
          <w:rFonts w:ascii="Arial" w:hAnsi="Arial" w:cs="Arial"/>
        </w:rPr>
      </w:pPr>
      <w:r>
        <w:rPr>
          <w:rFonts w:ascii="Arial" w:hAnsi="Arial"/>
        </w:rPr>
        <w:t xml:space="preserve">Не производите никаких изменений на устройстве без письменного согласия производителя. </w:t>
      </w:r>
    </w:p>
    <w:p w:rsidR="001540A8" w:rsidRPr="00DC76D3" w:rsidRDefault="001540A8" w:rsidP="00F41DCF">
      <w:pPr>
        <w:pStyle w:val="ListeParagraf"/>
        <w:numPr>
          <w:ilvl w:val="0"/>
          <w:numId w:val="11"/>
        </w:num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lastRenderedPageBreak/>
        <w:t>Условия работы устройства должны быть в пределах, указанных в технических документах. Если есть какие-либо вопросы, связанные с условиями работы, запросите одобрение FRITERM.</w:t>
      </w:r>
    </w:p>
    <w:p w:rsidR="00237E88" w:rsidRPr="00DC76D3" w:rsidRDefault="006E02AC" w:rsidP="00237E88">
      <w:pPr>
        <w:spacing w:after="20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tr-TR" w:eastAsia="tr-TR" w:bidi="ar-SA"/>
        </w:rPr>
        <w:pict>
          <v:shape id="_x0000_s1230" type="#_x0000_t202" style="position:absolute;margin-left:30.4pt;margin-top:14.35pt;width:70.35pt;height:23.1pt;z-index:251905024" fillcolor="#ed7d31 [3205]" stroked="f">
            <v:textbox style="mso-next-textbox:#_x0000_s1230" inset="0,0,0,0">
              <w:txbxContent>
                <w:p w:rsidR="000C7620" w:rsidRPr="001A7DA8" w:rsidRDefault="000C7620" w:rsidP="005C3D8C">
                  <w:pPr>
                    <w:rPr>
                      <w:sz w:val="16"/>
                      <w:lang w:val="tr-TR"/>
                    </w:rPr>
                  </w:pPr>
                  <w:r w:rsidRPr="001A7DA8">
                    <w:rPr>
                      <w:sz w:val="16"/>
                    </w:rPr>
                    <w:t>ПРЕДУПРЕЖДЕНИЕ</w:t>
                  </w:r>
                </w:p>
              </w:txbxContent>
            </v:textbox>
          </v:shape>
        </w:pict>
      </w:r>
      <w:r w:rsidR="00D6364D"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778560" behindDoc="0" locked="0" layoutInCell="1" allowOverlap="1" wp14:anchorId="3A2ABAB5" wp14:editId="14497F02">
            <wp:simplePos x="0" y="0"/>
            <wp:positionH relativeFrom="column">
              <wp:posOffset>-4445</wp:posOffset>
            </wp:positionH>
            <wp:positionV relativeFrom="paragraph">
              <wp:posOffset>115570</wp:posOffset>
            </wp:positionV>
            <wp:extent cx="1328420" cy="428625"/>
            <wp:effectExtent l="19050" t="0" r="5080" b="0"/>
            <wp:wrapNone/>
            <wp:docPr id="15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7E88" w:rsidRPr="00DC76D3" w:rsidRDefault="00D17A8E" w:rsidP="00C86545">
      <w:pPr>
        <w:tabs>
          <w:tab w:val="left" w:pos="1815"/>
        </w:tabs>
        <w:spacing w:after="200" w:line="360" w:lineRule="auto"/>
        <w:rPr>
          <w:rFonts w:ascii="Arial" w:hAnsi="Arial" w:cs="Arial"/>
        </w:rPr>
      </w:pPr>
      <w:r>
        <w:tab/>
      </w:r>
    </w:p>
    <w:p w:rsidR="00F41DCF" w:rsidRPr="00F41DCF" w:rsidRDefault="00F41DCF" w:rsidP="00301815">
      <w:pPr>
        <w:spacing w:line="360" w:lineRule="auto"/>
        <w:jc w:val="both"/>
        <w:rPr>
          <w:rFonts w:ascii="Arial" w:hAnsi="Arial"/>
        </w:rPr>
      </w:pPr>
      <w:r w:rsidRPr="00F41DCF">
        <w:rPr>
          <w:rFonts w:ascii="Arial" w:hAnsi="Arial"/>
        </w:rPr>
        <w:t>Охладители радиатора заполнены сухим воздухом и поставляются под избыточным давлением, чтобы предупредить, что повреждение при транспортировке или разгрузке вызывает утечку в блоке теплообменника</w:t>
      </w:r>
    </w:p>
    <w:p w:rsidR="00237E88" w:rsidRPr="00DC76D3" w:rsidRDefault="00D13E71" w:rsidP="00D13E71">
      <w:pPr>
        <w:spacing w:after="200" w:line="360" w:lineRule="auto"/>
        <w:jc w:val="center"/>
        <w:rPr>
          <w:rFonts w:ascii="Arial" w:hAnsi="Arial" w:cs="Arial"/>
        </w:rPr>
      </w:pPr>
      <w:r>
        <w:rPr>
          <w:noProof/>
          <w:lang w:val="en-US" w:eastAsia="en-US" w:bidi="ar-SA"/>
        </w:rPr>
        <w:drawing>
          <wp:inline distT="0" distB="0" distL="0" distR="0" wp14:anchorId="2BBB7C93" wp14:editId="52A6D903">
            <wp:extent cx="1685925" cy="1702563"/>
            <wp:effectExtent l="0" t="0" r="0" b="0"/>
            <wp:docPr id="2085" name="Picture 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640" cy="171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815" w:rsidRPr="00301815" w:rsidRDefault="00301815" w:rsidP="00301815">
      <w:pPr>
        <w:spacing w:line="360" w:lineRule="auto"/>
        <w:jc w:val="both"/>
        <w:rPr>
          <w:rFonts w:ascii="Arial" w:hAnsi="Arial"/>
        </w:rPr>
      </w:pPr>
      <w:r w:rsidRPr="00301815">
        <w:rPr>
          <w:rFonts w:ascii="Arial" w:hAnsi="Arial"/>
        </w:rPr>
        <w:t>В случае отсутствия давления в охладителе радиатора, охладитель радиатора не должен устанавливаться, и необходимо немедленно уведомить об этом компанию Friterm.</w:t>
      </w:r>
    </w:p>
    <w:p w:rsidR="00237E88" w:rsidRPr="00DC76D3" w:rsidRDefault="00D13E71" w:rsidP="00D13E71">
      <w:pPr>
        <w:spacing w:after="200" w:line="360" w:lineRule="auto"/>
        <w:jc w:val="center"/>
        <w:rPr>
          <w:rFonts w:ascii="Arial" w:hAnsi="Arial" w:cs="Arial"/>
        </w:rPr>
      </w:pPr>
      <w:r>
        <w:rPr>
          <w:noProof/>
          <w:lang w:val="en-US" w:eastAsia="en-US" w:bidi="ar-SA"/>
        </w:rPr>
        <w:drawing>
          <wp:inline distT="0" distB="0" distL="0" distR="0" wp14:anchorId="3835E999" wp14:editId="074F6442">
            <wp:extent cx="1704975" cy="1917359"/>
            <wp:effectExtent l="0" t="0" r="0" b="0"/>
            <wp:docPr id="2086" name="Picture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980" cy="192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DE7" w:rsidRPr="009B450D" w:rsidRDefault="00D17A8E" w:rsidP="009B450D">
      <w:pPr>
        <w:pStyle w:val="Balk2"/>
        <w:rPr>
          <w:rFonts w:ascii="Arial" w:hAnsi="Arial" w:cs="Arial"/>
          <w:sz w:val="28"/>
        </w:rPr>
      </w:pPr>
      <w:bookmarkStart w:id="146" w:name="_Toc506283158"/>
      <w:bookmarkStart w:id="147" w:name="_Toc506550921"/>
      <w:r>
        <w:rPr>
          <w:rFonts w:ascii="Arial" w:hAnsi="Arial"/>
          <w:sz w:val="28"/>
        </w:rPr>
        <w:t>2.4 Неправильное использование</w:t>
      </w:r>
      <w:bookmarkEnd w:id="146"/>
      <w:bookmarkEnd w:id="147"/>
    </w:p>
    <w:p w:rsidR="001F17FB" w:rsidRPr="00DC76D3" w:rsidRDefault="006E02AC" w:rsidP="00C37DE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tr-TR" w:eastAsia="tr-TR" w:bidi="ar-SA"/>
        </w:rPr>
        <w:pict>
          <v:shape id="_x0000_s1233" type="#_x0000_t202" style="position:absolute;margin-left:31.25pt;margin-top:26.85pt;width:66.9pt;height:21pt;z-index:251908096" fillcolor="#ed7d31 [3205]" stroked="f">
            <v:textbox style="mso-next-textbox:#_x0000_s1233" inset="0,0,0,0">
              <w:txbxContent>
                <w:p w:rsidR="000C7620" w:rsidRPr="001A7DA8" w:rsidRDefault="000C7620" w:rsidP="0014777E">
                  <w:pPr>
                    <w:rPr>
                      <w:sz w:val="16"/>
                      <w:lang w:val="tr-TR"/>
                    </w:rPr>
                  </w:pPr>
                  <w:r w:rsidRPr="001A7DA8">
                    <w:rPr>
                      <w:sz w:val="16"/>
                    </w:rPr>
                    <w:t>ПРЕДУПРЕЖДЕНИЕ</w:t>
                  </w:r>
                </w:p>
              </w:txbxContent>
            </v:textbox>
          </v:shape>
        </w:pict>
      </w:r>
      <w:r w:rsidR="00D6364D"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701760" behindDoc="0" locked="0" layoutInCell="1" allowOverlap="1" wp14:anchorId="1E29E872" wp14:editId="48C7104A">
            <wp:simplePos x="0" y="0"/>
            <wp:positionH relativeFrom="column">
              <wp:posOffset>-19685</wp:posOffset>
            </wp:positionH>
            <wp:positionV relativeFrom="paragraph">
              <wp:posOffset>232410</wp:posOffset>
            </wp:positionV>
            <wp:extent cx="1329055" cy="424815"/>
            <wp:effectExtent l="19050" t="0" r="4445" b="0"/>
            <wp:wrapNone/>
            <wp:docPr id="89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364D">
        <w:rPr>
          <w:rFonts w:ascii="Arial" w:hAnsi="Arial"/>
        </w:rPr>
        <w:t>Возможные опасности при неправильном использовании;</w:t>
      </w:r>
    </w:p>
    <w:p w:rsidR="00237E88" w:rsidRDefault="00237E88" w:rsidP="00C37DE7">
      <w:pPr>
        <w:spacing w:line="360" w:lineRule="auto"/>
        <w:rPr>
          <w:rFonts w:ascii="Arial" w:hAnsi="Arial" w:cs="Arial"/>
        </w:rPr>
      </w:pPr>
    </w:p>
    <w:p w:rsidR="00C37DE7" w:rsidRPr="009B450D" w:rsidRDefault="00242A55" w:rsidP="009B450D">
      <w:pPr>
        <w:pStyle w:val="Balk3"/>
        <w:rPr>
          <w:rFonts w:ascii="Arial" w:hAnsi="Arial" w:cs="Arial"/>
        </w:rPr>
      </w:pPr>
      <w:bookmarkStart w:id="148" w:name="_Toc506283159"/>
      <w:bookmarkStart w:id="149" w:name="_Toc506550922"/>
      <w:r>
        <w:rPr>
          <w:rFonts w:ascii="Arial" w:hAnsi="Arial"/>
        </w:rPr>
        <w:t>2.4.1 Опасные вращающие</w:t>
      </w:r>
      <w:r w:rsidR="00D17A8E">
        <w:rPr>
          <w:rFonts w:ascii="Arial" w:hAnsi="Arial"/>
        </w:rPr>
        <w:t>ся детали</w:t>
      </w:r>
      <w:bookmarkEnd w:id="148"/>
      <w:bookmarkEnd w:id="149"/>
    </w:p>
    <w:p w:rsidR="000374EA" w:rsidRPr="00DC76D3" w:rsidRDefault="00D6364D" w:rsidP="000374EA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 w:bidi="ar-SA"/>
        </w:rPr>
        <w:lastRenderedPageBreak/>
        <w:drawing>
          <wp:anchor distT="0" distB="0" distL="114300" distR="114300" simplePos="0" relativeHeight="251445760" behindDoc="1" locked="0" layoutInCell="1" allowOverlap="1" wp14:anchorId="17C8CD8A" wp14:editId="0D81D4C4">
            <wp:simplePos x="0" y="0"/>
            <wp:positionH relativeFrom="column">
              <wp:posOffset>-3175</wp:posOffset>
            </wp:positionH>
            <wp:positionV relativeFrom="paragraph">
              <wp:posOffset>54610</wp:posOffset>
            </wp:positionV>
            <wp:extent cx="914400" cy="1097280"/>
            <wp:effectExtent l="0" t="0" r="0" b="7620"/>
            <wp:wrapTight wrapText="bothSides">
              <wp:wrapPolygon edited="0">
                <wp:start x="0" y="0"/>
                <wp:lineTo x="0" y="21375"/>
                <wp:lineTo x="21150" y="21375"/>
                <wp:lineTo x="21150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and injuries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4EA" w:rsidRDefault="00D17A8E" w:rsidP="00053B7D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 xml:space="preserve">Порез рук и пальцев.  </w:t>
      </w:r>
      <w:r w:rsidR="00242A55">
        <w:rPr>
          <w:rFonts w:ascii="Arial" w:hAnsi="Arial"/>
        </w:rPr>
        <w:t>Только квалифицированный персонал может открыть б</w:t>
      </w:r>
      <w:r>
        <w:rPr>
          <w:rFonts w:ascii="Arial" w:hAnsi="Arial"/>
        </w:rPr>
        <w:t>оковые крышки.</w:t>
      </w:r>
    </w:p>
    <w:p w:rsidR="00301815" w:rsidRPr="00DC76D3" w:rsidRDefault="00301815" w:rsidP="00053B7D">
      <w:pPr>
        <w:spacing w:line="360" w:lineRule="auto"/>
        <w:rPr>
          <w:rFonts w:ascii="Arial" w:hAnsi="Arial" w:cs="Arial"/>
        </w:rPr>
      </w:pPr>
    </w:p>
    <w:p w:rsidR="00B009E6" w:rsidRDefault="00B009E6" w:rsidP="00B009E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667968" behindDoc="0" locked="0" layoutInCell="1" allowOverlap="1" wp14:anchorId="48CC2E6E" wp14:editId="5C1E19E3">
            <wp:simplePos x="0" y="0"/>
            <wp:positionH relativeFrom="column">
              <wp:posOffset>-4977</wp:posOffset>
            </wp:positionH>
            <wp:positionV relativeFrom="paragraph">
              <wp:posOffset>111125</wp:posOffset>
            </wp:positionV>
            <wp:extent cx="933450" cy="876300"/>
            <wp:effectExtent l="0" t="0" r="0" b="0"/>
            <wp:wrapNone/>
            <wp:docPr id="4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 xml:space="preserve">   </w:t>
      </w:r>
    </w:p>
    <w:p w:rsidR="00C37DE7" w:rsidRPr="00DC76D3" w:rsidRDefault="00D17A8E" w:rsidP="00B009E6">
      <w:pPr>
        <w:spacing w:line="360" w:lineRule="auto"/>
        <w:ind w:left="1416" w:firstLine="427"/>
        <w:rPr>
          <w:rFonts w:ascii="Arial" w:hAnsi="Arial" w:cs="Arial"/>
        </w:rPr>
      </w:pPr>
      <w:r>
        <w:rPr>
          <w:rFonts w:ascii="Arial" w:hAnsi="Arial"/>
        </w:rPr>
        <w:t>Носите защитные перчатки.</w:t>
      </w:r>
    </w:p>
    <w:p w:rsidR="00237E88" w:rsidRPr="00DC76D3" w:rsidRDefault="00237E88" w:rsidP="000374EA">
      <w:pPr>
        <w:spacing w:line="360" w:lineRule="auto"/>
        <w:ind w:firstLine="708"/>
        <w:rPr>
          <w:rFonts w:ascii="Arial" w:hAnsi="Arial" w:cs="Arial"/>
        </w:rPr>
      </w:pPr>
    </w:p>
    <w:p w:rsidR="00C37DE7" w:rsidRPr="00DC76D3" w:rsidRDefault="006E02AC" w:rsidP="00C37DE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tr-TR" w:eastAsia="tr-TR" w:bidi="ar-SA"/>
        </w:rPr>
        <w:pict>
          <v:shape id="_x0000_s1234" type="#_x0000_t202" style="position:absolute;margin-left:30.5pt;margin-top:18.75pt;width:67.65pt;height:22.5pt;z-index:251909120" fillcolor="#ed7d31 [3205]" stroked="f">
            <v:textbox style="mso-next-textbox:#_x0000_s1234" inset="0,0,0,0">
              <w:txbxContent>
                <w:p w:rsidR="000C7620" w:rsidRPr="001A7DA8" w:rsidRDefault="000C7620" w:rsidP="0014777E">
                  <w:pPr>
                    <w:rPr>
                      <w:sz w:val="16"/>
                      <w:lang w:val="tr-TR"/>
                    </w:rPr>
                  </w:pPr>
                  <w:r w:rsidRPr="001A7DA8">
                    <w:rPr>
                      <w:sz w:val="16"/>
                    </w:rPr>
                    <w:t>ПРЕДУПРЕЖДЕНИЕ</w:t>
                  </w:r>
                </w:p>
              </w:txbxContent>
            </v:textbox>
          </v:shape>
        </w:pict>
      </w:r>
      <w:r w:rsidR="00D6364D"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715072" behindDoc="0" locked="0" layoutInCell="1" allowOverlap="1" wp14:anchorId="09D3F0D6" wp14:editId="22CAED47">
            <wp:simplePos x="0" y="0"/>
            <wp:positionH relativeFrom="column">
              <wp:posOffset>-13970</wp:posOffset>
            </wp:positionH>
            <wp:positionV relativeFrom="paragraph">
              <wp:posOffset>152582</wp:posOffset>
            </wp:positionV>
            <wp:extent cx="1328420" cy="428625"/>
            <wp:effectExtent l="0" t="0" r="0" b="0"/>
            <wp:wrapNone/>
            <wp:docPr id="92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564B" w:rsidRPr="00DC76D3" w:rsidRDefault="0046564B" w:rsidP="00C37DE7">
      <w:pPr>
        <w:spacing w:line="360" w:lineRule="auto"/>
        <w:rPr>
          <w:rFonts w:ascii="Arial" w:hAnsi="Arial" w:cs="Arial"/>
          <w:b/>
        </w:rPr>
      </w:pPr>
    </w:p>
    <w:p w:rsidR="00C37DE7" w:rsidRPr="009B450D" w:rsidRDefault="00D17A8E" w:rsidP="009B450D">
      <w:pPr>
        <w:pStyle w:val="Balk3"/>
        <w:rPr>
          <w:rFonts w:ascii="Arial" w:hAnsi="Arial" w:cs="Arial"/>
        </w:rPr>
      </w:pPr>
      <w:bookmarkStart w:id="150" w:name="_Toc506283160"/>
      <w:bookmarkStart w:id="151" w:name="_Toc506550923"/>
      <w:r>
        <w:rPr>
          <w:rFonts w:ascii="Arial" w:hAnsi="Arial"/>
        </w:rPr>
        <w:t>2.4.2 Опасное напряжение</w:t>
      </w:r>
      <w:bookmarkEnd w:id="150"/>
      <w:bookmarkEnd w:id="151"/>
      <w:r>
        <w:tab/>
      </w:r>
    </w:p>
    <w:p w:rsidR="00C37DE7" w:rsidRPr="00DC76D3" w:rsidRDefault="00B009E6" w:rsidP="00C37DE7">
      <w:pPr>
        <w:spacing w:line="360" w:lineRule="auto"/>
        <w:ind w:left="300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459072" behindDoc="0" locked="0" layoutInCell="1" allowOverlap="1" wp14:anchorId="5DFD84B9" wp14:editId="61D9956E">
            <wp:simplePos x="0" y="0"/>
            <wp:positionH relativeFrom="margin">
              <wp:posOffset>-8890</wp:posOffset>
            </wp:positionH>
            <wp:positionV relativeFrom="paragraph">
              <wp:posOffset>200025</wp:posOffset>
            </wp:positionV>
            <wp:extent cx="914400" cy="92456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lectrical Voltag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DE7" w:rsidRPr="00DC76D3" w:rsidRDefault="00D17A8E" w:rsidP="00DA4319">
      <w:pPr>
        <w:spacing w:line="360" w:lineRule="auto"/>
        <w:ind w:left="1843"/>
        <w:rPr>
          <w:rFonts w:ascii="Arial" w:hAnsi="Arial" w:cs="Arial"/>
        </w:rPr>
      </w:pPr>
      <w:r>
        <w:rPr>
          <w:rFonts w:ascii="Arial" w:hAnsi="Arial"/>
        </w:rPr>
        <w:t xml:space="preserve">Электрическое напряжение может привести к серьезным травмам или смерти. Не касайтесь этого напряжения прямо или косвенно. Перед проведением работ по техническому обслуживанию отключите устройство. </w:t>
      </w:r>
    </w:p>
    <w:p w:rsidR="00B009E6" w:rsidRPr="00DC76D3" w:rsidRDefault="00B009E6" w:rsidP="00C37DE7">
      <w:pPr>
        <w:spacing w:line="360" w:lineRule="auto"/>
        <w:ind w:left="300"/>
        <w:rPr>
          <w:rFonts w:ascii="Arial" w:hAnsi="Arial" w:cs="Arial"/>
        </w:rPr>
      </w:pPr>
    </w:p>
    <w:p w:rsidR="001F17FB" w:rsidRPr="00DC76D3" w:rsidRDefault="006E02AC" w:rsidP="00C37DE7">
      <w:pPr>
        <w:spacing w:line="360" w:lineRule="auto"/>
        <w:ind w:left="300"/>
        <w:rPr>
          <w:rFonts w:ascii="Arial" w:hAnsi="Arial" w:cs="Arial"/>
        </w:rPr>
      </w:pPr>
      <w:r>
        <w:rPr>
          <w:rFonts w:ascii="Arial" w:hAnsi="Arial" w:cs="Arial"/>
          <w:noProof/>
          <w:lang w:val="tr-TR" w:eastAsia="tr-TR" w:bidi="ar-SA"/>
        </w:rPr>
        <w:pict>
          <v:shape id="_x0000_s1235" type="#_x0000_t202" style="position:absolute;left:0;text-align:left;margin-left:36.5pt;margin-top:9.9pt;width:66.75pt;height:20.9pt;z-index:251910144;mso-position-vertical:absolute" fillcolor="#ed7d31 [3205]" stroked="f">
            <v:textbox style="mso-next-textbox:#_x0000_s1235" inset="0,0,0,0">
              <w:txbxContent>
                <w:p w:rsidR="000C7620" w:rsidRPr="001A7DA8" w:rsidRDefault="000C7620" w:rsidP="0014777E">
                  <w:pPr>
                    <w:rPr>
                      <w:sz w:val="16"/>
                      <w:lang w:val="tr-TR"/>
                    </w:rPr>
                  </w:pPr>
                  <w:r w:rsidRPr="001A7DA8">
                    <w:rPr>
                      <w:sz w:val="16"/>
                    </w:rPr>
                    <w:t>ПРЕДУПРЕЖДЕНИЕ</w:t>
                  </w:r>
                </w:p>
              </w:txbxContent>
            </v:textbox>
          </v:shape>
        </w:pict>
      </w:r>
      <w:r w:rsidR="007C3BB5"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728384" behindDoc="0" locked="0" layoutInCell="1" allowOverlap="1" wp14:anchorId="73469033" wp14:editId="7516DC4D">
            <wp:simplePos x="0" y="0"/>
            <wp:positionH relativeFrom="column">
              <wp:posOffset>26035</wp:posOffset>
            </wp:positionH>
            <wp:positionV relativeFrom="paragraph">
              <wp:posOffset>5080</wp:posOffset>
            </wp:positionV>
            <wp:extent cx="1328420" cy="428625"/>
            <wp:effectExtent l="0" t="0" r="5080" b="9525"/>
            <wp:wrapNone/>
            <wp:docPr id="93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3BB5" w:rsidRDefault="007C3BB5" w:rsidP="00AE07E7">
      <w:pPr>
        <w:pStyle w:val="Balk3"/>
        <w:rPr>
          <w:rFonts w:ascii="Arial" w:hAnsi="Arial" w:cs="Arial"/>
          <w:sz w:val="22"/>
          <w:szCs w:val="22"/>
        </w:rPr>
      </w:pPr>
    </w:p>
    <w:p w:rsidR="00C37DE7" w:rsidRPr="009B450D" w:rsidRDefault="00D17A8E" w:rsidP="009B450D">
      <w:pPr>
        <w:pStyle w:val="Balk3"/>
        <w:rPr>
          <w:rFonts w:ascii="Arial" w:hAnsi="Arial" w:cs="Arial"/>
        </w:rPr>
      </w:pPr>
      <w:bookmarkStart w:id="152" w:name="_Toc506283161"/>
      <w:bookmarkStart w:id="153" w:name="_Toc506550924"/>
      <w:r>
        <w:rPr>
          <w:rFonts w:ascii="Arial" w:hAnsi="Arial"/>
        </w:rPr>
        <w:t>2.4.3 Опасная высокая температура</w:t>
      </w:r>
      <w:bookmarkEnd w:id="152"/>
      <w:bookmarkEnd w:id="153"/>
      <w:r>
        <w:rPr>
          <w:rFonts w:ascii="Arial" w:hAnsi="Arial"/>
        </w:rPr>
        <w:t xml:space="preserve"> </w:t>
      </w:r>
    </w:p>
    <w:p w:rsidR="00C37DE7" w:rsidRPr="00DC76D3" w:rsidRDefault="00D6364D" w:rsidP="00C37DE7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US" w:eastAsia="en-US" w:bidi="ar-SA"/>
        </w:rPr>
        <w:drawing>
          <wp:anchor distT="0" distB="0" distL="114300" distR="114300" simplePos="0" relativeHeight="251390464" behindDoc="1" locked="0" layoutInCell="1" allowOverlap="1" wp14:anchorId="090E65D8" wp14:editId="0865CA4B">
            <wp:simplePos x="0" y="0"/>
            <wp:positionH relativeFrom="column">
              <wp:posOffset>-83820</wp:posOffset>
            </wp:positionH>
            <wp:positionV relativeFrom="paragraph">
              <wp:posOffset>86995</wp:posOffset>
            </wp:positionV>
            <wp:extent cx="873760" cy="935355"/>
            <wp:effectExtent l="19050" t="0" r="2540" b="0"/>
            <wp:wrapTight wrapText="bothSides">
              <wp:wrapPolygon edited="0">
                <wp:start x="-471" y="0"/>
                <wp:lineTo x="-471" y="21116"/>
                <wp:lineTo x="21663" y="21116"/>
                <wp:lineTo x="21663" y="0"/>
                <wp:lineTo x="-471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ot Surfaces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76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DE7" w:rsidRPr="00DC76D3" w:rsidRDefault="00D17A8E" w:rsidP="00C37DE7">
      <w:pPr>
        <w:spacing w:line="360" w:lineRule="auto"/>
        <w:rPr>
          <w:rFonts w:ascii="Arial" w:hAnsi="Arial" w:cs="Arial"/>
        </w:rPr>
      </w:pPr>
      <w:r>
        <w:rPr>
          <w:rFonts w:ascii="Arial" w:hAnsi="Arial"/>
        </w:rPr>
        <w:t xml:space="preserve">   Некоторые компоненты устройства, такие как лопасти и трубы, горячие. </w:t>
      </w:r>
    </w:p>
    <w:p w:rsidR="002A34A9" w:rsidRDefault="00D6364D" w:rsidP="002A34A9">
      <w:pPr>
        <w:spacing w:line="360" w:lineRule="auto"/>
        <w:ind w:left="300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472384" behindDoc="1" locked="0" layoutInCell="1" allowOverlap="1" wp14:anchorId="440E42E9" wp14:editId="7229D02A">
            <wp:simplePos x="0" y="0"/>
            <wp:positionH relativeFrom="margin">
              <wp:posOffset>-102870</wp:posOffset>
            </wp:positionH>
            <wp:positionV relativeFrom="paragraph">
              <wp:posOffset>220345</wp:posOffset>
            </wp:positionV>
            <wp:extent cx="890270" cy="914400"/>
            <wp:effectExtent l="19050" t="0" r="5080" b="0"/>
            <wp:wrapTight wrapText="bothSides">
              <wp:wrapPolygon edited="0">
                <wp:start x="-462" y="0"/>
                <wp:lineTo x="-462" y="21150"/>
                <wp:lineTo x="21723" y="21150"/>
                <wp:lineTo x="21723" y="0"/>
                <wp:lineTo x="-462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rostbite Hazard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 xml:space="preserve"> Опасность обморожения и замерзания.</w:t>
      </w:r>
    </w:p>
    <w:p w:rsidR="00205DBE" w:rsidRDefault="002A34A9" w:rsidP="002A34A9">
      <w:pPr>
        <w:spacing w:line="360" w:lineRule="auto"/>
        <w:ind w:left="300"/>
        <w:rPr>
          <w:rFonts w:ascii="Arial" w:hAnsi="Arial" w:cs="Arial"/>
        </w:rPr>
      </w:pPr>
      <w:r>
        <w:rPr>
          <w:rFonts w:ascii="Arial" w:hAnsi="Arial"/>
        </w:rPr>
        <w:t xml:space="preserve"> Опасность замерзания, если не будут приняты адекватные меры. </w:t>
      </w:r>
    </w:p>
    <w:p w:rsidR="00205DBE" w:rsidRDefault="00205DBE" w:rsidP="00573185">
      <w:pPr>
        <w:spacing w:line="360" w:lineRule="auto"/>
        <w:ind w:left="1418"/>
        <w:rPr>
          <w:rFonts w:ascii="Arial" w:hAnsi="Arial" w:cs="Arial"/>
        </w:rPr>
      </w:pPr>
    </w:p>
    <w:p w:rsidR="00205DBE" w:rsidRDefault="005E4171" w:rsidP="00573185">
      <w:pPr>
        <w:spacing w:line="360" w:lineRule="auto"/>
        <w:ind w:left="1418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687424" behindDoc="0" locked="0" layoutInCell="1" allowOverlap="1" wp14:anchorId="4923CE33" wp14:editId="7DAA4693">
            <wp:simplePos x="0" y="0"/>
            <wp:positionH relativeFrom="column">
              <wp:posOffset>-29400</wp:posOffset>
            </wp:positionH>
            <wp:positionV relativeFrom="paragraph">
              <wp:posOffset>97790</wp:posOffset>
            </wp:positionV>
            <wp:extent cx="937260" cy="871855"/>
            <wp:effectExtent l="0" t="0" r="0" b="0"/>
            <wp:wrapNone/>
            <wp:docPr id="8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6D9" w:rsidRPr="000C7620" w:rsidRDefault="00D17A8E" w:rsidP="000C7620">
      <w:pPr>
        <w:spacing w:line="360" w:lineRule="auto"/>
        <w:ind w:left="1560"/>
        <w:rPr>
          <w:rFonts w:ascii="Arial" w:hAnsi="Arial" w:cs="Arial"/>
        </w:rPr>
      </w:pPr>
      <w:r>
        <w:rPr>
          <w:rFonts w:ascii="Arial" w:hAnsi="Arial"/>
        </w:rPr>
        <w:t>Кроме того, может возникнуть опасность замерзания, если не полностью сливается. Поэтому носите защитные перчатки.</w:t>
      </w:r>
    </w:p>
    <w:p w:rsidR="00237E88" w:rsidRPr="00DC76D3" w:rsidRDefault="006E02AC" w:rsidP="00C37DE7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noProof/>
          <w:lang w:val="tr-TR" w:eastAsia="tr-TR" w:bidi="ar-SA"/>
        </w:rPr>
        <w:lastRenderedPageBreak/>
        <w:pict>
          <v:shape id="_x0000_s1236" type="#_x0000_t202" style="position:absolute;margin-left:30.5pt;margin-top:21.55pt;width:66.3pt;height:20.9pt;z-index:251911168" fillcolor="#ed7d31 [3205]" stroked="f">
            <v:textbox style="mso-next-textbox:#_x0000_s1236" inset="0,0,0,0">
              <w:txbxContent>
                <w:p w:rsidR="000C7620" w:rsidRPr="001A7DA8" w:rsidRDefault="000C7620" w:rsidP="0014777E">
                  <w:pPr>
                    <w:rPr>
                      <w:sz w:val="16"/>
                      <w:lang w:val="tr-TR"/>
                    </w:rPr>
                  </w:pPr>
                  <w:r w:rsidRPr="001A7DA8">
                    <w:rPr>
                      <w:sz w:val="16"/>
                    </w:rPr>
                    <w:t>ПРЕДУПРЕЖДЕНИЕ</w:t>
                  </w:r>
                </w:p>
              </w:txbxContent>
            </v:textbox>
          </v:shape>
        </w:pict>
      </w:r>
      <w:r w:rsidR="00D6364D">
        <w:rPr>
          <w:rFonts w:ascii="Arial" w:hAnsi="Arial" w:cs="Arial"/>
          <w:b/>
          <w:noProof/>
          <w:lang w:val="en-US" w:eastAsia="en-US" w:bidi="ar-SA"/>
        </w:rPr>
        <w:drawing>
          <wp:anchor distT="0" distB="0" distL="114300" distR="114300" simplePos="0" relativeHeight="251741696" behindDoc="0" locked="0" layoutInCell="1" allowOverlap="1" wp14:anchorId="0862839F" wp14:editId="466014F2">
            <wp:simplePos x="0" y="0"/>
            <wp:positionH relativeFrom="column">
              <wp:posOffset>-13970</wp:posOffset>
            </wp:positionH>
            <wp:positionV relativeFrom="paragraph">
              <wp:posOffset>181610</wp:posOffset>
            </wp:positionV>
            <wp:extent cx="1328420" cy="428625"/>
            <wp:effectExtent l="19050" t="0" r="5080" b="0"/>
            <wp:wrapNone/>
            <wp:docPr id="13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7DE7" w:rsidRPr="002A34A9" w:rsidRDefault="00C37DE7" w:rsidP="00C37DE7">
      <w:pPr>
        <w:spacing w:line="360" w:lineRule="auto"/>
        <w:rPr>
          <w:rFonts w:ascii="Arial" w:hAnsi="Arial" w:cs="Arial"/>
          <w:b/>
          <w:sz w:val="24"/>
        </w:rPr>
      </w:pPr>
    </w:p>
    <w:p w:rsidR="00C37DE7" w:rsidRPr="009B450D" w:rsidRDefault="00D17A8E" w:rsidP="009B450D">
      <w:pPr>
        <w:pStyle w:val="Balk3"/>
        <w:rPr>
          <w:rFonts w:ascii="Arial" w:hAnsi="Arial" w:cs="Arial"/>
        </w:rPr>
      </w:pPr>
      <w:bookmarkStart w:id="154" w:name="_Toc506283162"/>
      <w:bookmarkStart w:id="155" w:name="_Toc506550925"/>
      <w:r>
        <w:rPr>
          <w:rFonts w:ascii="Arial" w:hAnsi="Arial"/>
        </w:rPr>
        <w:t>2.4.4 Опасная жидкость: Гликоль</w:t>
      </w:r>
      <w:bookmarkEnd w:id="154"/>
      <w:bookmarkEnd w:id="155"/>
    </w:p>
    <w:p w:rsidR="009B450D" w:rsidRPr="009B450D" w:rsidRDefault="009B450D" w:rsidP="009B450D">
      <w:r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419136" behindDoc="1" locked="0" layoutInCell="1" allowOverlap="1" wp14:anchorId="6F106BDE" wp14:editId="64070953">
            <wp:simplePos x="0" y="0"/>
            <wp:positionH relativeFrom="column">
              <wp:posOffset>-37465</wp:posOffset>
            </wp:positionH>
            <wp:positionV relativeFrom="paragraph">
              <wp:posOffset>189865</wp:posOffset>
            </wp:positionV>
            <wp:extent cx="783590" cy="882015"/>
            <wp:effectExtent l="0" t="0" r="0" b="0"/>
            <wp:wrapTight wrapText="bothSides">
              <wp:wrapPolygon edited="0">
                <wp:start x="0" y="0"/>
                <wp:lineTo x="0" y="20994"/>
                <wp:lineTo x="21005" y="20994"/>
                <wp:lineTo x="21005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teşle yaklaşma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DE7" w:rsidRPr="00DC76D3" w:rsidRDefault="00C37DE7" w:rsidP="00C37DE7">
      <w:pPr>
        <w:spacing w:line="360" w:lineRule="auto"/>
        <w:ind w:left="300"/>
        <w:rPr>
          <w:rFonts w:ascii="Arial" w:hAnsi="Arial" w:cs="Arial"/>
        </w:rPr>
      </w:pPr>
    </w:p>
    <w:p w:rsidR="00C37DE7" w:rsidRPr="00DC76D3" w:rsidRDefault="00D17A8E" w:rsidP="00C37DE7">
      <w:pPr>
        <w:spacing w:line="360" w:lineRule="auto"/>
        <w:rPr>
          <w:rFonts w:ascii="Arial" w:hAnsi="Arial" w:cs="Arial"/>
        </w:rPr>
      </w:pPr>
      <w:r>
        <w:rPr>
          <w:rFonts w:ascii="Arial" w:hAnsi="Arial"/>
        </w:rPr>
        <w:t xml:space="preserve">Гликоль всегда должен находиться подальше от огня из-за его воспламеняемости. </w:t>
      </w:r>
    </w:p>
    <w:p w:rsidR="00B7538D" w:rsidRPr="00DC76D3" w:rsidRDefault="00B7538D" w:rsidP="00C37DE7">
      <w:pPr>
        <w:spacing w:line="360" w:lineRule="auto"/>
        <w:rPr>
          <w:rFonts w:ascii="Arial" w:hAnsi="Arial" w:cs="Arial"/>
        </w:rPr>
      </w:pPr>
    </w:p>
    <w:p w:rsidR="003D0EA8" w:rsidRPr="00DC76D3" w:rsidRDefault="009B450D" w:rsidP="005E417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432448" behindDoc="1" locked="0" layoutInCell="1" allowOverlap="1" wp14:anchorId="7CFDA1B8" wp14:editId="2932179E">
            <wp:simplePos x="0" y="0"/>
            <wp:positionH relativeFrom="margin">
              <wp:posOffset>-36195</wp:posOffset>
            </wp:positionH>
            <wp:positionV relativeFrom="paragraph">
              <wp:posOffset>109220</wp:posOffset>
            </wp:positionV>
            <wp:extent cx="793115" cy="786765"/>
            <wp:effectExtent l="0" t="0" r="0" b="0"/>
            <wp:wrapTight wrapText="bothSides">
              <wp:wrapPolygon edited="0">
                <wp:start x="0" y="0"/>
                <wp:lineTo x="0" y="20920"/>
                <wp:lineTo x="21271" y="20920"/>
                <wp:lineTo x="21271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no smok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115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 xml:space="preserve"> </w:t>
      </w:r>
    </w:p>
    <w:p w:rsidR="00C37DE7" w:rsidRPr="00DC76D3" w:rsidRDefault="00D17A8E" w:rsidP="002A34A9">
      <w:pPr>
        <w:spacing w:line="360" w:lineRule="auto"/>
        <w:ind w:left="300"/>
        <w:rPr>
          <w:rFonts w:ascii="Arial" w:hAnsi="Arial" w:cs="Arial"/>
        </w:rPr>
      </w:pPr>
      <w:r>
        <w:rPr>
          <w:rFonts w:ascii="Arial" w:hAnsi="Arial"/>
        </w:rPr>
        <w:t>Не курить.</w:t>
      </w:r>
    </w:p>
    <w:p w:rsidR="00C37DE7" w:rsidRPr="00DC76D3" w:rsidRDefault="009B450D" w:rsidP="00C37DE7">
      <w:pPr>
        <w:spacing w:line="360" w:lineRule="auto"/>
        <w:ind w:left="300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635200" behindDoc="1" locked="0" layoutInCell="1" allowOverlap="1" wp14:anchorId="2BA3EE87" wp14:editId="4B027DEB">
            <wp:simplePos x="0" y="0"/>
            <wp:positionH relativeFrom="margin">
              <wp:posOffset>-13970</wp:posOffset>
            </wp:positionH>
            <wp:positionV relativeFrom="paragraph">
              <wp:posOffset>405130</wp:posOffset>
            </wp:positionV>
            <wp:extent cx="857885" cy="885825"/>
            <wp:effectExtent l="0" t="0" r="0" b="0"/>
            <wp:wrapTight wrapText="bothSides">
              <wp:wrapPolygon edited="0">
                <wp:start x="0" y="0"/>
                <wp:lineTo x="0" y="21368"/>
                <wp:lineTo x="21104" y="21368"/>
                <wp:lineTo x="21104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rotective clothing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88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4A9" w:rsidRDefault="002A34A9" w:rsidP="00C37DE7">
      <w:pPr>
        <w:spacing w:line="360" w:lineRule="auto"/>
        <w:ind w:left="300"/>
        <w:rPr>
          <w:rFonts w:ascii="Arial" w:hAnsi="Arial" w:cs="Arial"/>
        </w:rPr>
      </w:pPr>
    </w:p>
    <w:p w:rsidR="00C37DE7" w:rsidRPr="00DC76D3" w:rsidRDefault="00D17A8E" w:rsidP="00C37DE7">
      <w:pPr>
        <w:spacing w:line="360" w:lineRule="auto"/>
        <w:ind w:left="300"/>
        <w:rPr>
          <w:rFonts w:ascii="Arial" w:hAnsi="Arial" w:cs="Arial"/>
        </w:rPr>
      </w:pPr>
      <w:r>
        <w:rPr>
          <w:rFonts w:ascii="Arial" w:hAnsi="Arial"/>
        </w:rPr>
        <w:t>Не допускайте попадания гликоля на кожу; он оказывает неблагоприятное воздействие на кожу и центральную нервную систему. Поэтому надевайте защитную одежду.</w:t>
      </w:r>
    </w:p>
    <w:p w:rsidR="00C37DE7" w:rsidRPr="00DC76D3" w:rsidRDefault="005E4171" w:rsidP="000C7620">
      <w:pPr>
        <w:spacing w:line="360" w:lineRule="auto"/>
        <w:ind w:left="300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598336" behindDoc="1" locked="0" layoutInCell="1" allowOverlap="1" wp14:anchorId="606FAF0D" wp14:editId="379B80E8">
            <wp:simplePos x="0" y="0"/>
            <wp:positionH relativeFrom="column">
              <wp:posOffset>-161290</wp:posOffset>
            </wp:positionH>
            <wp:positionV relativeFrom="paragraph">
              <wp:posOffset>328295</wp:posOffset>
            </wp:positionV>
            <wp:extent cx="933450" cy="990600"/>
            <wp:effectExtent l="0" t="0" r="0" b="0"/>
            <wp:wrapTight wrapText="bothSides">
              <wp:wrapPolygon edited="0">
                <wp:start x="0" y="0"/>
                <wp:lineTo x="0" y="21185"/>
                <wp:lineTo x="21159" y="21185"/>
                <wp:lineTo x="21159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re Risk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DE7" w:rsidRPr="00DC76D3" w:rsidRDefault="00D17A8E" w:rsidP="00C37DE7">
      <w:pPr>
        <w:spacing w:line="360" w:lineRule="auto"/>
        <w:rPr>
          <w:rFonts w:ascii="Arial" w:hAnsi="Arial" w:cs="Arial"/>
        </w:rPr>
      </w:pPr>
      <w:r>
        <w:rPr>
          <w:rFonts w:ascii="Arial" w:hAnsi="Arial"/>
        </w:rPr>
        <w:t>Этиленгликоль может быть взрывоопасным при высоких температурах.</w:t>
      </w:r>
    </w:p>
    <w:p w:rsidR="007C3BB5" w:rsidRDefault="007C3BB5" w:rsidP="00B21ED4">
      <w:pPr>
        <w:pStyle w:val="Balk2"/>
        <w:rPr>
          <w:rFonts w:ascii="Arial" w:hAnsi="Arial" w:cs="Arial"/>
          <w:sz w:val="22"/>
          <w:szCs w:val="22"/>
        </w:rPr>
      </w:pPr>
    </w:p>
    <w:p w:rsidR="00C37DE7" w:rsidRPr="009B450D" w:rsidRDefault="00D17A8E" w:rsidP="009B450D">
      <w:pPr>
        <w:pStyle w:val="Balk2"/>
        <w:rPr>
          <w:rFonts w:ascii="Arial" w:hAnsi="Arial" w:cs="Arial"/>
          <w:sz w:val="28"/>
        </w:rPr>
      </w:pPr>
      <w:r>
        <w:rPr>
          <w:rFonts w:ascii="Arial" w:hAnsi="Arial"/>
          <w:sz w:val="28"/>
        </w:rPr>
        <w:t xml:space="preserve"> </w:t>
      </w:r>
      <w:bookmarkStart w:id="156" w:name="_Toc506283163"/>
      <w:bookmarkStart w:id="157" w:name="_Toc506550926"/>
      <w:r>
        <w:rPr>
          <w:rFonts w:ascii="Arial" w:hAnsi="Arial"/>
          <w:sz w:val="28"/>
        </w:rPr>
        <w:t>2.5 Защита окружающей среды</w:t>
      </w:r>
      <w:bookmarkEnd w:id="156"/>
      <w:bookmarkEnd w:id="157"/>
      <w:r>
        <w:rPr>
          <w:rFonts w:ascii="Arial" w:hAnsi="Arial"/>
          <w:sz w:val="28"/>
        </w:rPr>
        <w:t xml:space="preserve"> </w:t>
      </w:r>
    </w:p>
    <w:p w:rsidR="00C37DE7" w:rsidRPr="00DC76D3" w:rsidRDefault="00D17A8E" w:rsidP="00C37DE7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Когда вы используете устройство, убедитесь, что все вредные для окружающей среды вещества полностью уничтожены. Не допускайте попадания отходов в канализацию и подземные воды. </w:t>
      </w:r>
    </w:p>
    <w:p w:rsidR="000C7620" w:rsidRPr="000C7620" w:rsidRDefault="00D17A8E" w:rsidP="00AE07E7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Необходимо соблюдать все национальные правила, касающиеся охраны окружающей среды и технических регламентов, для безопасной и правильной работы. </w:t>
      </w:r>
    </w:p>
    <w:p w:rsidR="0063306C" w:rsidRDefault="006E02AC" w:rsidP="009B450D">
      <w:pPr>
        <w:pStyle w:val="Balk1"/>
        <w:rPr>
          <w:rFonts w:ascii="Arial" w:hAnsi="Arial"/>
          <w:sz w:val="36"/>
        </w:rPr>
      </w:pPr>
      <w:bookmarkStart w:id="158" w:name="_Toc506283164"/>
      <w:bookmarkStart w:id="159" w:name="_Toc506550927"/>
      <w:r>
        <w:rPr>
          <w:rFonts w:ascii="Arial" w:hAnsi="Arial" w:cs="Arial"/>
          <w:noProof/>
          <w:sz w:val="36"/>
        </w:rPr>
        <w:pict>
          <v:shape id="_x0000_s1110" type="#_x0000_t32" style="position:absolute;margin-left:-.8pt;margin-top:28.25pt;width:474.7pt;height:0;z-index:251857920" o:connectortype="straight" strokecolor="#95b3d7" strokeweight="1pt"/>
        </w:pict>
      </w:r>
      <w:r w:rsidR="00B862FF">
        <w:rPr>
          <w:rFonts w:ascii="Arial" w:hAnsi="Arial"/>
          <w:sz w:val="36"/>
        </w:rPr>
        <w:t>3. МАРКИРОВКА</w:t>
      </w:r>
      <w:bookmarkEnd w:id="158"/>
      <w:bookmarkEnd w:id="159"/>
    </w:p>
    <w:p w:rsidR="000C7620" w:rsidRDefault="000C7620" w:rsidP="000C7620"/>
    <w:p w:rsidR="000C7620" w:rsidRDefault="000C7620" w:rsidP="000C7620"/>
    <w:p w:rsidR="000C7620" w:rsidRDefault="000C7620" w:rsidP="000C7620"/>
    <w:p w:rsidR="000C7620" w:rsidRPr="000C7620" w:rsidRDefault="000C7620" w:rsidP="000C7620"/>
    <w:p w:rsidR="0063306C" w:rsidRPr="009B450D" w:rsidRDefault="00D17A8E" w:rsidP="009B450D">
      <w:pPr>
        <w:pStyle w:val="Balk2"/>
        <w:rPr>
          <w:rFonts w:ascii="Arial" w:hAnsi="Arial" w:cs="Arial"/>
          <w:sz w:val="28"/>
        </w:rPr>
      </w:pPr>
      <w:bookmarkStart w:id="160" w:name="_Toc506283165"/>
      <w:bookmarkStart w:id="161" w:name="_Toc506550928"/>
      <w:r>
        <w:rPr>
          <w:rFonts w:ascii="Arial" w:hAnsi="Arial"/>
          <w:sz w:val="28"/>
        </w:rPr>
        <w:t>3.1 Код продукта</w:t>
      </w:r>
      <w:bookmarkEnd w:id="160"/>
      <w:bookmarkEnd w:id="161"/>
    </w:p>
    <w:p w:rsidR="000C7620" w:rsidRDefault="00C206D9" w:rsidP="00C206D9">
      <w:pPr>
        <w:framePr w:wrap="none" w:vAnchor="page" w:hAnchor="page" w:x="1859" w:y="2931"/>
      </w:pPr>
      <w:r>
        <w:fldChar w:fldCharType="begin"/>
      </w:r>
      <w:r>
        <w:instrText xml:space="preserve"> INCLUDEPICTURE  "C:\\Users\\user1\\AppData\\Local\\Temp\\FineReader12.00\\media\\image1.jpeg" \* MERGEFORMATINET </w:instrText>
      </w:r>
      <w:r>
        <w:fldChar w:fldCharType="separate"/>
      </w:r>
      <w:r>
        <w:fldChar w:fldCharType="begin"/>
      </w:r>
      <w:r>
        <w:instrText xml:space="preserve"> INCLUDEPICTURE  "C:\\Users\\user1\\AppData\\Local\\Temp\\FineReader12.00\\media\\image1.jpeg" \* MERGEFORMATINET </w:instrText>
      </w:r>
      <w:r>
        <w:fldChar w:fldCharType="separate"/>
      </w:r>
      <w:r>
        <w:fldChar w:fldCharType="begin"/>
      </w:r>
      <w:r>
        <w:instrText xml:space="preserve"> INCLUDEPICTURE  "C:\\Users\\user1\\AppData\\Local\\Temp\\FineReader12.00\\media\\image1.jpeg" \* MERGEFORMATINET </w:instrText>
      </w:r>
      <w:r>
        <w:fldChar w:fldCharType="separate"/>
      </w:r>
      <w:r w:rsidR="00437D8E">
        <w:fldChar w:fldCharType="begin"/>
      </w:r>
      <w:r w:rsidR="00437D8E">
        <w:instrText xml:space="preserve"> INCLUDEPICTURE  "C:\\Users\\user1\\AppData\\Local\\Temp\\FineReader12.00\\media\\image1.jpeg" \* MERGEFORMATINET </w:instrText>
      </w:r>
      <w:r w:rsidR="00437D8E">
        <w:fldChar w:fldCharType="separate"/>
      </w:r>
      <w:r w:rsidR="00A47737">
        <w:fldChar w:fldCharType="begin"/>
      </w:r>
      <w:r w:rsidR="00A47737">
        <w:instrText xml:space="preserve"> INCLUDEPICTURE  "C:\\Users\\user1\\AppData\\Local\\Temp\\FineReader12.00\\media\\image1.jpeg" \* MERGEFORMATINET </w:instrText>
      </w:r>
      <w:r w:rsidR="00A47737">
        <w:fldChar w:fldCharType="separate"/>
      </w:r>
      <w:r w:rsidR="003B5994">
        <w:fldChar w:fldCharType="begin"/>
      </w:r>
      <w:r w:rsidR="003B5994">
        <w:instrText xml:space="preserve"> INCLUDEPICTURE  "C:\\Users\\user1\\AppData\\Local\\Temp\\FineReader12.00\\media\\image1.jpeg" \* MERGEFORMATINET </w:instrText>
      </w:r>
      <w:r w:rsidR="003B5994">
        <w:fldChar w:fldCharType="separate"/>
      </w:r>
      <w:r w:rsidR="000C7620">
        <w:fldChar w:fldCharType="begin"/>
      </w:r>
      <w:r w:rsidR="000C7620">
        <w:instrText xml:space="preserve"> INCLUDEPICTURE  "C:\\Users\\user1\\AppData\\Local\\Temp\\FineReader12.00\\media\\image1.jpeg" \* MERGEFORMATINET </w:instrText>
      </w:r>
      <w:r w:rsidR="000C7620">
        <w:fldChar w:fldCharType="separate"/>
      </w:r>
      <w:r w:rsidR="006E02AC">
        <w:fldChar w:fldCharType="begin"/>
      </w:r>
      <w:r w:rsidR="006E02AC">
        <w:instrText xml:space="preserve"> </w:instrText>
      </w:r>
      <w:r w:rsidR="006E02AC">
        <w:instrText>INCLUDEPICTURE  "C:\\Users\\user1\\AppData\\Local\\Temp\\FineReader12.00\\media\\im</w:instrText>
      </w:r>
      <w:r w:rsidR="006E02AC">
        <w:instrText>age1.jpeg" \* MERGEFORMATINET</w:instrText>
      </w:r>
      <w:r w:rsidR="006E02AC">
        <w:instrText xml:space="preserve"> </w:instrText>
      </w:r>
      <w:r w:rsidR="006E02AC">
        <w:fldChar w:fldCharType="separate"/>
      </w:r>
      <w:r w:rsidR="006E02A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6pt;height:150.9pt">
            <v:imagedata r:id="rId38" r:href="rId39"/>
          </v:shape>
        </w:pict>
      </w:r>
      <w:r w:rsidR="006E02AC">
        <w:fldChar w:fldCharType="end"/>
      </w:r>
      <w:r w:rsidR="000C7620">
        <w:fldChar w:fldCharType="end"/>
      </w:r>
      <w:r w:rsidR="003B5994">
        <w:fldChar w:fldCharType="end"/>
      </w:r>
      <w:r w:rsidR="00A47737">
        <w:fldChar w:fldCharType="end"/>
      </w:r>
      <w:r w:rsidR="00437D8E"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C206D9" w:rsidRDefault="00C206D9" w:rsidP="00C206D9">
      <w:pPr>
        <w:framePr w:wrap="none" w:vAnchor="page" w:hAnchor="page" w:x="1859" w:y="2931"/>
        <w:rPr>
          <w:sz w:val="2"/>
          <w:szCs w:val="2"/>
        </w:rPr>
      </w:pPr>
    </w:p>
    <w:p w:rsidR="000C7620" w:rsidRDefault="000C7620" w:rsidP="00C206D9">
      <w:pPr>
        <w:framePr w:wrap="none" w:vAnchor="page" w:hAnchor="page" w:x="1859" w:y="2931"/>
        <w:rPr>
          <w:sz w:val="2"/>
          <w:szCs w:val="2"/>
        </w:rPr>
      </w:pPr>
    </w:p>
    <w:p w:rsidR="000C7620" w:rsidRDefault="000C7620" w:rsidP="00C206D9">
      <w:pPr>
        <w:framePr w:wrap="none" w:vAnchor="page" w:hAnchor="page" w:x="1859" w:y="2931"/>
        <w:rPr>
          <w:sz w:val="2"/>
          <w:szCs w:val="2"/>
        </w:rPr>
      </w:pPr>
    </w:p>
    <w:p w:rsidR="000C7620" w:rsidRDefault="000C7620" w:rsidP="00C206D9">
      <w:pPr>
        <w:framePr w:wrap="none" w:vAnchor="page" w:hAnchor="page" w:x="1859" w:y="2931"/>
        <w:rPr>
          <w:sz w:val="2"/>
          <w:szCs w:val="2"/>
        </w:rPr>
      </w:pPr>
    </w:p>
    <w:p w:rsidR="0095324A" w:rsidRDefault="0095324A" w:rsidP="0095324A">
      <w:pPr>
        <w:pStyle w:val="Picturecaption0"/>
        <w:framePr w:w="1804" w:h="749" w:hRule="exact" w:wrap="none" w:vAnchor="page" w:hAnchor="page" w:x="1173" w:y="3182"/>
        <w:shd w:val="clear" w:color="auto" w:fill="auto"/>
        <w:ind w:left="160"/>
      </w:pPr>
      <w:r>
        <w:rPr>
          <w:color w:val="000000"/>
          <w:lang w:val="tr-TR" w:eastAsia="tr-TR" w:bidi="tr-TR"/>
        </w:rPr>
        <w:t xml:space="preserve">FCH: </w:t>
      </w:r>
      <w:r>
        <w:rPr>
          <w:color w:val="000000"/>
          <w:lang w:eastAsia="tr-TR" w:bidi="tr-TR"/>
        </w:rPr>
        <w:t>Горизонтальный тип</w:t>
      </w:r>
    </w:p>
    <w:p w:rsidR="0095324A" w:rsidRDefault="0095324A" w:rsidP="0095324A">
      <w:pPr>
        <w:pStyle w:val="Picturecaption0"/>
        <w:framePr w:w="1804" w:h="749" w:hRule="exact" w:wrap="none" w:vAnchor="page" w:hAnchor="page" w:x="1173" w:y="3182"/>
        <w:shd w:val="clear" w:color="auto" w:fill="auto"/>
        <w:ind w:left="160"/>
      </w:pPr>
      <w:r>
        <w:rPr>
          <w:color w:val="000000"/>
          <w:lang w:val="tr-TR" w:eastAsia="tr-TR" w:bidi="tr-TR"/>
        </w:rPr>
        <w:t xml:space="preserve">FCV: </w:t>
      </w:r>
      <w:r>
        <w:rPr>
          <w:color w:val="000000"/>
          <w:lang w:eastAsia="tr-TR" w:bidi="tr-TR"/>
        </w:rPr>
        <w:t>Вертикальный тип</w:t>
      </w:r>
    </w:p>
    <w:p w:rsidR="0095324A" w:rsidRPr="00C82E3F" w:rsidRDefault="0095324A" w:rsidP="0095324A">
      <w:pPr>
        <w:pStyle w:val="Picturecaption0"/>
        <w:framePr w:w="1804" w:h="749" w:hRule="exact" w:wrap="none" w:vAnchor="page" w:hAnchor="page" w:x="1173" w:y="3182"/>
        <w:shd w:val="clear" w:color="auto" w:fill="auto"/>
        <w:ind w:left="160"/>
      </w:pPr>
      <w:r>
        <w:rPr>
          <w:color w:val="000000"/>
          <w:lang w:val="en-US" w:eastAsia="en-US" w:bidi="en-US"/>
        </w:rPr>
        <w:t>FCW</w:t>
      </w:r>
      <w:r w:rsidRPr="00C82E3F">
        <w:rPr>
          <w:color w:val="000000"/>
          <w:lang w:eastAsia="en-US" w:bidi="en-US"/>
        </w:rPr>
        <w:t xml:space="preserve">: </w:t>
      </w:r>
      <w:r>
        <w:rPr>
          <w:color w:val="000000"/>
          <w:lang w:eastAsia="en-US" w:bidi="en-US"/>
        </w:rPr>
        <w:t xml:space="preserve">Типа </w:t>
      </w:r>
      <w:r>
        <w:rPr>
          <w:color w:val="000000"/>
          <w:lang w:val="tr-TR" w:eastAsia="tr-TR" w:bidi="tr-TR"/>
        </w:rPr>
        <w:t>W</w:t>
      </w:r>
    </w:p>
    <w:p w:rsidR="0095324A" w:rsidRDefault="0095324A" w:rsidP="0095324A">
      <w:pPr>
        <w:pStyle w:val="Picturecaption20"/>
        <w:framePr w:wrap="none" w:vAnchor="page" w:hAnchor="page" w:x="2446" w:y="2948"/>
        <w:shd w:val="clear" w:color="auto" w:fill="auto"/>
        <w:spacing w:line="160" w:lineRule="exact"/>
      </w:pPr>
      <w:r>
        <w:rPr>
          <w:color w:val="000000"/>
          <w:lang w:eastAsia="tr-TR" w:bidi="tr-TR"/>
        </w:rPr>
        <w:t>Серия</w:t>
      </w:r>
    </w:p>
    <w:p w:rsidR="00C602BE" w:rsidRDefault="00C602BE" w:rsidP="00EF725E">
      <w:pPr>
        <w:jc w:val="center"/>
        <w:rPr>
          <w:rFonts w:ascii="Arial" w:hAnsi="Arial" w:cs="Arial"/>
          <w:noProof/>
          <w:lang w:val="tr-TR" w:eastAsia="tr-TR" w:bidi="ar-SA"/>
        </w:rPr>
      </w:pPr>
    </w:p>
    <w:p w:rsidR="000C7620" w:rsidRDefault="000C7620" w:rsidP="00EF725E">
      <w:pPr>
        <w:jc w:val="center"/>
        <w:rPr>
          <w:rFonts w:ascii="Arial" w:hAnsi="Arial" w:cs="Arial"/>
          <w:noProof/>
          <w:lang w:val="tr-TR" w:eastAsia="tr-TR" w:bidi="ar-SA"/>
        </w:rPr>
      </w:pPr>
    </w:p>
    <w:p w:rsidR="005C3D8C" w:rsidRDefault="005C3D8C" w:rsidP="005C3D8C">
      <w:pPr>
        <w:rPr>
          <w:sz w:val="2"/>
          <w:szCs w:val="2"/>
        </w:rPr>
      </w:pPr>
    </w:p>
    <w:p w:rsidR="005C3D8C" w:rsidRPr="00C82E3F" w:rsidRDefault="005C3D8C" w:rsidP="005C3D8C"/>
    <w:p w:rsidR="005C3D8C" w:rsidRPr="00126662" w:rsidRDefault="00126662" w:rsidP="0095324A">
      <w:pPr>
        <w:pStyle w:val="Picturecaption20"/>
        <w:framePr w:w="2092" w:h="840" w:hRule="exact" w:wrap="none" w:vAnchor="page" w:hAnchor="page" w:x="8574" w:y="3969"/>
        <w:shd w:val="clear" w:color="auto" w:fill="auto"/>
        <w:spacing w:line="240" w:lineRule="auto"/>
      </w:pPr>
      <w:r>
        <w:rPr>
          <w:color w:val="000000"/>
          <w:lang w:eastAsia="tr-TR" w:bidi="tr-TR"/>
        </w:rPr>
        <w:t>Тип вентилятора</w:t>
      </w:r>
    </w:p>
    <w:p w:rsidR="005C3D8C" w:rsidRPr="00126662" w:rsidRDefault="00126662" w:rsidP="0095324A">
      <w:pPr>
        <w:pStyle w:val="Picturecaption0"/>
        <w:framePr w:w="2092" w:h="840" w:hRule="exact" w:wrap="none" w:vAnchor="page" w:hAnchor="page" w:x="8574" w:y="3969"/>
        <w:shd w:val="clear" w:color="auto" w:fill="auto"/>
        <w:spacing w:line="240" w:lineRule="auto"/>
        <w:ind w:firstLine="0"/>
        <w:jc w:val="left"/>
      </w:pPr>
      <w:r>
        <w:rPr>
          <w:color w:val="000000"/>
          <w:lang w:val="tr-TR" w:eastAsia="tr-TR" w:bidi="tr-TR"/>
        </w:rPr>
        <w:t xml:space="preserve">S: </w:t>
      </w:r>
      <w:r>
        <w:rPr>
          <w:color w:val="000000"/>
          <w:lang w:eastAsia="tr-TR" w:bidi="tr-TR"/>
        </w:rPr>
        <w:t>Стандартный</w:t>
      </w:r>
    </w:p>
    <w:p w:rsidR="005C3D8C" w:rsidRPr="00126662" w:rsidRDefault="00126662" w:rsidP="0095324A">
      <w:pPr>
        <w:pStyle w:val="Picturecaption0"/>
        <w:framePr w:w="2092" w:h="840" w:hRule="exact" w:wrap="none" w:vAnchor="page" w:hAnchor="page" w:x="8574" w:y="3969"/>
        <w:shd w:val="clear" w:color="auto" w:fill="auto"/>
        <w:spacing w:line="240" w:lineRule="auto"/>
        <w:ind w:firstLine="0"/>
        <w:jc w:val="left"/>
      </w:pPr>
      <w:r>
        <w:rPr>
          <w:color w:val="000000"/>
          <w:lang w:val="tr-TR" w:eastAsia="tr-TR" w:bidi="tr-TR"/>
        </w:rPr>
        <w:t xml:space="preserve">L: </w:t>
      </w:r>
      <w:r>
        <w:rPr>
          <w:color w:val="000000"/>
          <w:lang w:eastAsia="tr-TR" w:bidi="tr-TR"/>
        </w:rPr>
        <w:t>Низкоскоростной</w:t>
      </w:r>
    </w:p>
    <w:p w:rsidR="005C3D8C" w:rsidRPr="00D13E71" w:rsidRDefault="00126662" w:rsidP="0095324A">
      <w:pPr>
        <w:pStyle w:val="Picturecaption0"/>
        <w:framePr w:w="2092" w:h="840" w:hRule="exact" w:wrap="none" w:vAnchor="page" w:hAnchor="page" w:x="8574" w:y="3969"/>
        <w:shd w:val="clear" w:color="auto" w:fill="auto"/>
        <w:spacing w:line="240" w:lineRule="auto"/>
        <w:ind w:firstLine="0"/>
        <w:jc w:val="left"/>
      </w:pPr>
      <w:r>
        <w:rPr>
          <w:color w:val="000000"/>
          <w:lang w:val="tr-TR" w:eastAsia="tr-TR" w:bidi="tr-TR"/>
        </w:rPr>
        <w:t xml:space="preserve">Q: </w:t>
      </w:r>
      <w:r>
        <w:rPr>
          <w:color w:val="000000"/>
          <w:lang w:eastAsia="tr-TR" w:bidi="tr-TR"/>
        </w:rPr>
        <w:t>Ультра-низкоскоростной</w:t>
      </w:r>
    </w:p>
    <w:p w:rsidR="005C3D8C" w:rsidRPr="00D13E71" w:rsidRDefault="00126662" w:rsidP="0095324A">
      <w:pPr>
        <w:pStyle w:val="Picturecaption0"/>
        <w:framePr w:w="2092" w:h="840" w:hRule="exact" w:wrap="none" w:vAnchor="page" w:hAnchor="page" w:x="8574" w:y="3969"/>
        <w:shd w:val="clear" w:color="auto" w:fill="auto"/>
        <w:spacing w:line="240" w:lineRule="auto"/>
        <w:ind w:firstLine="0"/>
        <w:jc w:val="left"/>
      </w:pPr>
      <w:r>
        <w:rPr>
          <w:color w:val="000000"/>
          <w:lang w:val="tr-TR" w:eastAsia="tr-TR" w:bidi="tr-TR"/>
        </w:rPr>
        <w:t xml:space="preserve">E: </w:t>
      </w:r>
      <w:r>
        <w:rPr>
          <w:color w:val="000000"/>
          <w:lang w:eastAsia="tr-TR" w:bidi="tr-TR"/>
        </w:rPr>
        <w:t>Бесшумный</w:t>
      </w:r>
    </w:p>
    <w:p w:rsidR="005C3D8C" w:rsidRDefault="00126662" w:rsidP="0095324A">
      <w:pPr>
        <w:pStyle w:val="Picturecaption20"/>
        <w:framePr w:wrap="none" w:vAnchor="page" w:hAnchor="page" w:x="2111" w:y="4188"/>
        <w:shd w:val="clear" w:color="auto" w:fill="auto"/>
        <w:spacing w:line="160" w:lineRule="exact"/>
      </w:pPr>
      <w:r>
        <w:t>Поколение</w:t>
      </w:r>
    </w:p>
    <w:p w:rsidR="005C3D8C" w:rsidRPr="004D09EF" w:rsidRDefault="005C3D8C" w:rsidP="005C3D8C">
      <w:pPr>
        <w:jc w:val="center"/>
      </w:pPr>
    </w:p>
    <w:p w:rsidR="0095324A" w:rsidRDefault="0095324A" w:rsidP="0095324A">
      <w:pPr>
        <w:pStyle w:val="Picturecaption20"/>
        <w:framePr w:wrap="none" w:vAnchor="page" w:hAnchor="page" w:x="1994" w:y="4705"/>
        <w:shd w:val="clear" w:color="auto" w:fill="auto"/>
        <w:spacing w:line="160" w:lineRule="exact"/>
      </w:pPr>
      <w:r>
        <w:rPr>
          <w:color w:val="000000"/>
          <w:lang w:eastAsia="tr-TR" w:bidi="tr-TR"/>
        </w:rPr>
        <w:t>Тип продукта</w:t>
      </w:r>
    </w:p>
    <w:p w:rsidR="005C3D8C" w:rsidRDefault="005C3D8C" w:rsidP="00EF725E">
      <w:pPr>
        <w:jc w:val="center"/>
        <w:rPr>
          <w:rFonts w:ascii="Arial" w:hAnsi="Arial" w:cs="Arial"/>
          <w:noProof/>
          <w:lang w:val="tr-TR" w:eastAsia="tr-TR" w:bidi="ar-SA"/>
        </w:rPr>
      </w:pPr>
    </w:p>
    <w:p w:rsidR="0095324A" w:rsidRPr="00D13E71" w:rsidRDefault="0095324A" w:rsidP="0095324A">
      <w:pPr>
        <w:pStyle w:val="Picturecaption20"/>
        <w:framePr w:wrap="none" w:vAnchor="page" w:hAnchor="page" w:x="1425" w:y="4991"/>
        <w:shd w:val="clear" w:color="auto" w:fill="auto"/>
        <w:spacing w:line="160" w:lineRule="exact"/>
      </w:pPr>
      <w:r>
        <w:rPr>
          <w:color w:val="000000"/>
          <w:lang w:eastAsia="tr-TR" w:bidi="tr-TR"/>
        </w:rPr>
        <w:t>Диаметр вентилятора</w:t>
      </w:r>
    </w:p>
    <w:p w:rsidR="0095324A" w:rsidRPr="00C82E3F" w:rsidRDefault="0095324A" w:rsidP="0095324A">
      <w:pPr>
        <w:pStyle w:val="Picturecaption0"/>
        <w:framePr w:w="1560" w:h="376" w:hRule="exact" w:wrap="none" w:vAnchor="page" w:hAnchor="page" w:x="8557" w:y="5024"/>
        <w:shd w:val="clear" w:color="auto" w:fill="auto"/>
        <w:spacing w:after="92" w:line="140" w:lineRule="exact"/>
        <w:ind w:firstLine="0"/>
        <w:jc w:val="left"/>
      </w:pPr>
      <w:r>
        <w:rPr>
          <w:color w:val="000000"/>
          <w:lang w:eastAsia="tr-TR" w:bidi="tr-TR"/>
        </w:rPr>
        <w:t>Линия и батарея</w:t>
      </w:r>
    </w:p>
    <w:p w:rsidR="005C3D8C" w:rsidRDefault="005C3D8C" w:rsidP="00EF725E">
      <w:pPr>
        <w:jc w:val="center"/>
        <w:rPr>
          <w:rFonts w:ascii="Arial" w:hAnsi="Arial" w:cs="Arial"/>
          <w:noProof/>
          <w:lang w:val="tr-TR" w:eastAsia="tr-TR" w:bidi="ar-SA"/>
        </w:rPr>
      </w:pPr>
    </w:p>
    <w:p w:rsidR="0095324A" w:rsidRPr="00D13E71" w:rsidRDefault="0095324A" w:rsidP="0095324A">
      <w:pPr>
        <w:pStyle w:val="Picturecaption20"/>
        <w:framePr w:wrap="none" w:vAnchor="page" w:hAnchor="page" w:x="721" w:y="5393"/>
        <w:shd w:val="clear" w:color="auto" w:fill="auto"/>
        <w:spacing w:line="160" w:lineRule="exact"/>
      </w:pPr>
      <w:r>
        <w:rPr>
          <w:color w:val="000000"/>
          <w:lang w:eastAsia="tr-TR" w:bidi="tr-TR"/>
        </w:rPr>
        <w:t>Количество рядов вентилятора</w:t>
      </w:r>
    </w:p>
    <w:p w:rsidR="005C3D8C" w:rsidRDefault="005C3D8C" w:rsidP="00EF725E">
      <w:pPr>
        <w:jc w:val="center"/>
        <w:rPr>
          <w:rFonts w:ascii="Arial" w:hAnsi="Arial" w:cs="Arial"/>
          <w:noProof/>
          <w:lang w:val="tr-TR" w:eastAsia="tr-TR" w:bidi="ar-SA"/>
        </w:rPr>
      </w:pPr>
    </w:p>
    <w:p w:rsidR="0095324A" w:rsidRPr="004502BA" w:rsidRDefault="0095324A" w:rsidP="0095324A">
      <w:pPr>
        <w:pStyle w:val="Picturecaption20"/>
        <w:framePr w:wrap="none" w:vAnchor="page" w:hAnchor="page" w:x="1108" w:y="5794"/>
        <w:shd w:val="clear" w:color="auto" w:fill="auto"/>
        <w:spacing w:line="160" w:lineRule="exact"/>
        <w:rPr>
          <w:lang w:val="en-US"/>
        </w:rPr>
      </w:pPr>
      <w:r>
        <w:rPr>
          <w:color w:val="000000"/>
          <w:lang w:eastAsia="tr-TR" w:bidi="tr-TR"/>
        </w:rPr>
        <w:t>Количество вентиляторов</w:t>
      </w:r>
    </w:p>
    <w:p w:rsidR="0095324A" w:rsidRPr="00C82E3F" w:rsidRDefault="0095324A" w:rsidP="0095324A">
      <w:pPr>
        <w:pStyle w:val="Picturecaption30"/>
        <w:framePr w:wrap="none" w:vAnchor="page" w:hAnchor="page" w:x="8541" w:y="5710"/>
        <w:shd w:val="clear" w:color="auto" w:fill="auto"/>
        <w:spacing w:before="0" w:line="160" w:lineRule="exact"/>
      </w:pPr>
      <w:r>
        <w:rPr>
          <w:color w:val="000000"/>
          <w:lang w:eastAsia="tr-TR" w:bidi="tr-TR"/>
        </w:rPr>
        <w:t>Свойства</w:t>
      </w:r>
    </w:p>
    <w:p w:rsidR="005C3D8C" w:rsidRDefault="005C3D8C" w:rsidP="00EF725E">
      <w:pPr>
        <w:jc w:val="center"/>
        <w:rPr>
          <w:rFonts w:ascii="Arial" w:hAnsi="Arial" w:cs="Arial"/>
          <w:noProof/>
          <w:lang w:val="tr-TR" w:eastAsia="tr-TR" w:bidi="ar-SA"/>
        </w:rPr>
      </w:pPr>
    </w:p>
    <w:p w:rsidR="005C3D8C" w:rsidRDefault="005C3D8C" w:rsidP="00EF725E">
      <w:pPr>
        <w:jc w:val="center"/>
        <w:rPr>
          <w:rFonts w:ascii="Arial" w:hAnsi="Arial" w:cs="Arial"/>
          <w:noProof/>
          <w:lang w:val="tr-TR" w:eastAsia="tr-TR" w:bidi="ar-SA"/>
        </w:rPr>
      </w:pPr>
    </w:p>
    <w:p w:rsidR="0063306C" w:rsidRPr="009B450D" w:rsidRDefault="00D17A8E" w:rsidP="009B450D">
      <w:pPr>
        <w:pStyle w:val="Balk2"/>
        <w:rPr>
          <w:rFonts w:ascii="Arial" w:hAnsi="Arial" w:cs="Arial"/>
          <w:sz w:val="28"/>
        </w:rPr>
      </w:pPr>
      <w:bookmarkStart w:id="162" w:name="_Toc506283166"/>
      <w:bookmarkStart w:id="163" w:name="_Toc506550929"/>
      <w:r>
        <w:rPr>
          <w:rFonts w:ascii="Arial" w:hAnsi="Arial"/>
          <w:sz w:val="28"/>
        </w:rPr>
        <w:t>3.2 Табличка</w:t>
      </w:r>
      <w:bookmarkEnd w:id="162"/>
      <w:bookmarkEnd w:id="163"/>
    </w:p>
    <w:p w:rsidR="00CC0934" w:rsidRDefault="005E2DF8" w:rsidP="007C3BB5">
      <w:pPr>
        <w:spacing w:after="120"/>
        <w:rPr>
          <w:rFonts w:ascii="Arial" w:hAnsi="Arial" w:cs="Arial"/>
          <w:b/>
        </w:rPr>
      </w:pPr>
      <w:r>
        <w:rPr>
          <w:noProof/>
          <w:lang w:val="en-US" w:eastAsia="en-US" w:bidi="ar-SA"/>
        </w:rPr>
        <w:drawing>
          <wp:inline distT="0" distB="0" distL="0" distR="0" wp14:anchorId="4C707DF6" wp14:editId="129D2574">
            <wp:extent cx="4358244" cy="2953023"/>
            <wp:effectExtent l="19050" t="19050" r="4445" b="0"/>
            <wp:docPr id="155" name="Resim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194" cy="29577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1423C" w:rsidRPr="009B450D" w:rsidRDefault="00D17A8E" w:rsidP="009B450D">
      <w:pPr>
        <w:pStyle w:val="Balk2"/>
        <w:rPr>
          <w:rFonts w:ascii="Arial" w:hAnsi="Arial" w:cs="Arial"/>
        </w:rPr>
      </w:pPr>
      <w:bookmarkStart w:id="164" w:name="_Toc506283167"/>
      <w:bookmarkStart w:id="165" w:name="_Toc506550930"/>
      <w:r>
        <w:rPr>
          <w:rFonts w:ascii="Arial" w:hAnsi="Arial"/>
        </w:rPr>
        <w:t>3.3 Логотип Friterm</w:t>
      </w:r>
      <w:bookmarkEnd w:id="164"/>
      <w:bookmarkEnd w:id="165"/>
    </w:p>
    <w:p w:rsidR="0081423C" w:rsidRDefault="00D6364D" w:rsidP="0081423C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 w:bidi="ar-SA"/>
        </w:rPr>
        <w:drawing>
          <wp:inline distT="0" distB="0" distL="0" distR="0" wp14:anchorId="31B299E0" wp14:editId="2BC5EBD6">
            <wp:extent cx="2331068" cy="946298"/>
            <wp:effectExtent l="19050" t="0" r="0" b="0"/>
            <wp:docPr id="135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245" cy="94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BB5" w:rsidRDefault="00C704EF" w:rsidP="00C704EF">
      <w:pPr>
        <w:pStyle w:val="Balk2"/>
        <w:rPr>
          <w:rFonts w:ascii="Arial" w:hAnsi="Arial" w:cs="Arial"/>
        </w:rPr>
      </w:pPr>
      <w:bookmarkStart w:id="166" w:name="_Toc506283168"/>
      <w:bookmarkStart w:id="167" w:name="_Toc506550931"/>
      <w:r>
        <w:rPr>
          <w:noProof/>
          <w:lang w:val="en-US" w:eastAsia="en-US" w:bidi="ar-SA"/>
        </w:rPr>
        <w:drawing>
          <wp:anchor distT="0" distB="0" distL="114300" distR="114300" simplePos="0" relativeHeight="251998720" behindDoc="0" locked="0" layoutInCell="1" allowOverlap="1" wp14:anchorId="62F532D4" wp14:editId="73ABD0CB">
            <wp:simplePos x="0" y="0"/>
            <wp:positionH relativeFrom="column">
              <wp:posOffset>-62836</wp:posOffset>
            </wp:positionH>
            <wp:positionV relativeFrom="paragraph">
              <wp:posOffset>173990</wp:posOffset>
            </wp:positionV>
            <wp:extent cx="552450" cy="723900"/>
            <wp:effectExtent l="0" t="0" r="0" b="0"/>
            <wp:wrapNone/>
            <wp:docPr id="111" name="Resi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 xml:space="preserve">3.4 </w:t>
      </w:r>
      <w:r w:rsidR="00C82E3F">
        <w:rPr>
          <w:rFonts w:ascii="Arial" w:hAnsi="Arial"/>
        </w:rPr>
        <w:t>Знаки предупреждения</w:t>
      </w:r>
      <w:bookmarkEnd w:id="166"/>
      <w:bookmarkEnd w:id="167"/>
      <w:r>
        <w:rPr>
          <w:rFonts w:ascii="Arial" w:hAnsi="Arial"/>
        </w:rPr>
        <w:t xml:space="preserve"> </w:t>
      </w:r>
    </w:p>
    <w:p w:rsidR="00C704EF" w:rsidRPr="0095324A" w:rsidRDefault="0095324A" w:rsidP="0095324A">
      <w:pPr>
        <w:spacing w:line="360" w:lineRule="auto"/>
        <w:ind w:left="1134" w:hanging="1134"/>
        <w:rPr>
          <w:rFonts w:ascii="Arial" w:hAnsi="Arial"/>
          <w:lang w:val="tr-TR"/>
        </w:rPr>
      </w:pPr>
      <w:r>
        <w:rPr>
          <w:rFonts w:ascii="Arial" w:hAnsi="Arial"/>
        </w:rPr>
        <w:t xml:space="preserve">              </w:t>
      </w:r>
      <w:r w:rsidR="00C704EF">
        <w:rPr>
          <w:rFonts w:ascii="Arial" w:hAnsi="Arial"/>
        </w:rPr>
        <w:t>Если устройство не имеет знак «</w:t>
      </w:r>
      <w:r>
        <w:rPr>
          <w:rFonts w:ascii="Arial" w:hAnsi="Arial"/>
        </w:rPr>
        <w:t>Ex» на табличке, его не следует</w:t>
      </w:r>
      <w:r>
        <w:rPr>
          <w:rFonts w:ascii="Arial" w:hAnsi="Arial"/>
          <w:lang w:val="tr-TR"/>
        </w:rPr>
        <w:t xml:space="preserve"> </w:t>
      </w:r>
      <w:r w:rsidR="00C704EF">
        <w:rPr>
          <w:rFonts w:ascii="Arial" w:hAnsi="Arial"/>
        </w:rPr>
        <w:t>эксплуатировать в легковоспламеняющихся и взрывоопасных</w:t>
      </w:r>
      <w:r>
        <w:rPr>
          <w:rFonts w:ascii="Arial" w:hAnsi="Arial"/>
          <w:lang w:val="tr-TR"/>
        </w:rPr>
        <w:t xml:space="preserve"> </w:t>
      </w:r>
      <w:r w:rsidR="00C82E3F">
        <w:rPr>
          <w:rFonts w:ascii="Arial" w:hAnsi="Arial"/>
        </w:rPr>
        <w:t>условиях</w:t>
      </w:r>
      <w:r w:rsidR="00C704EF">
        <w:rPr>
          <w:rFonts w:ascii="Arial" w:hAnsi="Arial"/>
        </w:rPr>
        <w:t>.</w:t>
      </w:r>
    </w:p>
    <w:p w:rsidR="009F1EC0" w:rsidRPr="009B450D" w:rsidRDefault="006E02AC" w:rsidP="009B450D">
      <w:pPr>
        <w:pStyle w:val="Balk1"/>
        <w:rPr>
          <w:rFonts w:ascii="Arial" w:hAnsi="Arial" w:cs="Arial"/>
          <w:sz w:val="36"/>
        </w:rPr>
      </w:pPr>
      <w:bookmarkStart w:id="168" w:name="_Toc506283169"/>
      <w:bookmarkStart w:id="169" w:name="_Toc506550932"/>
      <w:r>
        <w:rPr>
          <w:rFonts w:ascii="Arial" w:hAnsi="Arial" w:cs="Arial"/>
          <w:noProof/>
          <w:sz w:val="36"/>
        </w:rPr>
        <w:lastRenderedPageBreak/>
        <w:pict>
          <v:shape id="_x0000_s1111" type="#_x0000_t32" style="position:absolute;margin-left:-2.8pt;margin-top:26.4pt;width:474.7pt;height:0;z-index:251858944" o:connectortype="straight" strokecolor="#95b3d7" strokeweight="1pt"/>
        </w:pict>
      </w:r>
      <w:r w:rsidR="00B862FF">
        <w:rPr>
          <w:rFonts w:ascii="Arial" w:hAnsi="Arial"/>
          <w:sz w:val="36"/>
        </w:rPr>
        <w:t>4. ТЕХНИЧЕСКАЯ ИНФОРМАЦИЯ</w:t>
      </w:r>
      <w:bookmarkEnd w:id="168"/>
      <w:bookmarkEnd w:id="169"/>
    </w:p>
    <w:p w:rsidR="009F1EC0" w:rsidRPr="009B450D" w:rsidRDefault="00D17A8E" w:rsidP="009B450D">
      <w:pPr>
        <w:pStyle w:val="Balk2"/>
        <w:rPr>
          <w:rFonts w:ascii="Arial" w:hAnsi="Arial" w:cs="Arial"/>
          <w:sz w:val="28"/>
        </w:rPr>
      </w:pPr>
      <w:bookmarkStart w:id="170" w:name="_Toc506283170"/>
      <w:bookmarkStart w:id="171" w:name="_Toc506550933"/>
      <w:r>
        <w:rPr>
          <w:rFonts w:ascii="Arial" w:hAnsi="Arial"/>
          <w:sz w:val="28"/>
        </w:rPr>
        <w:t>4.1 Стандарты</w:t>
      </w:r>
      <w:bookmarkEnd w:id="170"/>
      <w:bookmarkEnd w:id="171"/>
    </w:p>
    <w:p w:rsidR="009F1EC0" w:rsidRPr="00DC76D3" w:rsidRDefault="002A34A9" w:rsidP="002D0481">
      <w:pPr>
        <w:pStyle w:val="ListeParagraf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bCs/>
          <w:iCs/>
        </w:rPr>
      </w:pPr>
      <w:r>
        <w:rPr>
          <w:rFonts w:ascii="Arial" w:hAnsi="Arial"/>
        </w:rPr>
        <w:t xml:space="preserve">2014/68/EU PED (Директива по оборудованию под давлением) </w:t>
      </w:r>
    </w:p>
    <w:p w:rsidR="009F1EC0" w:rsidRPr="00DC76D3" w:rsidRDefault="00D17A8E" w:rsidP="002D0481">
      <w:pPr>
        <w:pStyle w:val="ListeParagraf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bCs/>
          <w:iCs/>
        </w:rPr>
      </w:pPr>
      <w:r>
        <w:rPr>
          <w:rFonts w:ascii="Arial" w:hAnsi="Arial"/>
        </w:rPr>
        <w:t>TS EN 378 Холодильные системы и тепловые насосы, требования по технической безопасности и экологические требования</w:t>
      </w:r>
    </w:p>
    <w:p w:rsidR="009F1EC0" w:rsidRPr="00DC76D3" w:rsidRDefault="00D17A8E" w:rsidP="002D0481">
      <w:pPr>
        <w:pStyle w:val="ListeParagraf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bCs/>
          <w:iCs/>
        </w:rPr>
      </w:pPr>
      <w:r>
        <w:rPr>
          <w:rFonts w:ascii="Arial" w:hAnsi="Arial"/>
        </w:rPr>
        <w:t>Соотношение этиленгликоля должно составлять 34% для сухих охладителей в соответствии со стандартом TS EN 1048. (Теплообменники - охладители с воздушным охлаждением «Сухие охладители» - Методы испытаний для определения производительности).</w:t>
      </w:r>
    </w:p>
    <w:p w:rsidR="009F1EC0" w:rsidRPr="00DC76D3" w:rsidRDefault="00D17A8E" w:rsidP="002D0481">
      <w:pPr>
        <w:pStyle w:val="ListeParagraf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bCs/>
          <w:iCs/>
        </w:rPr>
      </w:pPr>
      <w:r>
        <w:rPr>
          <w:rFonts w:ascii="Arial" w:hAnsi="Arial"/>
        </w:rPr>
        <w:t>Установщик отвечает за соответствие установки и безопасности действующим стандартам и инструкциям. (DIN EN 292 / 294).</w:t>
      </w:r>
    </w:p>
    <w:p w:rsidR="009F1EC0" w:rsidRPr="006D2EDD" w:rsidRDefault="00D17A8E" w:rsidP="006D2EDD">
      <w:pPr>
        <w:pStyle w:val="Balk2"/>
        <w:rPr>
          <w:rFonts w:ascii="Arial" w:hAnsi="Arial" w:cs="Arial"/>
          <w:sz w:val="28"/>
        </w:rPr>
      </w:pPr>
      <w:bookmarkStart w:id="172" w:name="_Toc506283171"/>
      <w:bookmarkStart w:id="173" w:name="_Toc506550934"/>
      <w:r>
        <w:rPr>
          <w:rFonts w:ascii="Arial" w:hAnsi="Arial"/>
          <w:sz w:val="28"/>
        </w:rPr>
        <w:t>4.2 Устройство</w:t>
      </w:r>
      <w:bookmarkEnd w:id="172"/>
      <w:bookmarkEnd w:id="173"/>
    </w:p>
    <w:p w:rsidR="00CA5474" w:rsidRPr="00EB1C1D" w:rsidRDefault="00D17A8E" w:rsidP="00CA547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Основным принципом работы устройства является передача тепловой нагрузки горячей возвращающейся воды в воздух с помощью теплообменника с вентилятором. Принцип работы основан на охлаждении жидкости внутри труб воздухом, всасываемым вентилятором. Контур жидкости является закрытым; количество жидкости в системе не уменьшается и не нужно добавлять жидкость в систему.</w:t>
      </w:r>
    </w:p>
    <w:p w:rsidR="00CA5474" w:rsidRPr="00DC76D3" w:rsidRDefault="00D17A8E" w:rsidP="00CA5474">
      <w:pPr>
        <w:spacing w:after="0" w:line="360" w:lineRule="auto"/>
        <w:rPr>
          <w:rFonts w:ascii="Arial" w:hAnsi="Arial" w:cs="Arial"/>
        </w:rPr>
      </w:pPr>
      <w:r>
        <w:rPr>
          <w:rFonts w:ascii="Arial" w:hAnsi="Arial"/>
        </w:rPr>
        <w:t>Устройство разработано и поставлено для работы в уникальных условиях работы.</w:t>
      </w:r>
    </w:p>
    <w:p w:rsidR="00DB4BE8" w:rsidRPr="00DC76D3" w:rsidRDefault="00D17A8E" w:rsidP="00DB4BE8">
      <w:pPr>
        <w:pStyle w:val="ListeParagraf"/>
        <w:numPr>
          <w:ilvl w:val="0"/>
          <w:numId w:val="14"/>
        </w:numPr>
        <w:spacing w:after="200" w:line="360" w:lineRule="auto"/>
        <w:rPr>
          <w:rFonts w:ascii="Arial" w:hAnsi="Arial" w:cs="Arial"/>
        </w:rPr>
      </w:pPr>
      <w:r>
        <w:rPr>
          <w:rFonts w:ascii="Arial" w:hAnsi="Arial"/>
        </w:rPr>
        <w:t>Входная температура жидкости и скорость потока</w:t>
      </w:r>
    </w:p>
    <w:p w:rsidR="00DB4BE8" w:rsidRPr="00DC76D3" w:rsidRDefault="00D17A8E" w:rsidP="00DB4BE8">
      <w:pPr>
        <w:pStyle w:val="ListeParagraf"/>
        <w:numPr>
          <w:ilvl w:val="0"/>
          <w:numId w:val="14"/>
        </w:numPr>
        <w:spacing w:after="200" w:line="360" w:lineRule="auto"/>
        <w:rPr>
          <w:rFonts w:ascii="Arial" w:hAnsi="Arial" w:cs="Arial"/>
        </w:rPr>
      </w:pPr>
      <w:r>
        <w:rPr>
          <w:rFonts w:ascii="Arial" w:hAnsi="Arial"/>
        </w:rPr>
        <w:t>Входная температура воздуха и скорость потока</w:t>
      </w:r>
    </w:p>
    <w:p w:rsidR="009F1EC0" w:rsidRPr="006D2EDD" w:rsidRDefault="00D17A8E" w:rsidP="006D2EDD">
      <w:pPr>
        <w:pStyle w:val="Balk2"/>
        <w:rPr>
          <w:rFonts w:ascii="Arial" w:hAnsi="Arial" w:cs="Arial"/>
          <w:sz w:val="28"/>
        </w:rPr>
      </w:pPr>
      <w:bookmarkStart w:id="174" w:name="_Toc506283172"/>
      <w:bookmarkStart w:id="175" w:name="_Toc506550935"/>
      <w:r>
        <w:rPr>
          <w:rFonts w:ascii="Arial" w:hAnsi="Arial"/>
          <w:sz w:val="28"/>
        </w:rPr>
        <w:t>4.3 Вентиляторы</w:t>
      </w:r>
      <w:bookmarkEnd w:id="174"/>
      <w:bookmarkEnd w:id="175"/>
    </w:p>
    <w:p w:rsidR="009F1EC0" w:rsidRPr="00DC76D3" w:rsidRDefault="00DC11FC" w:rsidP="002D0481">
      <w:pPr>
        <w:pStyle w:val="ListeParagraf"/>
        <w:numPr>
          <w:ilvl w:val="0"/>
          <w:numId w:val="12"/>
        </w:num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Используются осевые вентиляторы Ziehl Abegg, EBM или аналогичные вентиляторы с высокой производительностью. </w:t>
      </w:r>
    </w:p>
    <w:p w:rsidR="00D96C69" w:rsidRPr="00DC76D3" w:rsidRDefault="00D17A8E" w:rsidP="002D0481">
      <w:pPr>
        <w:pStyle w:val="ListeParagraf"/>
        <w:numPr>
          <w:ilvl w:val="0"/>
          <w:numId w:val="12"/>
        </w:num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Диаметр вентилятора: 800/910 мм.</w:t>
      </w:r>
    </w:p>
    <w:p w:rsidR="009F1EC0" w:rsidRPr="00DC76D3" w:rsidRDefault="00D17A8E" w:rsidP="002D0481">
      <w:pPr>
        <w:pStyle w:val="ListeParagraf"/>
        <w:numPr>
          <w:ilvl w:val="0"/>
          <w:numId w:val="12"/>
        </w:num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400 В 3~50 Гц.</w:t>
      </w:r>
    </w:p>
    <w:p w:rsidR="00F96545" w:rsidRPr="00DC76D3" w:rsidRDefault="00D17A8E" w:rsidP="002D0481">
      <w:pPr>
        <w:pStyle w:val="ListeParagraf"/>
        <w:numPr>
          <w:ilvl w:val="0"/>
          <w:numId w:val="12"/>
        </w:num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3-фазные вентиляторы могут работать на двух разных скоростях. Кроме того, можно управлять скоростью вентиляторов ЕС.</w:t>
      </w:r>
    </w:p>
    <w:p w:rsidR="00F96545" w:rsidRDefault="00D17A8E" w:rsidP="002D0481">
      <w:pPr>
        <w:pStyle w:val="ListeParagraf"/>
        <w:numPr>
          <w:ilvl w:val="0"/>
          <w:numId w:val="12"/>
        </w:num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Скоростью 3-фазных вентиляторов можно управлять с помощью инвертора и синусового фильтра.</w:t>
      </w:r>
    </w:p>
    <w:p w:rsidR="003C047B" w:rsidRPr="00DC76D3" w:rsidRDefault="003C047B" w:rsidP="002D0481">
      <w:pPr>
        <w:pStyle w:val="ListeParagraf"/>
        <w:numPr>
          <w:ilvl w:val="0"/>
          <w:numId w:val="12"/>
        </w:num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Скорость 3-фазных вентиляторов также может регулироваться системой управления напряжением.</w:t>
      </w:r>
    </w:p>
    <w:p w:rsidR="009F1EC0" w:rsidRPr="00DC76D3" w:rsidRDefault="00D17A8E" w:rsidP="002D0481">
      <w:pPr>
        <w:pStyle w:val="ListeParagraf"/>
        <w:numPr>
          <w:ilvl w:val="0"/>
          <w:numId w:val="12"/>
        </w:num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Скорость всех двигателей можно контролировать до 100%.</w:t>
      </w:r>
    </w:p>
    <w:p w:rsidR="009F1EC0" w:rsidRPr="00DC76D3" w:rsidRDefault="00D17A8E" w:rsidP="002D0481">
      <w:pPr>
        <w:pStyle w:val="ListeParagraf"/>
        <w:numPr>
          <w:ilvl w:val="0"/>
          <w:numId w:val="12"/>
        </w:num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lastRenderedPageBreak/>
        <w:t>Все двигатели имеют внутреннюю тепловую защиту.</w:t>
      </w:r>
    </w:p>
    <w:p w:rsidR="009F1EC0" w:rsidRPr="00DC76D3" w:rsidRDefault="00D17A8E" w:rsidP="002D0481">
      <w:pPr>
        <w:pStyle w:val="ListeParagraf"/>
        <w:numPr>
          <w:ilvl w:val="0"/>
          <w:numId w:val="12"/>
        </w:num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Стандартное соединение всех двигателей рассчитано на одну скорость.</w:t>
      </w:r>
    </w:p>
    <w:p w:rsidR="009F1EC0" w:rsidRPr="00DC76D3" w:rsidRDefault="00D17A8E" w:rsidP="002D0481">
      <w:pPr>
        <w:pStyle w:val="ListeParagraf"/>
        <w:numPr>
          <w:ilvl w:val="0"/>
          <w:numId w:val="12"/>
        </w:num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Рабочая температура должна быть от -40°C до +50°C или + 70°C. </w:t>
      </w:r>
    </w:p>
    <w:p w:rsidR="00925EAA" w:rsidRPr="00DC76D3" w:rsidRDefault="00D17A8E" w:rsidP="002D0481">
      <w:pPr>
        <w:pStyle w:val="ListeParagraf"/>
        <w:numPr>
          <w:ilvl w:val="0"/>
          <w:numId w:val="12"/>
        </w:num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Вентиляторы спроектированы таким образом, чтобы обеспечить максимальный поток воздуха.</w:t>
      </w:r>
    </w:p>
    <w:p w:rsidR="009F63A8" w:rsidRPr="00DC76D3" w:rsidRDefault="00D17A8E" w:rsidP="002D0481">
      <w:pPr>
        <w:pStyle w:val="ListeParagraf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>
        <w:rPr>
          <w:rFonts w:ascii="Arial" w:hAnsi="Arial"/>
        </w:rPr>
        <w:t>Рекомендуемое количество остановок и стартов для вентиляторов - 6 в час и максимум 10 в час.</w:t>
      </w:r>
    </w:p>
    <w:p w:rsidR="009F1EC0" w:rsidRPr="00DC76D3" w:rsidRDefault="00D17A8E" w:rsidP="002D0481">
      <w:pPr>
        <w:pStyle w:val="ListeParagraf"/>
        <w:numPr>
          <w:ilvl w:val="0"/>
          <w:numId w:val="12"/>
        </w:num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Если система не используется в течение длительного времени, двигатели вентиляторов должны работать не менее 4 часов в неделю. </w:t>
      </w:r>
    </w:p>
    <w:p w:rsidR="009F1EC0" w:rsidRPr="00DC76D3" w:rsidRDefault="00D17A8E" w:rsidP="002D0481">
      <w:pPr>
        <w:pStyle w:val="ListeParagraf"/>
        <w:numPr>
          <w:ilvl w:val="0"/>
          <w:numId w:val="12"/>
        </w:num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Защита двигателей IP54; класс изоляции F. </w:t>
      </w:r>
    </w:p>
    <w:p w:rsidR="009F1EC0" w:rsidRPr="00DC76D3" w:rsidRDefault="00D17A8E" w:rsidP="002D0481">
      <w:pPr>
        <w:pStyle w:val="ListeParagraf"/>
        <w:numPr>
          <w:ilvl w:val="0"/>
          <w:numId w:val="12"/>
        </w:num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Права Friterm использовать вентиляторы других производителей зарезервированы. Данные вентилятора могут незначительно отличаться в зависимости от типа вентилятора. </w:t>
      </w:r>
    </w:p>
    <w:p w:rsidR="00683E4F" w:rsidRDefault="00683E4F" w:rsidP="00683E4F">
      <w:pPr>
        <w:pStyle w:val="ListeParagraf"/>
        <w:spacing w:after="200" w:line="360" w:lineRule="auto"/>
        <w:jc w:val="both"/>
        <w:rPr>
          <w:rFonts w:ascii="Arial" w:hAnsi="Arial" w:cs="Arial"/>
        </w:rPr>
      </w:pPr>
    </w:p>
    <w:p w:rsidR="00505C2D" w:rsidRPr="006D2EDD" w:rsidRDefault="00D17A8E" w:rsidP="006D2EDD">
      <w:pPr>
        <w:pStyle w:val="Balk3"/>
        <w:rPr>
          <w:rFonts w:ascii="Arial" w:hAnsi="Arial" w:cs="Arial"/>
        </w:rPr>
      </w:pPr>
      <w:bookmarkStart w:id="176" w:name="_Toc506283173"/>
      <w:bookmarkStart w:id="177" w:name="_Toc506550936"/>
      <w:r>
        <w:rPr>
          <w:rFonts w:ascii="Arial" w:hAnsi="Arial"/>
        </w:rPr>
        <w:t>4.3.1 Схемы подключения вентиляторов</w:t>
      </w:r>
      <w:bookmarkEnd w:id="176"/>
      <w:bookmarkEnd w:id="177"/>
    </w:p>
    <w:p w:rsidR="003664B7" w:rsidRPr="00DC76D3" w:rsidRDefault="003664B7" w:rsidP="00505C2D">
      <w:pPr>
        <w:pStyle w:val="ListeParagraf"/>
        <w:spacing w:after="200" w:line="360" w:lineRule="auto"/>
        <w:ind w:left="0" w:firstLine="426"/>
        <w:jc w:val="both"/>
        <w:rPr>
          <w:rFonts w:ascii="Arial" w:hAnsi="Arial" w:cs="Arial"/>
          <w:b/>
        </w:rPr>
      </w:pPr>
    </w:p>
    <w:p w:rsidR="003664B7" w:rsidRPr="0036690D" w:rsidRDefault="00D17A8E" w:rsidP="00505C2D">
      <w:pPr>
        <w:pStyle w:val="ListeParagraf"/>
        <w:spacing w:after="200" w:line="360" w:lineRule="auto"/>
        <w:ind w:left="0" w:firstLine="426"/>
        <w:jc w:val="both"/>
        <w:rPr>
          <w:rFonts w:ascii="Arial" w:hAnsi="Arial" w:cs="Arial"/>
          <w:b/>
          <w:lang w:val="tr-TR"/>
        </w:rPr>
      </w:pPr>
      <w:r>
        <w:rPr>
          <w:rFonts w:ascii="Arial" w:hAnsi="Arial"/>
          <w:b/>
        </w:rPr>
        <w:t>Схема подключения вентиляторов EBM 400 В</w:t>
      </w:r>
    </w:p>
    <w:p w:rsidR="003664B7" w:rsidRPr="00DC76D3" w:rsidRDefault="00100526" w:rsidP="00505C2D">
      <w:pPr>
        <w:pStyle w:val="ListeParagraf"/>
        <w:spacing w:after="200" w:line="360" w:lineRule="auto"/>
        <w:ind w:left="0" w:firstLine="426"/>
        <w:jc w:val="both"/>
        <w:rPr>
          <w:rFonts w:ascii="Arial" w:hAnsi="Arial" w:cs="Arial"/>
          <w:b/>
        </w:rPr>
      </w:pPr>
      <w:r>
        <w:rPr>
          <w:noProof/>
          <w:lang w:val="en-US" w:eastAsia="en-US" w:bidi="ar-SA"/>
        </w:rPr>
        <w:drawing>
          <wp:anchor distT="0" distB="0" distL="114300" distR="114300" simplePos="0" relativeHeight="251755008" behindDoc="1" locked="0" layoutInCell="1" allowOverlap="1" wp14:anchorId="7E55FAC4" wp14:editId="43822F28">
            <wp:simplePos x="0" y="0"/>
            <wp:positionH relativeFrom="column">
              <wp:posOffset>147955</wp:posOffset>
            </wp:positionH>
            <wp:positionV relativeFrom="paragraph">
              <wp:posOffset>332740</wp:posOffset>
            </wp:positionV>
            <wp:extent cx="5118100" cy="4204970"/>
            <wp:effectExtent l="0" t="0" r="0" b="0"/>
            <wp:wrapTight wrapText="bothSides">
              <wp:wrapPolygon edited="0">
                <wp:start x="0" y="0"/>
                <wp:lineTo x="0" y="21528"/>
                <wp:lineTo x="21546" y="21528"/>
                <wp:lineTo x="21546" y="0"/>
                <wp:lineTo x="0" y="0"/>
              </wp:wrapPolygon>
            </wp:wrapTight>
            <wp:docPr id="4" name="Resim 1" descr="ebm_400V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bm_400V_final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420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90D" w:rsidRDefault="006E02AC" w:rsidP="003664B7">
      <w:pPr>
        <w:rPr>
          <w:rFonts w:ascii="Arial" w:hAnsi="Arial"/>
          <w:b/>
          <w:lang w:val="tr-TR"/>
        </w:rPr>
      </w:pPr>
      <w:r>
        <w:rPr>
          <w:rFonts w:ascii="Arial" w:hAnsi="Arial"/>
          <w:b/>
          <w:noProof/>
          <w:lang w:val="tr-TR" w:eastAsia="tr-TR" w:bidi="ar-SA"/>
        </w:rPr>
        <w:pict>
          <v:shape id="_x0000_s1251" type="#_x0000_t202" style="position:absolute;margin-left:-334.7pt;margin-top:197.1pt;width:18.65pt;height:12.45pt;z-index:-251389952;visibility:visible;mso-wrap-distance-top:3.6pt;mso-wrap-distance-bottom:3.6pt;mso-width-relative:margin;mso-height-relative:margin" fillcolor="white [3212]" stroked="f">
            <v:textbox style="mso-next-textbox:#_x0000_s1251" inset="0,0,0,0">
              <w:txbxContent>
                <w:p w:rsidR="000C7620" w:rsidRPr="00EE2681" w:rsidRDefault="000C7620" w:rsidP="005C3D8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6"/>
                      <w:lang w:val="tr-TR"/>
                    </w:rPr>
                  </w:pPr>
                  <w:r w:rsidRPr="00EE2681">
                    <w:rPr>
                      <w:rFonts w:ascii="Arial" w:hAnsi="Arial" w:cs="Arial"/>
                      <w:sz w:val="6"/>
                      <w:lang w:val="tr-TR"/>
                    </w:rPr>
                    <w:t>U1-</w:t>
                  </w:r>
                  <w:r>
                    <w:rPr>
                      <w:rFonts w:ascii="Arial" w:hAnsi="Arial" w:cs="Arial"/>
                      <w:sz w:val="6"/>
                      <w:lang w:val="tr-TR"/>
                    </w:rPr>
                    <w:t>ЧЕРНЫЙ</w:t>
                  </w:r>
                </w:p>
                <w:p w:rsidR="000C7620" w:rsidRPr="00EE2681" w:rsidRDefault="000C7620" w:rsidP="005C3D8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6"/>
                      <w:lang w:val="tr-TR"/>
                    </w:rPr>
                  </w:pPr>
                  <w:r>
                    <w:rPr>
                      <w:rFonts w:ascii="Arial" w:hAnsi="Arial" w:cs="Arial"/>
                      <w:sz w:val="6"/>
                      <w:lang w:val="tr-TR"/>
                    </w:rPr>
                    <w:t>U</w:t>
                  </w:r>
                  <w:r w:rsidRPr="00EE2681">
                    <w:rPr>
                      <w:rFonts w:ascii="Arial" w:hAnsi="Arial" w:cs="Arial"/>
                      <w:sz w:val="6"/>
                      <w:lang w:val="tr-TR"/>
                    </w:rPr>
                    <w:t>2-</w:t>
                  </w:r>
                  <w:r>
                    <w:rPr>
                      <w:rFonts w:ascii="Arial" w:hAnsi="Arial" w:cs="Arial"/>
                      <w:sz w:val="6"/>
                      <w:lang w:val="tr-TR"/>
                    </w:rPr>
                    <w:t>ЗЕЛЕНЫЙ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lang w:val="tr-TR" w:eastAsia="tr-TR" w:bidi="ar-SA"/>
        </w:rPr>
        <w:pict>
          <v:shape id="_x0000_s1252" type="#_x0000_t202" style="position:absolute;margin-left:-317.5pt;margin-top:197.35pt;width:21.6pt;height:8.3pt;z-index:-251388928;visibility:visible;mso-wrap-distance-top:3.6pt;mso-wrap-distance-bottom:3.6pt;mso-width-relative:margin;mso-height-relative:margin" fillcolor="white [3212]" stroked="f">
            <v:textbox style="mso-next-textbox:#_x0000_s1252" inset="0,0,0,0">
              <w:txbxContent>
                <w:p w:rsidR="000C7620" w:rsidRDefault="000C7620" w:rsidP="005C3D8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6"/>
                      <w:lang w:val="tr-TR"/>
                    </w:rPr>
                  </w:pPr>
                  <w:r>
                    <w:rPr>
                      <w:rFonts w:ascii="Arial" w:hAnsi="Arial" w:cs="Arial"/>
                      <w:sz w:val="6"/>
                      <w:lang w:val="tr-TR"/>
                    </w:rPr>
                    <w:t>V1-СИНИЙ</w:t>
                  </w:r>
                </w:p>
                <w:p w:rsidR="000C7620" w:rsidRPr="00EE2681" w:rsidRDefault="000C7620" w:rsidP="005C3D8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6"/>
                      <w:lang w:val="tr-TR"/>
                    </w:rPr>
                  </w:pPr>
                  <w:r>
                    <w:rPr>
                      <w:rFonts w:ascii="Arial" w:hAnsi="Arial" w:cs="Arial"/>
                      <w:sz w:val="6"/>
                      <w:lang w:val="tr-TR"/>
                    </w:rPr>
                    <w:t>V2-БЕЛЫЙ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lang w:val="tr-TR" w:eastAsia="tr-TR" w:bidi="ar-SA"/>
        </w:rPr>
        <w:pict>
          <v:shape id="_x0000_s1254" type="#_x0000_t202" style="position:absolute;margin-left:-266.85pt;margin-top:197.35pt;width:21.35pt;height:6.7pt;z-index:-251386880;visibility:visible;mso-wrap-distance-top:3.6pt;mso-wrap-distance-bottom:3.6pt;mso-width-relative:margin;mso-height-relative:margin" fillcolor="white [3212]" stroked="f">
            <v:textbox style="mso-next-textbox:#_x0000_s1254" inset="0,0,0,0">
              <w:txbxContent>
                <w:p w:rsidR="000C7620" w:rsidRPr="001A7DA8" w:rsidRDefault="000C7620" w:rsidP="005C3D8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6"/>
                      <w:lang w:val="tr-TR"/>
                    </w:rPr>
                  </w:pPr>
                  <w:r w:rsidRPr="001A7DA8">
                    <w:rPr>
                      <w:rFonts w:ascii="Arial" w:hAnsi="Arial" w:cs="Arial"/>
                      <w:sz w:val="6"/>
                    </w:rPr>
                    <w:t>ДВИГАТЕЛЬ-1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lang w:val="tr-TR" w:eastAsia="tr-TR" w:bidi="ar-SA"/>
        </w:rPr>
        <w:pict>
          <v:shape id="_x0000_s1240" type="#_x0000_t202" style="position:absolute;margin-left:-216.55pt;margin-top:185.6pt;width:84.7pt;height:23pt;z-index:-251401216;visibility:visible;mso-wrap-distance-top:3.6pt;mso-wrap-distance-bottom:3.6pt;mso-width-relative:margin;mso-height-relative:margin" fillcolor="white [3212]" stroked="f">
            <v:textbox style="mso-next-textbox:#_x0000_s1240" inset="0,0,0,0">
              <w:txbxContent>
                <w:p w:rsidR="000C7620" w:rsidRPr="00EE2681" w:rsidRDefault="000C7620" w:rsidP="005C3D8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lang w:val="tr-TR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 xml:space="preserve">НИЗКОСКОРОСТНОЙ </w:t>
                  </w:r>
                  <w:r w:rsidRPr="00EE2681">
                    <w:rPr>
                      <w:rFonts w:ascii="Arial" w:hAnsi="Arial" w:cs="Arial"/>
                      <w:sz w:val="16"/>
                      <w:lang w:val="tr-TR"/>
                    </w:rPr>
                    <w:t>EBM 3-400</w:t>
                  </w:r>
                  <w:r>
                    <w:rPr>
                      <w:rFonts w:ascii="Arial" w:hAnsi="Arial" w:cs="Arial"/>
                      <w:sz w:val="16"/>
                    </w:rPr>
                    <w:t>В</w:t>
                  </w:r>
                  <w:r w:rsidRPr="00EE2681">
                    <w:rPr>
                      <w:rFonts w:ascii="Arial" w:hAnsi="Arial" w:cs="Arial"/>
                      <w:sz w:val="16"/>
                      <w:lang w:val="tr-TR"/>
                    </w:rPr>
                    <w:t xml:space="preserve"> (</w:t>
                  </w:r>
                  <w:r>
                    <w:rPr>
                      <w:rFonts w:ascii="Arial" w:hAnsi="Arial" w:cs="Arial"/>
                      <w:sz w:val="16"/>
                      <w:lang w:val="tr-TR"/>
                    </w:rPr>
                    <w:t>Y</w:t>
                  </w:r>
                  <w:r w:rsidRPr="00EE2681">
                    <w:rPr>
                      <w:rFonts w:ascii="Arial" w:hAnsi="Arial" w:cs="Arial"/>
                      <w:sz w:val="16"/>
                      <w:lang w:val="tr-TR"/>
                    </w:rPr>
                    <w:t>)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lang w:val="tr-TR" w:eastAsia="tr-TR" w:bidi="ar-SA"/>
        </w:rPr>
        <w:pict>
          <v:shape id="_x0000_s1248" type="#_x0000_t202" style="position:absolute;margin-left:-103.15pt;margin-top:201.8pt;width:22.7pt;height:8.3pt;z-index:-251393024;visibility:visible;mso-wrap-distance-top:3.6pt;mso-wrap-distance-bottom:3.6pt;mso-width-relative:margin;mso-height-relative:margin" fillcolor="white [3212]" stroked="f">
            <v:textbox style="mso-next-textbox:#_x0000_s1248" inset="0,0,0,0">
              <w:txbxContent>
                <w:p w:rsidR="000C7620" w:rsidRDefault="000C7620" w:rsidP="005C3D8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6"/>
                      <w:lang w:val="tr-TR"/>
                    </w:rPr>
                  </w:pPr>
                  <w:r>
                    <w:rPr>
                      <w:rFonts w:ascii="Arial" w:hAnsi="Arial" w:cs="Arial"/>
                      <w:sz w:val="6"/>
                      <w:lang w:val="tr-TR"/>
                    </w:rPr>
                    <w:t>V1-СИНИЙ</w:t>
                  </w:r>
                </w:p>
                <w:p w:rsidR="000C7620" w:rsidRPr="00EE2681" w:rsidRDefault="000C7620" w:rsidP="005C3D8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6"/>
                      <w:lang w:val="tr-TR"/>
                    </w:rPr>
                  </w:pPr>
                  <w:r>
                    <w:rPr>
                      <w:rFonts w:ascii="Arial" w:hAnsi="Arial" w:cs="Arial"/>
                      <w:sz w:val="6"/>
                      <w:lang w:val="tr-TR"/>
                    </w:rPr>
                    <w:t>V2-БЕЛЫЙ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lang w:val="tr-TR" w:eastAsia="tr-TR" w:bidi="ar-SA"/>
        </w:rPr>
        <w:pict>
          <v:shape id="_x0000_s1247" type="#_x0000_t202" style="position:absolute;margin-left:-120.05pt;margin-top:199.15pt;width:18.65pt;height:10.95pt;z-index:-251394048;visibility:visible;mso-wrap-distance-top:3.6pt;mso-wrap-distance-bottom:3.6pt;mso-width-relative:margin;mso-height-relative:margin" fillcolor="white [3212]" stroked="f">
            <v:textbox style="mso-next-textbox:#_x0000_s1247" inset="0,0,0,0">
              <w:txbxContent>
                <w:p w:rsidR="000C7620" w:rsidRPr="00EE2681" w:rsidRDefault="000C7620" w:rsidP="005C3D8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6"/>
                      <w:lang w:val="tr-TR"/>
                    </w:rPr>
                  </w:pPr>
                  <w:r w:rsidRPr="00EE2681">
                    <w:rPr>
                      <w:rFonts w:ascii="Arial" w:hAnsi="Arial" w:cs="Arial"/>
                      <w:sz w:val="6"/>
                      <w:lang w:val="tr-TR"/>
                    </w:rPr>
                    <w:t>U1-</w:t>
                  </w:r>
                  <w:r>
                    <w:rPr>
                      <w:rFonts w:ascii="Arial" w:hAnsi="Arial" w:cs="Arial"/>
                      <w:sz w:val="6"/>
                      <w:lang w:val="tr-TR"/>
                    </w:rPr>
                    <w:t>ЧЕРНЫЙ</w:t>
                  </w:r>
                </w:p>
                <w:p w:rsidR="000C7620" w:rsidRPr="00EE2681" w:rsidRDefault="000C7620" w:rsidP="005C3D8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6"/>
                      <w:lang w:val="tr-TR"/>
                    </w:rPr>
                  </w:pPr>
                  <w:r>
                    <w:rPr>
                      <w:rFonts w:ascii="Arial" w:hAnsi="Arial" w:cs="Arial"/>
                      <w:sz w:val="6"/>
                      <w:lang w:val="tr-TR"/>
                    </w:rPr>
                    <w:t>U</w:t>
                  </w:r>
                  <w:r w:rsidRPr="00EE2681">
                    <w:rPr>
                      <w:rFonts w:ascii="Arial" w:hAnsi="Arial" w:cs="Arial"/>
                      <w:sz w:val="6"/>
                      <w:lang w:val="tr-TR"/>
                    </w:rPr>
                    <w:t>2-</w:t>
                  </w:r>
                  <w:r>
                    <w:rPr>
                      <w:rFonts w:ascii="Arial" w:hAnsi="Arial" w:cs="Arial"/>
                      <w:sz w:val="6"/>
                      <w:lang w:val="tr-TR"/>
                    </w:rPr>
                    <w:t>ЗЕЛЕНЫЙ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lang w:val="tr-TR" w:eastAsia="tr-TR" w:bidi="ar-SA"/>
        </w:rPr>
        <w:pict>
          <v:shape id="_x0000_s1250" type="#_x0000_t202" style="position:absolute;margin-left:-52.15pt;margin-top:198.5pt;width:23.3pt;height:9.7pt;z-index:-251390976;visibility:visible;mso-wrap-distance-top:3.6pt;mso-wrap-distance-bottom:3.6pt;mso-width-relative:margin;mso-height-relative:margin" fillcolor="white [3212]" stroked="f">
            <v:textbox style="mso-next-textbox:#_x0000_s1250" inset="0,0,0,0">
              <w:txbxContent>
                <w:p w:rsidR="000C7620" w:rsidRPr="001A7DA8" w:rsidRDefault="000C7620" w:rsidP="005C3D8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8"/>
                      <w:lang w:val="tr-TR"/>
                    </w:rPr>
                  </w:pPr>
                  <w:r w:rsidRPr="001A7DA8">
                    <w:rPr>
                      <w:rFonts w:ascii="Arial" w:hAnsi="Arial" w:cs="Arial"/>
                      <w:sz w:val="8"/>
                    </w:rPr>
                    <w:t>ДВИГАТЕЛЬ-1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lang w:val="tr-TR" w:eastAsia="tr-TR" w:bidi="ar-SA"/>
        </w:rPr>
        <w:pict>
          <v:shape id="_x0000_s1243" type="#_x0000_t202" style="position:absolute;margin-left:-116.9pt;margin-top:23.15pt;width:23.55pt;height:9.9pt;z-index:-251398144;visibility:visible;mso-wrap-distance-top:3.6pt;mso-wrap-distance-bottom:3.6pt;mso-width-relative:margin;mso-height-relative:margin" fillcolor="white [3212]" stroked="f">
            <v:textbox style="mso-next-textbox:#_x0000_s1243" inset="0,0,0,0">
              <w:txbxContent>
                <w:p w:rsidR="000C7620" w:rsidRPr="001A7DA8" w:rsidRDefault="000C7620" w:rsidP="005C3D8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6"/>
                      <w:lang w:val="tr-TR"/>
                    </w:rPr>
                  </w:pPr>
                  <w:r w:rsidRPr="001A7DA8">
                    <w:rPr>
                      <w:rFonts w:ascii="Arial" w:hAnsi="Arial" w:cs="Arial"/>
                      <w:sz w:val="6"/>
                    </w:rPr>
                    <w:t>ДВИГАТЕЛЬ-1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lang w:val="tr-TR" w:eastAsia="tr-TR" w:bidi="ar-SA"/>
        </w:rPr>
        <w:pict>
          <v:shape id="_x0000_s1249" type="#_x0000_t202" style="position:absolute;margin-left:-80.45pt;margin-top:201.8pt;width:28.3pt;height:8.3pt;z-index:-251392000;visibility:visible;mso-wrap-distance-top:3.6pt;mso-wrap-distance-bottom:3.6pt;mso-width-relative:margin;mso-height-relative:margin" fillcolor="white [3212]" stroked="f">
            <v:textbox style="mso-next-textbox:#_x0000_s1249" inset="0,0,0,0">
              <w:txbxContent>
                <w:p w:rsidR="000C7620" w:rsidRDefault="000C7620" w:rsidP="005C3D8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6"/>
                      <w:lang w:val="tr-TR"/>
                    </w:rPr>
                  </w:pPr>
                  <w:r>
                    <w:rPr>
                      <w:rFonts w:ascii="Arial" w:hAnsi="Arial" w:cs="Arial"/>
                      <w:sz w:val="6"/>
                      <w:lang w:val="tr-TR"/>
                    </w:rPr>
                    <w:t>W1-КОРИЧНЕВЫЙ</w:t>
                  </w:r>
                </w:p>
                <w:p w:rsidR="000C7620" w:rsidRPr="00EE2681" w:rsidRDefault="000C7620" w:rsidP="005C3D8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6"/>
                      <w:lang w:val="tr-TR"/>
                    </w:rPr>
                  </w:pPr>
                  <w:r>
                    <w:rPr>
                      <w:rFonts w:ascii="Arial" w:hAnsi="Arial" w:cs="Arial"/>
                      <w:sz w:val="6"/>
                      <w:lang w:val="tr-TR"/>
                    </w:rPr>
                    <w:t>W2-ЖЕЛТЫЙ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lang w:val="tr-TR" w:eastAsia="tr-TR" w:bidi="ar-SA"/>
        </w:rPr>
        <w:pict>
          <v:shape id="_x0000_s1242" type="#_x0000_t202" style="position:absolute;margin-left:-272.45pt;margin-top:10.6pt;width:83.1pt;height:41.1pt;z-index:-251399168;visibility:visible;mso-wrap-distance-top:3.6pt;mso-wrap-distance-bottom:3.6pt;mso-width-relative:margin;mso-height-relative:margin" fillcolor="white [3212]" stroked="f">
            <v:textbox style="mso-next-textbox:#_x0000_s1242" inset="0,0,0,0">
              <w:txbxContent>
                <w:p w:rsidR="000C7620" w:rsidRPr="00EE2681" w:rsidRDefault="000C7620" w:rsidP="005C3D8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lang w:val="tr-TR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 xml:space="preserve">ДВУХСКОРОСТНОЙ </w:t>
                  </w:r>
                  <w:r>
                    <w:rPr>
                      <w:rFonts w:ascii="Arial" w:hAnsi="Arial" w:cs="Arial"/>
                      <w:sz w:val="16"/>
                      <w:lang w:val="tr-TR"/>
                    </w:rPr>
                    <w:t>EBM 400</w:t>
                  </w:r>
                  <w:r>
                    <w:rPr>
                      <w:rFonts w:ascii="Arial" w:hAnsi="Arial" w:cs="Arial"/>
                      <w:sz w:val="16"/>
                    </w:rPr>
                    <w:t>В</w:t>
                  </w:r>
                  <w:r w:rsidRPr="00EE2681">
                    <w:rPr>
                      <w:rFonts w:ascii="Arial" w:hAnsi="Arial" w:cs="Arial"/>
                      <w:sz w:val="16"/>
                      <w:lang w:val="tr-TR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lang w:val="tr-TR"/>
                    </w:rPr>
                    <w:t>Y/</w:t>
                  </w:r>
                  <w:r w:rsidRPr="00EE2681">
                    <w:rPr>
                      <w:rFonts w:ascii="Arial" w:hAnsi="Arial" w:cs="Arial"/>
                      <w:sz w:val="16"/>
                      <w:lang w:val="tr-TR"/>
                    </w:rPr>
                    <w:sym w:font="Wingdings 3" w:char="F072"/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lang w:val="tr-TR" w:eastAsia="tr-TR" w:bidi="ar-SA"/>
        </w:rPr>
        <w:pict>
          <v:shape id="_x0000_s1239" type="#_x0000_t202" style="position:absolute;margin-left:-439.6pt;margin-top:184.6pt;width:95.25pt;height:41.1pt;z-index:-251402240;visibility:visible;mso-wrap-distance-top:3.6pt;mso-wrap-distance-bottom:3.6pt;mso-width-relative:margin;mso-height-relative:margin" fillcolor="white [3212]" stroked="f">
            <v:textbox style="mso-next-textbox:#_x0000_s1239" inset="0,0,0,0">
              <w:txbxContent>
                <w:p w:rsidR="000C7620" w:rsidRPr="00EE2681" w:rsidRDefault="000C7620" w:rsidP="005C3D8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lang w:val="tr-TR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 xml:space="preserve">ВЫСОКОСКОРОСТНОЙ </w:t>
                  </w:r>
                  <w:r w:rsidRPr="00EE2681">
                    <w:rPr>
                      <w:rFonts w:ascii="Arial" w:hAnsi="Arial" w:cs="Arial"/>
                      <w:sz w:val="16"/>
                      <w:lang w:val="tr-TR"/>
                    </w:rPr>
                    <w:t>EBM 3-400</w:t>
                  </w:r>
                  <w:r>
                    <w:rPr>
                      <w:rFonts w:ascii="Arial" w:hAnsi="Arial" w:cs="Arial"/>
                      <w:sz w:val="16"/>
                    </w:rPr>
                    <w:t>В</w:t>
                  </w:r>
                  <w:r w:rsidRPr="00EE2681">
                    <w:rPr>
                      <w:rFonts w:ascii="Arial" w:hAnsi="Arial" w:cs="Arial"/>
                      <w:sz w:val="16"/>
                      <w:lang w:val="tr-TR"/>
                    </w:rPr>
                    <w:t xml:space="preserve"> (</w:t>
                  </w:r>
                  <w:r w:rsidRPr="00EE2681">
                    <w:rPr>
                      <w:rFonts w:ascii="Arial" w:hAnsi="Arial" w:cs="Arial"/>
                      <w:sz w:val="16"/>
                      <w:lang w:val="tr-TR"/>
                    </w:rPr>
                    <w:sym w:font="Wingdings 3" w:char="F072"/>
                  </w:r>
                  <w:r w:rsidRPr="00EE2681">
                    <w:rPr>
                      <w:rFonts w:ascii="Arial" w:hAnsi="Arial" w:cs="Arial"/>
                      <w:sz w:val="16"/>
                      <w:lang w:val="tr-TR"/>
                    </w:rPr>
                    <w:t>)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lang w:val="tr-TR" w:eastAsia="tr-TR" w:bidi="ar-SA"/>
        </w:rPr>
        <w:pict>
          <v:shape id="_x0000_s1253" type="#_x0000_t202" style="position:absolute;margin-left:-296pt;margin-top:197.35pt;width:29.15pt;height:8.3pt;z-index:-251387904;visibility:visible;mso-wrap-distance-top:3.6pt;mso-wrap-distance-bottom:3.6pt;mso-width-relative:margin;mso-height-relative:margin" fillcolor="white [3212]" stroked="f">
            <v:textbox style="mso-next-textbox:#_x0000_s1253" inset="0,0,0,0">
              <w:txbxContent>
                <w:p w:rsidR="000C7620" w:rsidRDefault="000C7620" w:rsidP="005C3D8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6"/>
                      <w:lang w:val="tr-TR"/>
                    </w:rPr>
                  </w:pPr>
                  <w:r>
                    <w:rPr>
                      <w:rFonts w:ascii="Arial" w:hAnsi="Arial" w:cs="Arial"/>
                      <w:sz w:val="6"/>
                      <w:lang w:val="tr-TR"/>
                    </w:rPr>
                    <w:t>W1-КОРИЧНЕВЫЙ</w:t>
                  </w:r>
                </w:p>
                <w:p w:rsidR="000C7620" w:rsidRPr="00EE2681" w:rsidRDefault="000C7620" w:rsidP="005C3D8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6"/>
                      <w:lang w:val="tr-TR"/>
                    </w:rPr>
                  </w:pPr>
                  <w:r>
                    <w:rPr>
                      <w:rFonts w:ascii="Arial" w:hAnsi="Arial" w:cs="Arial"/>
                      <w:sz w:val="6"/>
                      <w:lang w:val="tr-TR"/>
                    </w:rPr>
                    <w:t>W2-ЖЕЛТЫЙ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lang w:val="tr-TR" w:eastAsia="tr-TR" w:bidi="ar-SA"/>
        </w:rPr>
        <w:pict>
          <v:shape id="_x0000_s1246" type="#_x0000_t202" style="position:absolute;margin-left:-140.5pt;margin-top:22.4pt;width:27.7pt;height:9.3pt;z-index:-251395072;visibility:visible;mso-wrap-distance-top:3.6pt;mso-wrap-distance-bottom:3.6pt;mso-width-relative:margin;mso-height-relative:margin" fillcolor="white [3212]" stroked="f">
            <v:textbox style="mso-next-textbox:#_x0000_s1246" inset="0,0,0,0">
              <w:txbxContent>
                <w:p w:rsidR="000C7620" w:rsidRDefault="000C7620" w:rsidP="005C3D8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6"/>
                      <w:lang w:val="tr-TR"/>
                    </w:rPr>
                  </w:pPr>
                  <w:r>
                    <w:rPr>
                      <w:rFonts w:ascii="Arial" w:hAnsi="Arial" w:cs="Arial"/>
                      <w:sz w:val="6"/>
                      <w:lang w:val="tr-TR"/>
                    </w:rPr>
                    <w:t>W1-КОРИЧНЕВЫЙ</w:t>
                  </w:r>
                </w:p>
                <w:p w:rsidR="000C7620" w:rsidRPr="00EE2681" w:rsidRDefault="000C7620" w:rsidP="005C3D8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6"/>
                      <w:lang w:val="tr-TR"/>
                    </w:rPr>
                  </w:pPr>
                  <w:r>
                    <w:rPr>
                      <w:rFonts w:ascii="Arial" w:hAnsi="Arial" w:cs="Arial"/>
                      <w:sz w:val="6"/>
                      <w:lang w:val="tr-TR"/>
                    </w:rPr>
                    <w:t>W2-ЖЕЛТЫЙ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lang w:val="tr-TR" w:eastAsia="tr-TR" w:bidi="ar-SA"/>
        </w:rPr>
        <w:pict>
          <v:shape id="_x0000_s1245" type="#_x0000_t202" style="position:absolute;margin-left:-158.25pt;margin-top:22.4pt;width:21.6pt;height:8.3pt;z-index:-251396096;visibility:visible;mso-wrap-distance-top:3.6pt;mso-wrap-distance-bottom:3.6pt;mso-width-relative:margin;mso-height-relative:margin" fillcolor="white [3212]" stroked="f">
            <v:textbox style="mso-next-textbox:#_x0000_s1245" inset="0,0,0,0">
              <w:txbxContent>
                <w:p w:rsidR="000C7620" w:rsidRDefault="000C7620" w:rsidP="005C3D8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6"/>
                      <w:lang w:val="tr-TR"/>
                    </w:rPr>
                  </w:pPr>
                  <w:r>
                    <w:rPr>
                      <w:rFonts w:ascii="Arial" w:hAnsi="Arial" w:cs="Arial"/>
                      <w:sz w:val="6"/>
                      <w:lang w:val="tr-TR"/>
                    </w:rPr>
                    <w:t>V1-СИНИЙ</w:t>
                  </w:r>
                </w:p>
                <w:p w:rsidR="000C7620" w:rsidRPr="00EE2681" w:rsidRDefault="000C7620" w:rsidP="005C3D8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6"/>
                      <w:lang w:val="tr-TR"/>
                    </w:rPr>
                  </w:pPr>
                  <w:r>
                    <w:rPr>
                      <w:rFonts w:ascii="Arial" w:hAnsi="Arial" w:cs="Arial"/>
                      <w:sz w:val="6"/>
                      <w:lang w:val="tr-TR"/>
                    </w:rPr>
                    <w:t>V2-БЕЛЫЙ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lang w:val="tr-TR" w:eastAsia="tr-TR" w:bidi="ar-SA"/>
        </w:rPr>
        <w:pict>
          <v:shape id="_x0000_s1244" type="#_x0000_t202" style="position:absolute;margin-left:-182.15pt;margin-top:23.15pt;width:26.15pt;height:8.55pt;z-index:-251397120;visibility:visible;mso-wrap-distance-top:3.6pt;mso-wrap-distance-bottom:3.6pt;mso-width-relative:margin;mso-height-relative:margin" fillcolor="white [3212]" stroked="f">
            <v:textbox style="mso-next-textbox:#_x0000_s1244" inset="0,0,0,0">
              <w:txbxContent>
                <w:p w:rsidR="000C7620" w:rsidRPr="00EE2681" w:rsidRDefault="000C7620" w:rsidP="005C3D8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6"/>
                      <w:lang w:val="tr-TR"/>
                    </w:rPr>
                  </w:pPr>
                  <w:r w:rsidRPr="00EE2681">
                    <w:rPr>
                      <w:rFonts w:ascii="Arial" w:hAnsi="Arial" w:cs="Arial"/>
                      <w:sz w:val="6"/>
                      <w:lang w:val="tr-TR"/>
                    </w:rPr>
                    <w:t>U1-</w:t>
                  </w:r>
                  <w:r>
                    <w:rPr>
                      <w:rFonts w:ascii="Arial" w:hAnsi="Arial" w:cs="Arial"/>
                      <w:sz w:val="6"/>
                      <w:lang w:val="tr-TR"/>
                    </w:rPr>
                    <w:t>ЧЕРНЫЙ</w:t>
                  </w:r>
                </w:p>
                <w:p w:rsidR="000C7620" w:rsidRPr="00EE2681" w:rsidRDefault="000C7620" w:rsidP="005C3D8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6"/>
                      <w:lang w:val="tr-TR"/>
                    </w:rPr>
                  </w:pPr>
                  <w:r>
                    <w:rPr>
                      <w:rFonts w:ascii="Arial" w:hAnsi="Arial" w:cs="Arial"/>
                      <w:sz w:val="6"/>
                      <w:lang w:val="tr-TR"/>
                    </w:rPr>
                    <w:t>U</w:t>
                  </w:r>
                  <w:r w:rsidRPr="00EE2681">
                    <w:rPr>
                      <w:rFonts w:ascii="Arial" w:hAnsi="Arial" w:cs="Arial"/>
                      <w:sz w:val="6"/>
                      <w:lang w:val="tr-TR"/>
                    </w:rPr>
                    <w:t>2-</w:t>
                  </w:r>
                  <w:r>
                    <w:rPr>
                      <w:rFonts w:ascii="Arial" w:hAnsi="Arial" w:cs="Arial"/>
                      <w:sz w:val="6"/>
                      <w:lang w:val="tr-TR"/>
                    </w:rPr>
                    <w:t>ЗЕЛЕНЫЙ</w:t>
                  </w:r>
                </w:p>
              </w:txbxContent>
            </v:textbox>
          </v:shape>
        </w:pict>
      </w:r>
      <w:r w:rsidR="00D17A8E">
        <w:rPr>
          <w:rFonts w:ascii="Arial" w:hAnsi="Arial"/>
          <w:b/>
        </w:rPr>
        <w:t xml:space="preserve"> </w:t>
      </w:r>
    </w:p>
    <w:p w:rsidR="0036690D" w:rsidRDefault="0036690D" w:rsidP="003664B7">
      <w:pPr>
        <w:rPr>
          <w:rFonts w:ascii="Arial" w:hAnsi="Arial"/>
          <w:b/>
          <w:lang w:val="tr-TR"/>
        </w:rPr>
      </w:pPr>
    </w:p>
    <w:p w:rsidR="0036690D" w:rsidRDefault="0036690D" w:rsidP="003664B7">
      <w:pPr>
        <w:rPr>
          <w:rFonts w:ascii="Arial" w:hAnsi="Arial" w:cs="Arial"/>
          <w:b/>
          <w:noProof/>
          <w:lang w:val="tr-TR" w:eastAsia="tr-TR" w:bidi="ar-SA"/>
        </w:rPr>
      </w:pPr>
    </w:p>
    <w:p w:rsidR="0036690D" w:rsidRDefault="006E02AC" w:rsidP="003664B7">
      <w:pPr>
        <w:rPr>
          <w:rFonts w:ascii="Arial" w:hAnsi="Arial" w:cs="Arial"/>
          <w:b/>
          <w:noProof/>
          <w:lang w:val="tr-TR" w:eastAsia="tr-TR" w:bidi="ar-SA"/>
        </w:rPr>
      </w:pPr>
      <w:r>
        <w:rPr>
          <w:rFonts w:ascii="Arial" w:hAnsi="Arial"/>
          <w:b/>
          <w:noProof/>
          <w:lang w:val="tr-TR" w:eastAsia="tr-TR" w:bidi="ar-SA"/>
        </w:rPr>
        <w:pict>
          <v:shape id="_x0000_s1241" type="#_x0000_t202" style="position:absolute;margin-left:-290.85pt;margin-top:6.15pt;width:74.3pt;height:13.6pt;z-index:-251400192;visibility:visible;mso-wrap-distance-top:3.6pt;mso-wrap-distance-bottom:3.6pt;mso-width-relative:margin;mso-height-relative:margin" fillcolor="white [3212]" stroked="f">
            <v:textbox style="mso-next-textbox:#_x0000_s1241" inset="0,0,0,0">
              <w:txbxContent>
                <w:p w:rsidR="000C7620" w:rsidRPr="0036690D" w:rsidRDefault="000C7620" w:rsidP="00C82E3F">
                  <w:pPr>
                    <w:rPr>
                      <w:sz w:val="24"/>
                    </w:rPr>
                  </w:pPr>
                  <w:r w:rsidRPr="0036690D">
                    <w:rPr>
                      <w:rFonts w:ascii="Arial" w:hAnsi="Arial" w:cs="Arial"/>
                      <w:sz w:val="12"/>
                      <w:lang w:val="tr-TR"/>
                    </w:rPr>
                    <w:t>РАСПРЕДЕЛИТЕЛЬНАЯ КОРОБКА</w:t>
                  </w:r>
                </w:p>
              </w:txbxContent>
            </v:textbox>
          </v:shape>
        </w:pict>
      </w:r>
    </w:p>
    <w:p w:rsidR="0036690D" w:rsidRDefault="0036690D" w:rsidP="003664B7">
      <w:pPr>
        <w:rPr>
          <w:rFonts w:ascii="Arial" w:hAnsi="Arial" w:cs="Arial"/>
          <w:b/>
          <w:noProof/>
          <w:lang w:val="tr-TR" w:eastAsia="tr-TR" w:bidi="ar-SA"/>
        </w:rPr>
      </w:pPr>
    </w:p>
    <w:p w:rsidR="0036690D" w:rsidRDefault="006E02AC" w:rsidP="003664B7">
      <w:pPr>
        <w:rPr>
          <w:rFonts w:ascii="Arial" w:hAnsi="Arial" w:cs="Arial"/>
          <w:b/>
          <w:noProof/>
          <w:lang w:val="tr-TR" w:eastAsia="tr-TR" w:bidi="ar-SA"/>
        </w:rPr>
      </w:pPr>
      <w:r>
        <w:rPr>
          <w:rFonts w:ascii="Arial" w:hAnsi="Arial"/>
          <w:b/>
          <w:noProof/>
          <w:lang w:val="tr-TR" w:eastAsia="tr-TR" w:bidi="ar-SA"/>
        </w:rPr>
        <w:pict>
          <v:shape id="_x0000_s1238" type="#_x0000_t202" style="position:absolute;margin-left:-431.3pt;margin-top:127.85pt;width:74.8pt;height:13.6pt;z-index:-251403264;visibility:visible;mso-wrap-distance-top:3.6pt;mso-wrap-distance-bottom:3.6pt;mso-width-relative:margin;mso-height-relative:margin" fillcolor="white [3212]" stroked="f">
            <v:textbox style="mso-next-textbox:#_x0000_s1238" inset="0,0,0,0">
              <w:txbxContent>
                <w:p w:rsidR="000C7620" w:rsidRPr="0036690D" w:rsidRDefault="000C7620" w:rsidP="00C82E3F">
                  <w:pPr>
                    <w:rPr>
                      <w:sz w:val="24"/>
                    </w:rPr>
                  </w:pPr>
                  <w:r w:rsidRPr="0036690D">
                    <w:rPr>
                      <w:rFonts w:ascii="Arial" w:hAnsi="Arial" w:cs="Arial"/>
                      <w:sz w:val="12"/>
                      <w:lang w:val="tr-TR"/>
                    </w:rPr>
                    <w:t>РАСПРЕДЕЛИТЕЛЬНАЯ КОРОБКА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lang w:val="tr-TR" w:eastAsia="tr-TR" w:bidi="ar-SA"/>
        </w:rPr>
        <w:pict>
          <v:shape id="_x0000_s1237" type="#_x0000_t202" style="position:absolute;margin-left:-207.95pt;margin-top:101.85pt;width:76.1pt;height:30.2pt;z-index:-251404288;visibility:visible;mso-wrap-distance-top:3.6pt;mso-wrap-distance-bottom:3.6pt;mso-width-relative:margin;mso-height-relative:margin" fillcolor="white [3212]" stroked="f">
            <v:textbox style="mso-next-textbox:#_x0000_s1237" inset="0,0,0,0">
              <w:txbxContent>
                <w:p w:rsidR="000C7620" w:rsidRPr="0036690D" w:rsidRDefault="000C7620" w:rsidP="00C82E3F">
                  <w:pPr>
                    <w:rPr>
                      <w:sz w:val="24"/>
                    </w:rPr>
                  </w:pPr>
                  <w:r w:rsidRPr="0036690D">
                    <w:rPr>
                      <w:rFonts w:ascii="Arial" w:hAnsi="Arial" w:cs="Arial"/>
                      <w:sz w:val="12"/>
                      <w:lang w:val="tr-TR"/>
                    </w:rPr>
                    <w:t>РАСПРЕДЕЛИТЕЛЬНАЯ КОРОБКА</w:t>
                  </w:r>
                </w:p>
              </w:txbxContent>
            </v:textbox>
          </v:shape>
        </w:pict>
      </w:r>
    </w:p>
    <w:p w:rsidR="0036690D" w:rsidRDefault="0036690D" w:rsidP="003664B7">
      <w:pPr>
        <w:rPr>
          <w:rFonts w:ascii="Arial" w:hAnsi="Arial"/>
          <w:b/>
          <w:lang w:val="tr-TR"/>
        </w:rPr>
      </w:pPr>
    </w:p>
    <w:p w:rsidR="0036690D" w:rsidRDefault="0036690D" w:rsidP="003664B7">
      <w:pPr>
        <w:rPr>
          <w:rFonts w:ascii="Arial" w:hAnsi="Arial"/>
          <w:b/>
          <w:lang w:val="tr-TR"/>
        </w:rPr>
      </w:pPr>
    </w:p>
    <w:p w:rsidR="0036690D" w:rsidRDefault="0036690D" w:rsidP="003664B7">
      <w:pPr>
        <w:rPr>
          <w:rFonts w:ascii="Arial" w:hAnsi="Arial"/>
          <w:b/>
          <w:lang w:val="tr-TR"/>
        </w:rPr>
      </w:pPr>
    </w:p>
    <w:p w:rsidR="003664B7" w:rsidRPr="0036690D" w:rsidRDefault="0036690D" w:rsidP="00505C2D">
      <w:pPr>
        <w:pStyle w:val="ListeParagraf"/>
        <w:spacing w:after="200" w:line="360" w:lineRule="auto"/>
        <w:ind w:left="0" w:firstLine="426"/>
        <w:jc w:val="both"/>
        <w:rPr>
          <w:rFonts w:ascii="Arial" w:hAnsi="Arial" w:cs="Arial"/>
          <w:b/>
          <w:lang w:val="tr-TR"/>
        </w:rPr>
      </w:pPr>
      <w:r>
        <w:rPr>
          <w:rFonts w:ascii="Arial" w:hAnsi="Arial" w:cs="Arial"/>
          <w:b/>
          <w:lang w:val="tr-TR"/>
        </w:rPr>
        <w:t xml:space="preserve">                </w:t>
      </w:r>
    </w:p>
    <w:p w:rsidR="00BB5C7C" w:rsidRDefault="00BB5C7C" w:rsidP="00505C2D">
      <w:pPr>
        <w:pStyle w:val="ListeParagraf"/>
        <w:spacing w:after="200" w:line="360" w:lineRule="auto"/>
        <w:ind w:left="0" w:firstLine="426"/>
        <w:jc w:val="both"/>
        <w:rPr>
          <w:rFonts w:ascii="Arial" w:hAnsi="Arial"/>
          <w:b/>
          <w:noProof/>
          <w:lang w:val="tr-TR"/>
        </w:rPr>
      </w:pPr>
    </w:p>
    <w:p w:rsidR="00BB5C7C" w:rsidRDefault="00BB5C7C" w:rsidP="00505C2D">
      <w:pPr>
        <w:pStyle w:val="ListeParagraf"/>
        <w:spacing w:after="200" w:line="360" w:lineRule="auto"/>
        <w:ind w:left="0" w:firstLine="426"/>
        <w:jc w:val="both"/>
        <w:rPr>
          <w:rFonts w:ascii="Arial" w:hAnsi="Arial"/>
          <w:b/>
          <w:noProof/>
          <w:lang w:val="tr-TR"/>
        </w:rPr>
      </w:pPr>
    </w:p>
    <w:p w:rsidR="00BB5C7C" w:rsidRDefault="00BB5C7C" w:rsidP="00505C2D">
      <w:pPr>
        <w:pStyle w:val="ListeParagraf"/>
        <w:spacing w:after="200" w:line="360" w:lineRule="auto"/>
        <w:ind w:left="0" w:firstLine="426"/>
        <w:jc w:val="both"/>
        <w:rPr>
          <w:rFonts w:ascii="Arial" w:hAnsi="Arial"/>
          <w:b/>
          <w:noProof/>
          <w:lang w:val="tr-TR"/>
        </w:rPr>
      </w:pPr>
    </w:p>
    <w:p w:rsidR="00BB5C7C" w:rsidRDefault="00BB5C7C" w:rsidP="00BB5C7C">
      <w:pPr>
        <w:rPr>
          <w:rFonts w:ascii="Arial" w:hAnsi="Arial"/>
          <w:b/>
          <w:lang w:val="tr-TR"/>
        </w:rPr>
      </w:pPr>
    </w:p>
    <w:p w:rsidR="00BB5C7C" w:rsidRDefault="00BB5C7C" w:rsidP="00BB5C7C">
      <w:pPr>
        <w:rPr>
          <w:rFonts w:ascii="Arial" w:hAnsi="Arial"/>
          <w:b/>
          <w:lang w:val="tr-TR"/>
        </w:rPr>
      </w:pPr>
    </w:p>
    <w:p w:rsidR="00BB5C7C" w:rsidRDefault="006E02AC" w:rsidP="00BB5C7C">
      <w:pPr>
        <w:rPr>
          <w:rFonts w:ascii="Arial" w:hAnsi="Arial"/>
          <w:b/>
          <w:lang w:val="tr-TR"/>
        </w:rPr>
      </w:pPr>
      <w:r>
        <w:rPr>
          <w:rFonts w:ascii="Arial" w:hAnsi="Arial" w:cs="Arial"/>
          <w:noProof/>
          <w:lang w:val="tr-TR" w:eastAsia="tr-TR" w:bidi="ar-SA"/>
        </w:rPr>
        <w:lastRenderedPageBreak/>
        <w:pict>
          <v:shape id="_x0000_s4471" type="#_x0000_t202" style="position:absolute;margin-left:-95.5pt;margin-top:13.7pt;width:74.25pt;height:19.3pt;z-index:252060672;mso-position-horizontal-relative:text;mso-position-vertical-relative:text" fillcolor="#0070c0" stroked="f">
            <v:textbox style="mso-next-textbox:#_x0000_s4471">
              <w:txbxContent>
                <w:p w:rsidR="000C7620" w:rsidRPr="00036DE5" w:rsidRDefault="000C7620" w:rsidP="00BB5C7C">
                  <w:pPr>
                    <w:rPr>
                      <w:b/>
                      <w:i/>
                      <w:color w:val="FFFFFF" w:themeColor="background1"/>
                    </w:rPr>
                  </w:pPr>
                  <w:r>
                    <w:rPr>
                      <w:b/>
                      <w:i/>
                      <w:color w:val="FFFFFF" w:themeColor="background1"/>
                    </w:rPr>
                    <w:t>ВНИМАНИЕ</w:t>
                  </w:r>
                </w:p>
              </w:txbxContent>
            </v:textbox>
          </v:shape>
        </w:pict>
      </w:r>
      <w:r w:rsidR="00BB5C7C"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2059648" behindDoc="1" locked="0" layoutInCell="1" allowOverlap="1" wp14:anchorId="05FBE245" wp14:editId="2B24309B">
            <wp:simplePos x="0" y="0"/>
            <wp:positionH relativeFrom="column">
              <wp:posOffset>-170180</wp:posOffset>
            </wp:positionH>
            <wp:positionV relativeFrom="paragraph">
              <wp:posOffset>66675</wp:posOffset>
            </wp:positionV>
            <wp:extent cx="1380490" cy="457200"/>
            <wp:effectExtent l="0" t="0" r="0" b="0"/>
            <wp:wrapTight wrapText="bothSides">
              <wp:wrapPolygon edited="0">
                <wp:start x="0" y="0"/>
                <wp:lineTo x="0" y="20700"/>
                <wp:lineTo x="21163" y="20700"/>
                <wp:lineTo x="21163" y="0"/>
                <wp:lineTo x="0" y="0"/>
              </wp:wrapPolygon>
            </wp:wrapTight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5C7C" w:rsidRDefault="00BB5C7C" w:rsidP="00BB5C7C">
      <w:pPr>
        <w:rPr>
          <w:rFonts w:ascii="Arial" w:hAnsi="Arial"/>
          <w:b/>
          <w:lang w:val="tr-TR"/>
        </w:rPr>
      </w:pPr>
    </w:p>
    <w:p w:rsidR="00BB5C7C" w:rsidRPr="00DC76D3" w:rsidRDefault="00BB5C7C" w:rsidP="00BB5C7C">
      <w:pPr>
        <w:rPr>
          <w:rFonts w:ascii="Arial" w:hAnsi="Arial" w:cs="Arial"/>
          <w:b/>
        </w:rPr>
      </w:pPr>
      <w:r>
        <w:rPr>
          <w:rFonts w:ascii="Arial" w:hAnsi="Arial"/>
          <w:b/>
        </w:rPr>
        <w:t xml:space="preserve">комплект поставки входят только выделенные темные части. </w:t>
      </w:r>
    </w:p>
    <w:p w:rsidR="00C157BF" w:rsidRDefault="00D17A8E" w:rsidP="00505C2D">
      <w:pPr>
        <w:pStyle w:val="ListeParagraf"/>
        <w:spacing w:after="200" w:line="360" w:lineRule="auto"/>
        <w:ind w:left="0" w:firstLine="426"/>
        <w:jc w:val="both"/>
        <w:rPr>
          <w:rFonts w:ascii="Arial" w:hAnsi="Arial"/>
          <w:b/>
          <w:noProof/>
          <w:lang w:val="tr-TR"/>
        </w:rPr>
      </w:pPr>
      <w:r>
        <w:rPr>
          <w:rFonts w:ascii="Arial" w:hAnsi="Arial"/>
          <w:b/>
          <w:noProof/>
        </w:rPr>
        <w:t>Схема подключения выключателя EBM Pako</w:t>
      </w:r>
    </w:p>
    <w:p w:rsidR="00AC4BB0" w:rsidRDefault="00AC4BB0" w:rsidP="00AC4BB0">
      <w:pPr>
        <w:pStyle w:val="ListeParagraf"/>
        <w:spacing w:after="200" w:line="360" w:lineRule="auto"/>
        <w:ind w:left="0" w:firstLine="426"/>
        <w:jc w:val="center"/>
        <w:rPr>
          <w:rFonts w:ascii="Arial" w:hAnsi="Arial" w:cs="Arial"/>
          <w:b/>
        </w:rPr>
      </w:pPr>
    </w:p>
    <w:p w:rsidR="00133D24" w:rsidRDefault="006E02AC" w:rsidP="00AC4BB0">
      <w:pPr>
        <w:pStyle w:val="ListeParagraf"/>
        <w:spacing w:after="200" w:line="360" w:lineRule="auto"/>
        <w:ind w:left="0" w:firstLine="42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tr-TR" w:eastAsia="tr-TR" w:bidi="ar-SA"/>
        </w:rPr>
        <w:pict>
          <v:shape id="_x0000_s1256" type="#_x0000_t202" style="position:absolute;left:0;text-align:left;margin-left:35.15pt;margin-top:21.5pt;width:51.45pt;height:15.1pt;z-index:-251384832;visibility:visible;mso-wrap-distance-top:3.6pt;mso-wrap-distance-bottom:3.6pt;mso-width-relative:margin;mso-height-relative:margin" fillcolor="white [3212]" stroked="f">
            <v:textbox style="mso-next-textbox:#_x0000_s1256" inset="0,0,0,0">
              <w:txbxContent>
                <w:p w:rsidR="000C7620" w:rsidRPr="0036690D" w:rsidRDefault="000C7620" w:rsidP="00133D2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2"/>
                      <w:lang w:val="tr-TR"/>
                    </w:rPr>
                  </w:pPr>
                  <w:r w:rsidRPr="0036690D">
                    <w:rPr>
                      <w:rFonts w:ascii="Arial" w:hAnsi="Arial" w:cs="Arial"/>
                      <w:sz w:val="12"/>
                      <w:lang w:val="tr-TR"/>
                    </w:rPr>
                    <w:t>АВАРИЙНЫЙ ПЕРЕКЛЮЧАТЕЛЬ</w:t>
                  </w:r>
                </w:p>
              </w:txbxContent>
            </v:textbox>
          </v:shape>
        </w:pict>
      </w:r>
      <w:r w:rsidR="00133D24"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361792" behindDoc="1" locked="0" layoutInCell="1" allowOverlap="1" wp14:anchorId="26698559" wp14:editId="392D7568">
            <wp:simplePos x="0" y="0"/>
            <wp:positionH relativeFrom="column">
              <wp:posOffset>528955</wp:posOffset>
            </wp:positionH>
            <wp:positionV relativeFrom="paragraph">
              <wp:posOffset>2540</wp:posOffset>
            </wp:positionV>
            <wp:extent cx="4977130" cy="2436495"/>
            <wp:effectExtent l="0" t="0" r="0" b="0"/>
            <wp:wrapTight wrapText="bothSides">
              <wp:wrapPolygon edited="0">
                <wp:start x="0" y="0"/>
                <wp:lineTo x="0" y="21448"/>
                <wp:lineTo x="21495" y="21448"/>
                <wp:lineTo x="21495" y="0"/>
                <wp:lineTo x="0" y="0"/>
              </wp:wrapPolygon>
            </wp:wrapTight>
            <wp:docPr id="90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7" t="26553" r="9627" b="22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243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D24" w:rsidRDefault="006E02AC" w:rsidP="00AC4BB0">
      <w:pPr>
        <w:pStyle w:val="ListeParagraf"/>
        <w:spacing w:after="200" w:line="360" w:lineRule="auto"/>
        <w:ind w:left="0" w:firstLine="42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tr-TR" w:eastAsia="tr-TR" w:bidi="ar-SA"/>
        </w:rPr>
        <w:pict>
          <v:shape id="_x0000_s1258" type="#_x0000_t202" style="position:absolute;left:0;text-align:left;margin-left:300.65pt;margin-top:4.5pt;width:51.45pt;height:15.1pt;z-index:-251382784;visibility:visible;mso-wrap-distance-top:3.6pt;mso-wrap-distance-bottom:3.6pt;mso-width-relative:margin;mso-height-relative:margin" fillcolor="white [3212]" stroked="f">
            <v:textbox style="mso-next-textbox:#_x0000_s1258" inset="0,0,0,0">
              <w:txbxContent>
                <w:p w:rsidR="000C7620" w:rsidRPr="0036690D" w:rsidRDefault="000C7620" w:rsidP="00133D2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2"/>
                      <w:lang w:val="tr-TR"/>
                    </w:rPr>
                  </w:pPr>
                  <w:r w:rsidRPr="0036690D">
                    <w:rPr>
                      <w:rFonts w:ascii="Arial" w:hAnsi="Arial" w:cs="Arial"/>
                      <w:sz w:val="12"/>
                      <w:lang w:val="tr-TR"/>
                    </w:rPr>
                    <w:t>АВАРИЙНЫЙ ПЕРЕКЛЮЧАТЕЛЬ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val="tr-TR" w:eastAsia="tr-TR" w:bidi="ar-SA"/>
        </w:rPr>
        <w:pict>
          <v:shape id="_x0000_s1257" type="#_x0000_t202" style="position:absolute;left:0;text-align:left;margin-left:168.65pt;margin-top:4.5pt;width:51.45pt;height:15.1pt;z-index:-251383808;visibility:visible;mso-wrap-distance-top:3.6pt;mso-wrap-distance-bottom:3.6pt;mso-width-relative:margin;mso-height-relative:margin" fillcolor="white [3212]" stroked="f">
            <v:textbox style="mso-next-textbox:#_x0000_s1257" inset="0,0,0,0">
              <w:txbxContent>
                <w:p w:rsidR="000C7620" w:rsidRPr="0036690D" w:rsidRDefault="000C7620" w:rsidP="00133D2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2"/>
                      <w:lang w:val="tr-TR"/>
                    </w:rPr>
                  </w:pPr>
                  <w:r w:rsidRPr="0036690D">
                    <w:rPr>
                      <w:rFonts w:ascii="Arial" w:hAnsi="Arial" w:cs="Arial"/>
                      <w:sz w:val="12"/>
                      <w:lang w:val="tr-TR"/>
                    </w:rPr>
                    <w:t>АВАРИЙНЫЙ ПЕРЕКЛЮЧАТЕЛЬ</w:t>
                  </w:r>
                </w:p>
              </w:txbxContent>
            </v:textbox>
          </v:shape>
        </w:pict>
      </w:r>
    </w:p>
    <w:p w:rsidR="00133D24" w:rsidRDefault="00133D24" w:rsidP="00AC4BB0">
      <w:pPr>
        <w:pStyle w:val="ListeParagraf"/>
        <w:spacing w:after="200" w:line="360" w:lineRule="auto"/>
        <w:ind w:left="0" w:firstLine="426"/>
        <w:jc w:val="center"/>
        <w:rPr>
          <w:rFonts w:ascii="Arial" w:hAnsi="Arial" w:cs="Arial"/>
          <w:b/>
        </w:rPr>
      </w:pPr>
    </w:p>
    <w:p w:rsidR="00133D24" w:rsidRDefault="00133D24" w:rsidP="00AC4BB0">
      <w:pPr>
        <w:pStyle w:val="ListeParagraf"/>
        <w:spacing w:after="200" w:line="360" w:lineRule="auto"/>
        <w:ind w:left="0" w:firstLine="426"/>
        <w:jc w:val="center"/>
        <w:rPr>
          <w:rFonts w:ascii="Arial" w:hAnsi="Arial" w:cs="Arial"/>
          <w:b/>
        </w:rPr>
      </w:pPr>
    </w:p>
    <w:p w:rsidR="00133D24" w:rsidRPr="00DC76D3" w:rsidRDefault="00133D24" w:rsidP="00AC4BB0">
      <w:pPr>
        <w:pStyle w:val="ListeParagraf"/>
        <w:spacing w:after="200" w:line="360" w:lineRule="auto"/>
        <w:ind w:left="0" w:firstLine="426"/>
        <w:jc w:val="center"/>
        <w:rPr>
          <w:rFonts w:ascii="Arial" w:hAnsi="Arial" w:cs="Arial"/>
          <w:b/>
        </w:rPr>
      </w:pPr>
    </w:p>
    <w:p w:rsidR="00AC4BB0" w:rsidRPr="00DC76D3" w:rsidRDefault="00AC4BB0" w:rsidP="003A1E30">
      <w:pPr>
        <w:pStyle w:val="ListeParagraf"/>
        <w:spacing w:after="200" w:line="360" w:lineRule="auto"/>
        <w:ind w:left="0" w:firstLine="426"/>
        <w:jc w:val="both"/>
        <w:rPr>
          <w:rFonts w:ascii="Arial" w:hAnsi="Arial" w:cs="Arial"/>
          <w:b/>
        </w:rPr>
      </w:pPr>
    </w:p>
    <w:p w:rsidR="00AC4BB0" w:rsidRPr="00DC76D3" w:rsidRDefault="00AC4BB0" w:rsidP="003A1E30">
      <w:pPr>
        <w:pStyle w:val="ListeParagraf"/>
        <w:spacing w:after="200" w:line="360" w:lineRule="auto"/>
        <w:ind w:left="0" w:firstLine="426"/>
        <w:jc w:val="both"/>
        <w:rPr>
          <w:rFonts w:ascii="Arial" w:hAnsi="Arial" w:cs="Arial"/>
          <w:b/>
        </w:rPr>
      </w:pPr>
    </w:p>
    <w:p w:rsidR="003A1E30" w:rsidRDefault="006E02AC" w:rsidP="003A1E30">
      <w:pPr>
        <w:pStyle w:val="ListeParagraf"/>
        <w:spacing w:after="200" w:line="360" w:lineRule="auto"/>
        <w:ind w:left="0" w:firstLine="426"/>
        <w:jc w:val="both"/>
        <w:rPr>
          <w:rFonts w:ascii="Arial" w:hAnsi="Arial"/>
          <w:b/>
          <w:lang w:val="tr-TR"/>
        </w:rPr>
      </w:pPr>
      <w:r>
        <w:rPr>
          <w:noProof/>
          <w:lang w:val="tr-TR" w:eastAsia="tr-TR" w:bidi="ar-SA"/>
        </w:rPr>
        <w:pict>
          <v:shape id="_x0000_s4472" type="#_x0000_t202" style="position:absolute;left:0;text-align:left;margin-left:-11.35pt;margin-top:26.05pt;width:74.25pt;height:19.3pt;z-index:252063744;mso-position-horizontal-relative:text;mso-position-vertical-relative:text" fillcolor="#0070c0" stroked="f">
            <v:textbox style="mso-next-textbox:#_x0000_s4472">
              <w:txbxContent>
                <w:p w:rsidR="000C7620" w:rsidRPr="00036DE5" w:rsidRDefault="000C7620" w:rsidP="00BB5C7C">
                  <w:pPr>
                    <w:rPr>
                      <w:b/>
                      <w:i/>
                      <w:color w:val="FFFFFF" w:themeColor="background1"/>
                    </w:rPr>
                  </w:pPr>
                  <w:r>
                    <w:rPr>
                      <w:b/>
                      <w:i/>
                      <w:color w:val="FFFFFF" w:themeColor="background1"/>
                    </w:rPr>
                    <w:t>ВНИМАНИЕ</w:t>
                  </w:r>
                </w:p>
              </w:txbxContent>
            </v:textbox>
          </v:shape>
        </w:pict>
      </w:r>
      <w:r w:rsidR="00BB5C7C">
        <w:rPr>
          <w:noProof/>
          <w:lang w:val="en-US" w:eastAsia="en-US" w:bidi="ar-SA"/>
        </w:rPr>
        <w:drawing>
          <wp:anchor distT="0" distB="0" distL="114300" distR="114300" simplePos="0" relativeHeight="252062720" behindDoc="1" locked="0" layoutInCell="1" allowOverlap="1" wp14:anchorId="087E0722" wp14:editId="65E45C38">
            <wp:simplePos x="0" y="0"/>
            <wp:positionH relativeFrom="column">
              <wp:posOffset>-323850</wp:posOffset>
            </wp:positionH>
            <wp:positionV relativeFrom="paragraph">
              <wp:posOffset>252095</wp:posOffset>
            </wp:positionV>
            <wp:extent cx="1380490" cy="457200"/>
            <wp:effectExtent l="0" t="0" r="0" b="0"/>
            <wp:wrapTight wrapText="bothSides">
              <wp:wrapPolygon edited="0">
                <wp:start x="0" y="0"/>
                <wp:lineTo x="0" y="20700"/>
                <wp:lineTo x="21163" y="20700"/>
                <wp:lineTo x="21163" y="0"/>
                <wp:lineTo x="0" y="0"/>
              </wp:wrapPolygon>
            </wp:wrapTight>
            <wp:docPr id="108" name="Resi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lang w:val="tr-TR" w:eastAsia="tr-TR" w:bidi="ar-SA"/>
        </w:rPr>
        <w:pict>
          <v:shape id="_x0000_s1261" type="#_x0000_t202" style="position:absolute;left:0;text-align:left;margin-left:346.8pt;margin-top:-24.6pt;width:76.3pt;height:15.1pt;z-index:-251379712;visibility:visible;mso-wrap-distance-top:3.6pt;mso-wrap-distance-bottom:3.6pt;mso-position-horizontal-relative:text;mso-position-vertical-relative:text;mso-width-relative:margin;mso-height-relative:margin" fillcolor="white [3212]" stroked="f">
            <v:textbox style="mso-next-textbox:#_x0000_s1261" inset="0,0,0,0">
              <w:txbxContent>
                <w:p w:rsidR="000C7620" w:rsidRPr="0036690D" w:rsidRDefault="000C7620" w:rsidP="00133D24">
                  <w:pPr>
                    <w:spacing w:after="0" w:line="240" w:lineRule="auto"/>
                    <w:rPr>
                      <w:rFonts w:ascii="Arial" w:hAnsi="Arial" w:cs="Arial"/>
                      <w:sz w:val="12"/>
                      <w:lang w:val="tr-TR"/>
                    </w:rPr>
                  </w:pPr>
                  <w:r w:rsidRPr="0036690D">
                    <w:rPr>
                      <w:rFonts w:ascii="Arial" w:hAnsi="Arial" w:cs="Arial"/>
                      <w:sz w:val="12"/>
                    </w:rPr>
                    <w:t xml:space="preserve">ВЫСОКОСКОРОСТНОЙ </w:t>
                  </w:r>
                  <w:r w:rsidRPr="0036690D">
                    <w:rPr>
                      <w:rFonts w:ascii="Arial" w:hAnsi="Arial" w:cs="Arial"/>
                      <w:sz w:val="12"/>
                      <w:lang w:val="tr-TR"/>
                    </w:rPr>
                    <w:t>EBM-400</w:t>
                  </w:r>
                  <w:r w:rsidRPr="0036690D">
                    <w:rPr>
                      <w:rFonts w:ascii="Arial" w:hAnsi="Arial" w:cs="Arial"/>
                      <w:sz w:val="12"/>
                    </w:rPr>
                    <w:t>В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val="tr-TR" w:eastAsia="tr-TR" w:bidi="ar-SA"/>
        </w:rPr>
        <w:pict>
          <v:shape id="_x0000_s1259" type="#_x0000_t202" style="position:absolute;left:0;text-align:left;margin-left:98.15pt;margin-top:-26.1pt;width:62.35pt;height:16.6pt;z-index:-251381760;visibility:visible;mso-wrap-distance-top:3.6pt;mso-wrap-distance-bottom:3.6pt;mso-position-horizontal-relative:text;mso-position-vertical-relative:text;mso-width-relative:margin;mso-height-relative:margin" fillcolor="white [3212]" stroked="f">
            <v:textbox style="mso-next-textbox:#_x0000_s1259" inset="0,0,0,0">
              <w:txbxContent>
                <w:p w:rsidR="000C7620" w:rsidRPr="0036690D" w:rsidRDefault="000C7620" w:rsidP="00133D24">
                  <w:pPr>
                    <w:spacing w:after="0" w:line="240" w:lineRule="auto"/>
                    <w:rPr>
                      <w:rFonts w:ascii="Arial" w:hAnsi="Arial" w:cs="Arial"/>
                      <w:sz w:val="12"/>
                      <w:lang w:val="tr-TR"/>
                    </w:rPr>
                  </w:pPr>
                  <w:r w:rsidRPr="0036690D">
                    <w:rPr>
                      <w:rFonts w:ascii="Arial" w:hAnsi="Arial" w:cs="Arial"/>
                      <w:sz w:val="12"/>
                    </w:rPr>
                    <w:t xml:space="preserve">ДВУХСКОРОСТНОЙ </w:t>
                  </w:r>
                  <w:r w:rsidRPr="0036690D">
                    <w:rPr>
                      <w:rFonts w:ascii="Arial" w:hAnsi="Arial" w:cs="Arial"/>
                      <w:sz w:val="12"/>
                      <w:lang w:val="tr-TR"/>
                    </w:rPr>
                    <w:t>EBM-400</w:t>
                  </w:r>
                  <w:r w:rsidRPr="0036690D">
                    <w:rPr>
                      <w:rFonts w:ascii="Arial" w:hAnsi="Arial" w:cs="Arial"/>
                      <w:sz w:val="12"/>
                    </w:rPr>
                    <w:t>В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val="tr-TR" w:eastAsia="tr-TR" w:bidi="ar-SA"/>
        </w:rPr>
        <w:pict>
          <v:shape id="_x0000_s1260" type="#_x0000_t202" style="position:absolute;left:0;text-align:left;margin-left:217.85pt;margin-top:-26.1pt;width:72.15pt;height:16.6pt;z-index:-251380736;visibility:visible;mso-wrap-distance-top:3.6pt;mso-wrap-distance-bottom:3.6pt;mso-position-horizontal-relative:text;mso-position-vertical-relative:text;mso-width-relative:margin;mso-height-relative:margin" fillcolor="white [3212]" stroked="f">
            <v:textbox style="mso-next-textbox:#_x0000_s1260" inset="0,0,0,0">
              <w:txbxContent>
                <w:p w:rsidR="000C7620" w:rsidRPr="0036690D" w:rsidRDefault="000C7620" w:rsidP="00133D24">
                  <w:pPr>
                    <w:spacing w:after="0" w:line="240" w:lineRule="auto"/>
                    <w:rPr>
                      <w:rFonts w:ascii="Arial" w:hAnsi="Arial" w:cs="Arial"/>
                      <w:sz w:val="12"/>
                      <w:lang w:val="tr-TR"/>
                    </w:rPr>
                  </w:pPr>
                  <w:r w:rsidRPr="0036690D">
                    <w:rPr>
                      <w:rFonts w:ascii="Arial" w:hAnsi="Arial" w:cs="Arial"/>
                      <w:sz w:val="12"/>
                    </w:rPr>
                    <w:t xml:space="preserve">НИЗКОСКОРОСТНОЙ </w:t>
                  </w:r>
                  <w:r w:rsidRPr="0036690D">
                    <w:rPr>
                      <w:rFonts w:ascii="Arial" w:hAnsi="Arial" w:cs="Arial"/>
                      <w:sz w:val="12"/>
                      <w:lang w:val="tr-TR"/>
                    </w:rPr>
                    <w:t>EBM-400</w:t>
                  </w:r>
                  <w:r w:rsidRPr="0036690D">
                    <w:rPr>
                      <w:rFonts w:ascii="Arial" w:hAnsi="Arial" w:cs="Arial"/>
                      <w:sz w:val="12"/>
                    </w:rPr>
                    <w:t>В</w:t>
                  </w:r>
                </w:p>
              </w:txbxContent>
            </v:textbox>
          </v:shape>
        </w:pict>
      </w:r>
      <w:r w:rsidR="00D17A8E">
        <w:rPr>
          <w:rFonts w:ascii="Arial" w:hAnsi="Arial"/>
          <w:b/>
        </w:rPr>
        <w:t>Схема подключения вентиляторов Z.ABEGG 400 В</w:t>
      </w:r>
    </w:p>
    <w:p w:rsidR="003664B7" w:rsidRPr="00BB5C7C" w:rsidRDefault="00BB5C7C" w:rsidP="00BB5C7C">
      <w:pPr>
        <w:spacing w:after="20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US" w:eastAsia="en-US" w:bidi="ar-SA"/>
        </w:rPr>
        <w:drawing>
          <wp:anchor distT="0" distB="0" distL="114300" distR="114300" simplePos="0" relativeHeight="251348480" behindDoc="1" locked="0" layoutInCell="1" allowOverlap="1" wp14:anchorId="06072C3C" wp14:editId="5C38BAD5">
            <wp:simplePos x="0" y="0"/>
            <wp:positionH relativeFrom="column">
              <wp:posOffset>-774700</wp:posOffset>
            </wp:positionH>
            <wp:positionV relativeFrom="paragraph">
              <wp:posOffset>281940</wp:posOffset>
            </wp:positionV>
            <wp:extent cx="4657725" cy="4112260"/>
            <wp:effectExtent l="0" t="0" r="0" b="0"/>
            <wp:wrapNone/>
            <wp:docPr id="59" name="Resim 4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11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458" w:rsidRPr="00BB5C7C">
        <w:rPr>
          <w:rFonts w:ascii="Arial" w:hAnsi="Arial"/>
          <w:b/>
        </w:rPr>
        <w:t>В комплект поставки входят только выделенные темные части</w:t>
      </w:r>
    </w:p>
    <w:p w:rsidR="003664B7" w:rsidRPr="00DC76D3" w:rsidRDefault="006E02AC" w:rsidP="00505C2D">
      <w:pPr>
        <w:pStyle w:val="ListeParagraf"/>
        <w:spacing w:after="200" w:line="360" w:lineRule="auto"/>
        <w:ind w:left="0" w:firstLine="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tr-TR" w:eastAsia="tr-TR" w:bidi="ar-SA"/>
        </w:rPr>
        <w:pict>
          <v:shape id="_x0000_s1265" type="#_x0000_t202" style="position:absolute;left:0;text-align:left;margin-left:134.5pt;margin-top:8.7pt;width:64.6pt;height:38.25pt;z-index:-251375616;visibility:visible;mso-wrap-distance-top:3.6pt;mso-wrap-distance-bottom:3.6pt;mso-width-relative:margin;mso-height-relative:margin" fillcolor="white [3212]" stroked="f">
            <v:textbox style="mso-next-textbox:#_x0000_s1265" inset="0,0,0,0">
              <w:txbxContent>
                <w:p w:rsidR="000C7620" w:rsidRPr="00EE2681" w:rsidRDefault="000C7620" w:rsidP="00133D2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lang w:val="tr-TR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 xml:space="preserve">ДВУХСКОРОСТНОЙ </w:t>
                  </w:r>
                  <w:r>
                    <w:rPr>
                      <w:rFonts w:ascii="Arial" w:hAnsi="Arial" w:cs="Arial"/>
                      <w:sz w:val="16"/>
                      <w:lang w:val="tr-TR"/>
                    </w:rPr>
                    <w:t>Z.ABEGG 3-400</w:t>
                  </w:r>
                  <w:r>
                    <w:rPr>
                      <w:rFonts w:ascii="Arial" w:hAnsi="Arial" w:cs="Arial"/>
                      <w:sz w:val="16"/>
                    </w:rPr>
                    <w:t>В</w:t>
                  </w:r>
                  <w:r>
                    <w:rPr>
                      <w:rFonts w:ascii="Arial" w:hAnsi="Arial" w:cs="Arial"/>
                      <w:sz w:val="16"/>
                      <w:lang w:val="tr-TR"/>
                    </w:rPr>
                    <w:t xml:space="preserve"> Y/</w:t>
                  </w:r>
                  <w:r w:rsidRPr="00EE2681">
                    <w:rPr>
                      <w:rFonts w:ascii="Arial" w:hAnsi="Arial" w:cs="Arial"/>
                      <w:sz w:val="16"/>
                      <w:lang w:val="tr-TR"/>
                    </w:rPr>
                    <w:sym w:font="Wingdings 3" w:char="F072"/>
                  </w:r>
                </w:p>
              </w:txbxContent>
            </v:textbox>
          </v:shape>
        </w:pict>
      </w:r>
    </w:p>
    <w:p w:rsidR="003664B7" w:rsidRPr="00DC76D3" w:rsidRDefault="006E02AC" w:rsidP="003664B7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tr-TR" w:eastAsia="tr-TR" w:bidi="ar-SA"/>
        </w:rPr>
        <w:pict>
          <v:shape id="_x0000_s1267" type="#_x0000_t202" style="position:absolute;margin-left:135.8pt;margin-top:17.95pt;width:63.3pt;height:20.2pt;z-index:-251373568;visibility:visible;mso-wrap-distance-top:3.6pt;mso-wrap-distance-bottom:3.6pt;mso-width-relative:margin;mso-height-relative:margin" fillcolor="white [3212]" stroked="f">
            <v:textbox style="mso-next-textbox:#_x0000_s1267" inset="0,0,0,0">
              <w:txbxContent>
                <w:p w:rsidR="000C7620" w:rsidRPr="00BB5C7C" w:rsidRDefault="000C7620" w:rsidP="001A7DA8">
                  <w:pPr>
                    <w:jc w:val="center"/>
                    <w:rPr>
                      <w:sz w:val="24"/>
                    </w:rPr>
                  </w:pPr>
                  <w:r w:rsidRPr="00BB5C7C">
                    <w:rPr>
                      <w:rFonts w:ascii="Arial" w:hAnsi="Arial" w:cs="Arial"/>
                      <w:sz w:val="12"/>
                      <w:lang w:val="tr-TR"/>
                    </w:rPr>
                    <w:t>РАСПРЕДЕЛИТЕЛЬНАЯ КОРОБКА</w:t>
                  </w:r>
                </w:p>
                <w:p w:rsidR="000C7620" w:rsidRPr="001143DD" w:rsidRDefault="000C7620" w:rsidP="001A7DA8">
                  <w:pPr>
                    <w:jc w:val="center"/>
                  </w:pPr>
                </w:p>
              </w:txbxContent>
            </v:textbox>
          </v:shape>
        </w:pict>
      </w:r>
      <w:r w:rsidR="00D17A8E">
        <w:rPr>
          <w:rFonts w:ascii="Arial" w:hAnsi="Arial"/>
          <w:b/>
        </w:rPr>
        <w:t>.</w:t>
      </w:r>
    </w:p>
    <w:p w:rsidR="00505C2D" w:rsidRPr="00DC76D3" w:rsidRDefault="006E02AC" w:rsidP="00505C2D">
      <w:pPr>
        <w:pStyle w:val="ListeParagraf"/>
        <w:spacing w:after="200" w:line="360" w:lineRule="auto"/>
        <w:ind w:left="0" w:firstLine="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tr-TR" w:eastAsia="tr-TR" w:bidi="ar-SA"/>
        </w:rPr>
        <w:pict>
          <v:shape id="_x0000_s1262" type="#_x0000_t202" style="position:absolute;left:0;text-align:left;margin-left:-297.25pt;margin-top:16.5pt;width:51.45pt;height:15.1pt;z-index:-251378688;visibility:visible;mso-wrap-distance-top:3.6pt;mso-wrap-distance-bottom:3.6pt;mso-width-relative:margin;mso-height-relative:margin" fillcolor="white [3212]" stroked="f">
            <v:textbox style="mso-next-textbox:#_x0000_s1262" inset="0,0,0,0">
              <w:txbxContent>
                <w:p w:rsidR="000C7620" w:rsidRDefault="000C7620" w:rsidP="00133D24">
                  <w:pPr>
                    <w:spacing w:after="0" w:line="240" w:lineRule="auto"/>
                    <w:rPr>
                      <w:rFonts w:ascii="Arial" w:hAnsi="Arial" w:cs="Arial"/>
                      <w:sz w:val="10"/>
                      <w:lang w:val="tr-TR"/>
                    </w:rPr>
                  </w:pPr>
                  <w:r>
                    <w:rPr>
                      <w:rFonts w:ascii="Arial" w:hAnsi="Arial" w:cs="Arial"/>
                      <w:sz w:val="10"/>
                      <w:lang w:val="tr-TR"/>
                    </w:rPr>
                    <w:t>EBM-400V</w:t>
                  </w:r>
                </w:p>
                <w:p w:rsidR="000C7620" w:rsidRPr="00EE2681" w:rsidRDefault="000C7620" w:rsidP="00133D24">
                  <w:pPr>
                    <w:spacing w:after="0" w:line="240" w:lineRule="auto"/>
                    <w:rPr>
                      <w:rFonts w:ascii="Arial" w:hAnsi="Arial" w:cs="Arial"/>
                      <w:sz w:val="10"/>
                      <w:lang w:val="tr-TR"/>
                    </w:rPr>
                  </w:pPr>
                  <w:r>
                    <w:rPr>
                      <w:rFonts w:ascii="Arial" w:hAnsi="Arial" w:cs="Arial"/>
                      <w:sz w:val="10"/>
                      <w:lang w:val="tr-TR"/>
                    </w:rPr>
                    <w:t>TWO SPEED</w:t>
                  </w:r>
                </w:p>
              </w:txbxContent>
            </v:textbox>
          </v:shape>
        </w:pict>
      </w:r>
    </w:p>
    <w:p w:rsidR="00100526" w:rsidRDefault="00100526" w:rsidP="00DC76D3">
      <w:pPr>
        <w:spacing w:after="200" w:line="360" w:lineRule="auto"/>
        <w:jc w:val="both"/>
        <w:rPr>
          <w:rFonts w:ascii="Arial" w:hAnsi="Arial" w:cs="Arial"/>
          <w:b/>
          <w:noProof/>
        </w:rPr>
      </w:pPr>
    </w:p>
    <w:p w:rsidR="00100526" w:rsidRDefault="00100526" w:rsidP="00DC76D3">
      <w:pPr>
        <w:spacing w:after="200" w:line="360" w:lineRule="auto"/>
        <w:jc w:val="both"/>
        <w:rPr>
          <w:rFonts w:ascii="Arial" w:hAnsi="Arial" w:cs="Arial"/>
          <w:b/>
          <w:noProof/>
        </w:rPr>
      </w:pPr>
    </w:p>
    <w:p w:rsidR="00100526" w:rsidRDefault="00100526" w:rsidP="00DC76D3">
      <w:pPr>
        <w:spacing w:after="200" w:line="360" w:lineRule="auto"/>
        <w:jc w:val="both"/>
        <w:rPr>
          <w:rFonts w:ascii="Arial" w:hAnsi="Arial" w:cs="Arial"/>
          <w:b/>
          <w:noProof/>
        </w:rPr>
      </w:pPr>
    </w:p>
    <w:p w:rsidR="00100526" w:rsidRDefault="006E02AC" w:rsidP="00DC76D3">
      <w:pPr>
        <w:spacing w:after="200" w:line="360" w:lineRule="auto"/>
        <w:jc w:val="both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  <w:lang w:val="tr-TR" w:eastAsia="tr-TR" w:bidi="ar-SA"/>
        </w:rPr>
        <w:pict>
          <v:shape id="_x0000_s1263" type="#_x0000_t202" style="position:absolute;left:0;text-align:left;margin-left:-11.35pt;margin-top:15.25pt;width:97.95pt;height:41.1pt;z-index:-251377664;visibility:visible;mso-wrap-distance-top:3.6pt;mso-wrap-distance-bottom:3.6pt;mso-width-relative:margin;mso-height-relative:margin" fillcolor="white [3212]" stroked="f">
            <v:textbox style="mso-next-textbox:#_x0000_s1263" inset="0,0,0,0">
              <w:txbxContent>
                <w:p w:rsidR="000C7620" w:rsidRPr="00EE2681" w:rsidRDefault="000C7620" w:rsidP="00133D2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lang w:val="tr-TR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 xml:space="preserve">ВЫСОКОСКОРОСТНОЙ </w:t>
                  </w:r>
                  <w:r>
                    <w:rPr>
                      <w:rFonts w:ascii="Arial" w:hAnsi="Arial" w:cs="Arial"/>
                      <w:sz w:val="16"/>
                      <w:lang w:val="tr-TR"/>
                    </w:rPr>
                    <w:t>Z.ABEGG</w:t>
                  </w:r>
                  <w:r w:rsidRPr="00EE2681">
                    <w:rPr>
                      <w:rFonts w:ascii="Arial" w:hAnsi="Arial" w:cs="Arial"/>
                      <w:sz w:val="16"/>
                      <w:lang w:val="tr-TR"/>
                    </w:rPr>
                    <w:t xml:space="preserve"> 3-400</w:t>
                  </w:r>
                  <w:r>
                    <w:rPr>
                      <w:rFonts w:ascii="Arial" w:hAnsi="Arial" w:cs="Arial"/>
                      <w:sz w:val="16"/>
                    </w:rPr>
                    <w:t>В</w:t>
                  </w:r>
                  <w:r w:rsidRPr="00EE2681">
                    <w:rPr>
                      <w:rFonts w:ascii="Arial" w:hAnsi="Arial" w:cs="Arial"/>
                      <w:sz w:val="16"/>
                      <w:lang w:val="tr-TR"/>
                    </w:rPr>
                    <w:t xml:space="preserve"> (</w:t>
                  </w:r>
                  <w:r w:rsidRPr="00EE2681">
                    <w:rPr>
                      <w:rFonts w:ascii="Arial" w:hAnsi="Arial" w:cs="Arial"/>
                      <w:sz w:val="16"/>
                      <w:lang w:val="tr-TR"/>
                    </w:rPr>
                    <w:sym w:font="Wingdings 3" w:char="F072"/>
                  </w:r>
                  <w:r w:rsidRPr="00EE2681">
                    <w:rPr>
                      <w:rFonts w:ascii="Arial" w:hAnsi="Arial" w:cs="Arial"/>
                      <w:sz w:val="16"/>
                      <w:lang w:val="tr-TR"/>
                    </w:rPr>
                    <w:t>)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val="tr-TR" w:eastAsia="tr-TR" w:bidi="ar-SA"/>
        </w:rPr>
        <w:pict>
          <v:shape id="_x0000_s1264" type="#_x0000_t202" style="position:absolute;left:0;text-align:left;margin-left:199.1pt;margin-top:15.25pt;width:88.25pt;height:41.1pt;z-index:-251376640;visibility:visible;mso-wrap-distance-top:3.6pt;mso-wrap-distance-bottom:3.6pt;mso-width-relative:margin;mso-height-relative:margin" fillcolor="white [3212]" stroked="f">
            <v:textbox style="mso-next-textbox:#_x0000_s1264" inset="0,0,0,0">
              <w:txbxContent>
                <w:p w:rsidR="000C7620" w:rsidRPr="00EE2681" w:rsidRDefault="000C7620" w:rsidP="00133D2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lang w:val="tr-TR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 xml:space="preserve">НИЗКОСКОРОСТНОЙ </w:t>
                  </w:r>
                  <w:r>
                    <w:rPr>
                      <w:rFonts w:ascii="Arial" w:hAnsi="Arial" w:cs="Arial"/>
                      <w:sz w:val="16"/>
                      <w:lang w:val="tr-TR"/>
                    </w:rPr>
                    <w:t>Z.ABEGG 3-40</w:t>
                  </w:r>
                  <w:r>
                    <w:rPr>
                      <w:rFonts w:ascii="Arial" w:hAnsi="Arial" w:cs="Arial"/>
                      <w:sz w:val="16"/>
                    </w:rPr>
                    <w:t>0В</w:t>
                  </w:r>
                  <w:r>
                    <w:rPr>
                      <w:rFonts w:ascii="Arial" w:hAnsi="Arial" w:cs="Arial"/>
                      <w:sz w:val="16"/>
                      <w:lang w:val="tr-TR"/>
                    </w:rPr>
                    <w:t xml:space="preserve"> (Y)</w:t>
                  </w:r>
                </w:p>
              </w:txbxContent>
            </v:textbox>
          </v:shape>
        </w:pict>
      </w:r>
    </w:p>
    <w:p w:rsidR="00100526" w:rsidRDefault="006E02AC" w:rsidP="00DC76D3">
      <w:pPr>
        <w:spacing w:after="200" w:line="360" w:lineRule="auto"/>
        <w:jc w:val="both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  <w:lang w:val="tr-TR" w:eastAsia="tr-TR" w:bidi="ar-SA"/>
        </w:rPr>
        <w:pict>
          <v:shape id="_x0000_s1266" type="#_x0000_t202" style="position:absolute;left:0;text-align:left;margin-left:205.1pt;margin-top:27.35pt;width:72.15pt;height:22.25pt;z-index:-251374592;visibility:visible;mso-wrap-distance-top:3.6pt;mso-wrap-distance-bottom:3.6pt;mso-width-relative:margin;mso-height-relative:margin" fillcolor="white [3212]" stroked="f">
            <v:textbox style="mso-next-textbox:#_x0000_s1266" inset="0,0,0,0">
              <w:txbxContent>
                <w:p w:rsidR="000C7620" w:rsidRPr="00BB5C7C" w:rsidRDefault="000C7620" w:rsidP="001143DD">
                  <w:pPr>
                    <w:rPr>
                      <w:sz w:val="24"/>
                    </w:rPr>
                  </w:pPr>
                  <w:r w:rsidRPr="00BB5C7C">
                    <w:rPr>
                      <w:rFonts w:ascii="Arial" w:hAnsi="Arial" w:cs="Arial"/>
                      <w:sz w:val="12"/>
                      <w:lang w:val="tr-TR"/>
                    </w:rPr>
                    <w:t>РАСПРЕДЕЛИТЕЛЬНАЯ КОРОБКА</w:t>
                  </w:r>
                </w:p>
                <w:p w:rsidR="000C7620" w:rsidRPr="001143DD" w:rsidRDefault="000C7620" w:rsidP="001143DD"/>
              </w:txbxContent>
            </v:textbox>
          </v:shape>
        </w:pict>
      </w:r>
      <w:r>
        <w:rPr>
          <w:rFonts w:ascii="Arial" w:hAnsi="Arial" w:cs="Arial"/>
          <w:b/>
          <w:noProof/>
          <w:lang w:val="tr-TR" w:eastAsia="tr-TR" w:bidi="ar-SA"/>
        </w:rPr>
        <w:pict>
          <v:shape id="_x0000_s1268" type="#_x0000_t202" style="position:absolute;left:0;text-align:left;margin-left:17.05pt;margin-top:27.35pt;width:73.95pt;height:22.25pt;z-index:-251372544;visibility:visible;mso-wrap-distance-top:3.6pt;mso-wrap-distance-bottom:3.6pt;mso-width-relative:margin;mso-height-relative:margin" fillcolor="white [3212]" stroked="f">
            <v:textbox style="mso-next-textbox:#_x0000_s1268" inset="0,0,0,0">
              <w:txbxContent>
                <w:p w:rsidR="000C7620" w:rsidRPr="00BB5C7C" w:rsidRDefault="000C7620" w:rsidP="001143DD">
                  <w:pPr>
                    <w:rPr>
                      <w:sz w:val="24"/>
                    </w:rPr>
                  </w:pPr>
                  <w:r w:rsidRPr="00BB5C7C">
                    <w:rPr>
                      <w:rFonts w:ascii="Arial" w:hAnsi="Arial" w:cs="Arial"/>
                      <w:sz w:val="12"/>
                      <w:lang w:val="tr-TR"/>
                    </w:rPr>
                    <w:t>РАСПРЕДЕЛИТЕЛЬНАЯ КОРОБКА</w:t>
                  </w:r>
                </w:p>
                <w:p w:rsidR="000C7620" w:rsidRPr="001143DD" w:rsidRDefault="000C7620" w:rsidP="001143DD"/>
              </w:txbxContent>
            </v:textbox>
          </v:shape>
        </w:pict>
      </w:r>
    </w:p>
    <w:p w:rsidR="00100526" w:rsidRDefault="00100526" w:rsidP="00DC76D3">
      <w:pPr>
        <w:spacing w:after="200" w:line="360" w:lineRule="auto"/>
        <w:jc w:val="both"/>
        <w:rPr>
          <w:rFonts w:ascii="Arial" w:hAnsi="Arial" w:cs="Arial"/>
          <w:b/>
          <w:noProof/>
        </w:rPr>
      </w:pPr>
    </w:p>
    <w:p w:rsidR="00100526" w:rsidRDefault="00100526" w:rsidP="00DC76D3">
      <w:pPr>
        <w:spacing w:after="200" w:line="360" w:lineRule="auto"/>
        <w:jc w:val="both"/>
        <w:rPr>
          <w:rFonts w:ascii="Arial" w:hAnsi="Arial" w:cs="Arial"/>
          <w:b/>
          <w:noProof/>
        </w:rPr>
      </w:pPr>
    </w:p>
    <w:p w:rsidR="00100526" w:rsidRDefault="00100526" w:rsidP="00DC76D3">
      <w:pPr>
        <w:spacing w:after="200" w:line="360" w:lineRule="auto"/>
        <w:jc w:val="both"/>
        <w:rPr>
          <w:rFonts w:ascii="Arial" w:hAnsi="Arial" w:cs="Arial"/>
          <w:b/>
          <w:noProof/>
        </w:rPr>
      </w:pPr>
    </w:p>
    <w:p w:rsidR="002A34A9" w:rsidRDefault="002A34A9" w:rsidP="00DC76D3">
      <w:pPr>
        <w:spacing w:after="200" w:line="360" w:lineRule="auto"/>
        <w:jc w:val="both"/>
        <w:rPr>
          <w:rFonts w:ascii="Arial" w:hAnsi="Arial" w:cs="Arial"/>
          <w:b/>
          <w:noProof/>
        </w:rPr>
      </w:pPr>
    </w:p>
    <w:p w:rsidR="00D6364D" w:rsidRPr="00DC76D3" w:rsidRDefault="00D17A8E" w:rsidP="00DC76D3">
      <w:pPr>
        <w:spacing w:after="200" w:line="360" w:lineRule="auto"/>
        <w:jc w:val="both"/>
        <w:rPr>
          <w:rFonts w:ascii="Arial" w:hAnsi="Arial" w:cs="Arial"/>
          <w:b/>
          <w:noProof/>
        </w:rPr>
      </w:pPr>
      <w:r>
        <w:rPr>
          <w:rFonts w:ascii="Arial" w:hAnsi="Arial"/>
          <w:b/>
          <w:noProof/>
        </w:rPr>
        <w:lastRenderedPageBreak/>
        <w:t>Z. Abegg Схема подключения выключателя</w:t>
      </w:r>
    </w:p>
    <w:p w:rsidR="00AC4BB0" w:rsidRPr="00DC76D3" w:rsidRDefault="006E02AC" w:rsidP="00505C2D">
      <w:pPr>
        <w:pStyle w:val="ListeParagraf"/>
        <w:spacing w:after="200" w:line="360" w:lineRule="auto"/>
        <w:ind w:left="0" w:firstLine="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tr-TR" w:eastAsia="tr-TR" w:bidi="ar-SA"/>
        </w:rPr>
        <w:pict>
          <v:shape id="_x0000_s1270" type="#_x0000_t202" style="position:absolute;left:0;text-align:left;margin-left:159.65pt;margin-top:46.1pt;width:51.45pt;height:15.1pt;z-index:-251370496;visibility:visible;mso-wrap-distance-top:3.6pt;mso-wrap-distance-bottom:3.6pt;mso-width-relative:margin;mso-height-relative:margin" fillcolor="white [3212]" stroked="f">
            <v:textbox style="mso-next-textbox:#_x0000_s1270" inset="0,0,0,0">
              <w:txbxContent>
                <w:p w:rsidR="000C7620" w:rsidRPr="00EE2681" w:rsidRDefault="000C7620" w:rsidP="00393B4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0"/>
                      <w:lang w:val="tr-TR"/>
                    </w:rPr>
                  </w:pPr>
                  <w:r>
                    <w:rPr>
                      <w:rFonts w:ascii="Arial" w:hAnsi="Arial" w:cs="Arial"/>
                      <w:sz w:val="10"/>
                      <w:lang w:val="tr-TR"/>
                    </w:rPr>
                    <w:t>АВАРИЙНЫЙ ПЕРЕКЛЮЧАТЕЛЬ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val="tr-TR" w:eastAsia="tr-TR" w:bidi="ar-SA"/>
        </w:rPr>
        <w:pict>
          <v:shape id="_x0000_s1271" type="#_x0000_t202" style="position:absolute;left:0;text-align:left;margin-left:303.65pt;margin-top:47.1pt;width:51.45pt;height:15.1pt;z-index:-251369472;visibility:visible;mso-wrap-distance-top:3.6pt;mso-wrap-distance-bottom:3.6pt;mso-width-relative:margin;mso-height-relative:margin" fillcolor="white [3212]" stroked="f">
            <v:textbox style="mso-next-textbox:#_x0000_s1271" inset="0,0,0,0">
              <w:txbxContent>
                <w:p w:rsidR="000C7620" w:rsidRPr="00EE2681" w:rsidRDefault="000C7620" w:rsidP="00393B4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0"/>
                      <w:lang w:val="tr-TR"/>
                    </w:rPr>
                  </w:pPr>
                  <w:r>
                    <w:rPr>
                      <w:rFonts w:ascii="Arial" w:hAnsi="Arial" w:cs="Arial"/>
                      <w:sz w:val="10"/>
                      <w:lang w:val="tr-TR"/>
                    </w:rPr>
                    <w:t>АВАРИЙНЫЙ ПЕРЕКЛЮЧАТЕЛЬ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val="tr-TR" w:eastAsia="tr-TR" w:bidi="ar-SA"/>
        </w:rPr>
        <w:pict>
          <v:shape id="_x0000_s1269" type="#_x0000_t202" style="position:absolute;left:0;text-align:left;margin-left:5.15pt;margin-top:43.05pt;width:51.45pt;height:15.1pt;z-index:-251371520;visibility:visible;mso-wrap-distance-top:3.6pt;mso-wrap-distance-bottom:3.6pt;mso-width-relative:margin;mso-height-relative:margin" fillcolor="white [3212]" stroked="f">
            <v:textbox style="mso-next-textbox:#_x0000_s1269" inset="0,0,0,0">
              <w:txbxContent>
                <w:p w:rsidR="000C7620" w:rsidRPr="00EE2681" w:rsidRDefault="000C7620" w:rsidP="00393B4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0"/>
                      <w:lang w:val="tr-TR"/>
                    </w:rPr>
                  </w:pPr>
                  <w:r>
                    <w:rPr>
                      <w:rFonts w:ascii="Arial" w:hAnsi="Arial" w:cs="Arial"/>
                      <w:sz w:val="10"/>
                      <w:lang w:val="tr-TR"/>
                    </w:rPr>
                    <w:t>АВАРИЙНЫЙ ПЕРЕКЛЮЧАТЕЛЬ</w:t>
                  </w:r>
                </w:p>
              </w:txbxContent>
            </v:textbox>
          </v:shape>
        </w:pict>
      </w:r>
    </w:p>
    <w:p w:rsidR="00D6364D" w:rsidRPr="00DC76D3" w:rsidRDefault="006E02AC" w:rsidP="00DC76D3">
      <w:pPr>
        <w:pStyle w:val="ListeParagraf"/>
        <w:spacing w:after="200" w:line="360" w:lineRule="auto"/>
        <w:ind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tr-TR" w:eastAsia="tr-TR" w:bidi="ar-SA"/>
        </w:rPr>
        <w:pict>
          <v:shape id="_x0000_s1278" type="#_x0000_t202" style="position:absolute;left:0;text-align:left;margin-left:344.25pt;margin-top:-23.65pt;width:82pt;height:15.1pt;z-index:-251363328;visibility:visible;mso-wrap-distance-top:3.6pt;mso-wrap-distance-bottom:3.6pt;mso-width-relative:margin;mso-height-relative:margin" fillcolor="white [3212]" stroked="f">
            <v:textbox style="mso-next-textbox:#_x0000_s1278" inset="0,0,0,0">
              <w:txbxContent>
                <w:p w:rsidR="000C7620" w:rsidRPr="001143DD" w:rsidRDefault="000C7620" w:rsidP="00393B44">
                  <w:pPr>
                    <w:spacing w:after="0" w:line="240" w:lineRule="auto"/>
                    <w:rPr>
                      <w:rFonts w:ascii="Arial" w:hAnsi="Arial" w:cs="Arial"/>
                      <w:sz w:val="14"/>
                    </w:rPr>
                  </w:pPr>
                  <w:r>
                    <w:rPr>
                      <w:rFonts w:ascii="Arial" w:hAnsi="Arial" w:cs="Arial"/>
                      <w:sz w:val="14"/>
                    </w:rPr>
                    <w:t>ВЫСОКОСКОРОСТНОЙ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val="tr-TR" w:eastAsia="tr-TR" w:bidi="ar-SA"/>
        </w:rPr>
        <w:pict>
          <v:shape id="_x0000_s1277" type="#_x0000_t202" style="position:absolute;left:0;text-align:left;margin-left:196.6pt;margin-top:-19.65pt;width:76.9pt;height:15.1pt;z-index:-251364352;visibility:visible;mso-wrap-distance-top:3.6pt;mso-wrap-distance-bottom:3.6pt;mso-width-relative:margin;mso-height-relative:margin" fillcolor="white [3212]" stroked="f">
            <v:textbox style="mso-next-textbox:#_x0000_s1277" inset="0,0,0,0">
              <w:txbxContent>
                <w:p w:rsidR="000C7620" w:rsidRPr="001143DD" w:rsidRDefault="000C7620" w:rsidP="00393B44">
                  <w:pPr>
                    <w:spacing w:after="0" w:line="240" w:lineRule="auto"/>
                    <w:rPr>
                      <w:rFonts w:ascii="Arial" w:hAnsi="Arial" w:cs="Arial"/>
                      <w:sz w:val="14"/>
                    </w:rPr>
                  </w:pPr>
                  <w:r>
                    <w:rPr>
                      <w:rFonts w:ascii="Arial" w:hAnsi="Arial" w:cs="Arial"/>
                      <w:sz w:val="14"/>
                    </w:rPr>
                    <w:t>НИЗКОСКОРОСТНОЙ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val="tr-TR" w:eastAsia="tr-TR" w:bidi="ar-SA"/>
        </w:rPr>
        <w:pict>
          <v:shape id="_x0000_s1276" type="#_x0000_t202" style="position:absolute;left:0;text-align:left;margin-left:50pt;margin-top:-19.65pt;width:69.1pt;height:15.1pt;z-index:-251365376;visibility:visible;mso-wrap-distance-top:3.6pt;mso-wrap-distance-bottom:3.6pt;mso-width-relative:margin;mso-height-relative:margin" fillcolor="white [3212]" stroked="f">
            <v:textbox style="mso-next-textbox:#_x0000_s1276" inset="0,0,0,0">
              <w:txbxContent>
                <w:p w:rsidR="000C7620" w:rsidRPr="001143DD" w:rsidRDefault="000C7620" w:rsidP="00393B44">
                  <w:pPr>
                    <w:spacing w:after="0" w:line="240" w:lineRule="auto"/>
                    <w:rPr>
                      <w:rFonts w:ascii="Arial" w:hAnsi="Arial" w:cs="Arial"/>
                      <w:sz w:val="14"/>
                    </w:rPr>
                  </w:pPr>
                  <w:r>
                    <w:rPr>
                      <w:rFonts w:ascii="Arial" w:hAnsi="Arial" w:cs="Arial"/>
                      <w:sz w:val="14"/>
                    </w:rPr>
                    <w:t>ДВУХСКОРОСТНОЙ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val="tr-TR" w:eastAsia="tr-TR" w:bidi="ar-SA"/>
        </w:rPr>
        <w:pict>
          <v:shape id="_x0000_s1274" type="#_x0000_t202" style="position:absolute;left:0;text-align:left;margin-left:340.65pt;margin-top:175pt;width:51.45pt;height:15.1pt;z-index:-251366400;visibility:visible;mso-wrap-distance-top:3.6pt;mso-wrap-distance-bottom:3.6pt;mso-width-relative:margin;mso-height-relative:margin" fillcolor="white [3212]" stroked="f">
            <v:textbox style="mso-next-textbox:#_x0000_s1274" inset="0,0,0,0">
              <w:txbxContent>
                <w:p w:rsidR="000C7620" w:rsidRDefault="000C7620" w:rsidP="00393B44">
                  <w:pPr>
                    <w:spacing w:after="0" w:line="240" w:lineRule="auto"/>
                    <w:rPr>
                      <w:rFonts w:ascii="Arial" w:hAnsi="Arial" w:cs="Arial"/>
                      <w:sz w:val="10"/>
                      <w:lang w:val="tr-TR"/>
                    </w:rPr>
                  </w:pPr>
                  <w:r>
                    <w:rPr>
                      <w:rFonts w:ascii="Arial" w:hAnsi="Arial" w:cs="Arial"/>
                      <w:sz w:val="10"/>
                      <w:lang w:val="tr-TR"/>
                    </w:rPr>
                    <w:t>EBM-400V</w:t>
                  </w:r>
                </w:p>
                <w:p w:rsidR="000C7620" w:rsidRPr="00EE2681" w:rsidRDefault="000C7620" w:rsidP="00393B44">
                  <w:pPr>
                    <w:spacing w:after="0" w:line="240" w:lineRule="auto"/>
                    <w:rPr>
                      <w:rFonts w:ascii="Arial" w:hAnsi="Arial" w:cs="Arial"/>
                      <w:sz w:val="10"/>
                      <w:lang w:val="tr-TR"/>
                    </w:rPr>
                  </w:pPr>
                  <w:r>
                    <w:rPr>
                      <w:rFonts w:ascii="Arial" w:hAnsi="Arial" w:cs="Arial"/>
                      <w:sz w:val="10"/>
                      <w:lang w:val="tr-TR"/>
                    </w:rPr>
                    <w:t>HIGH SPEED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val="tr-TR" w:eastAsia="tr-TR" w:bidi="ar-SA"/>
        </w:rPr>
        <w:pict>
          <v:shape id="_x0000_s1273" type="#_x0000_t202" style="position:absolute;left:0;text-align:left;margin-left:213.65pt;margin-top:173.5pt;width:51.45pt;height:15.1pt;z-index:-251367424;visibility:visible;mso-wrap-distance-top:3.6pt;mso-wrap-distance-bottom:3.6pt;mso-width-relative:margin;mso-height-relative:margin" fillcolor="white [3212]" stroked="f">
            <v:textbox style="mso-next-textbox:#_x0000_s1273" inset="0,0,0,0">
              <w:txbxContent>
                <w:p w:rsidR="000C7620" w:rsidRDefault="000C7620" w:rsidP="00393B44">
                  <w:pPr>
                    <w:spacing w:after="0" w:line="240" w:lineRule="auto"/>
                    <w:rPr>
                      <w:rFonts w:ascii="Arial" w:hAnsi="Arial" w:cs="Arial"/>
                      <w:sz w:val="10"/>
                      <w:lang w:val="tr-TR"/>
                    </w:rPr>
                  </w:pPr>
                  <w:r>
                    <w:rPr>
                      <w:rFonts w:ascii="Arial" w:hAnsi="Arial" w:cs="Arial"/>
                      <w:sz w:val="10"/>
                      <w:lang w:val="tr-TR"/>
                    </w:rPr>
                    <w:t>EBM-400V</w:t>
                  </w:r>
                </w:p>
                <w:p w:rsidR="000C7620" w:rsidRPr="00EE2681" w:rsidRDefault="000C7620" w:rsidP="00393B44">
                  <w:pPr>
                    <w:spacing w:after="0" w:line="240" w:lineRule="auto"/>
                    <w:rPr>
                      <w:rFonts w:ascii="Arial" w:hAnsi="Arial" w:cs="Arial"/>
                      <w:sz w:val="10"/>
                      <w:lang w:val="tr-TR"/>
                    </w:rPr>
                  </w:pPr>
                  <w:r>
                    <w:rPr>
                      <w:rFonts w:ascii="Arial" w:hAnsi="Arial" w:cs="Arial"/>
                      <w:sz w:val="10"/>
                      <w:lang w:val="tr-TR"/>
                    </w:rPr>
                    <w:t>LOW SPEED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val="tr-TR" w:eastAsia="tr-TR" w:bidi="ar-SA"/>
        </w:rPr>
        <w:pict>
          <v:shape id="_x0000_s1272" type="#_x0000_t202" style="position:absolute;left:0;text-align:left;margin-left:84.15pt;margin-top:173.5pt;width:51.45pt;height:15.1pt;z-index:-251368448;visibility:visible;mso-wrap-distance-top:3.6pt;mso-wrap-distance-bottom:3.6pt;mso-width-relative:margin;mso-height-relative:margin" fillcolor="white [3212]" stroked="f">
            <v:textbox style="mso-next-textbox:#_x0000_s1272" inset="0,0,0,0">
              <w:txbxContent>
                <w:p w:rsidR="000C7620" w:rsidRDefault="000C7620" w:rsidP="00393B44">
                  <w:pPr>
                    <w:spacing w:after="0" w:line="240" w:lineRule="auto"/>
                    <w:rPr>
                      <w:rFonts w:ascii="Arial" w:hAnsi="Arial" w:cs="Arial"/>
                      <w:sz w:val="10"/>
                      <w:lang w:val="tr-TR"/>
                    </w:rPr>
                  </w:pPr>
                  <w:r>
                    <w:rPr>
                      <w:rFonts w:ascii="Arial" w:hAnsi="Arial" w:cs="Arial"/>
                      <w:sz w:val="10"/>
                      <w:lang w:val="tr-TR"/>
                    </w:rPr>
                    <w:t>EBM-400V</w:t>
                  </w:r>
                </w:p>
                <w:p w:rsidR="000C7620" w:rsidRPr="00EE2681" w:rsidRDefault="000C7620" w:rsidP="00393B44">
                  <w:pPr>
                    <w:spacing w:after="0" w:line="240" w:lineRule="auto"/>
                    <w:rPr>
                      <w:rFonts w:ascii="Arial" w:hAnsi="Arial" w:cs="Arial"/>
                      <w:sz w:val="10"/>
                      <w:lang w:val="tr-TR"/>
                    </w:rPr>
                  </w:pPr>
                  <w:r>
                    <w:rPr>
                      <w:rFonts w:ascii="Arial" w:hAnsi="Arial" w:cs="Arial"/>
                      <w:sz w:val="10"/>
                      <w:lang w:val="tr-TR"/>
                    </w:rPr>
                    <w:t>TWO SPEED</w:t>
                  </w:r>
                </w:p>
              </w:txbxContent>
            </v:textbox>
          </v:shape>
        </w:pict>
      </w:r>
      <w:r w:rsidR="00D6364D">
        <w:rPr>
          <w:rFonts w:ascii="Arial" w:hAnsi="Arial" w:cs="Arial"/>
          <w:b/>
          <w:noProof/>
          <w:lang w:val="en-US" w:eastAsia="en-US" w:bidi="ar-SA"/>
        </w:rPr>
        <w:drawing>
          <wp:anchor distT="0" distB="0" distL="114300" distR="114300" simplePos="0" relativeHeight="251329024" behindDoc="1" locked="0" layoutInCell="1" allowOverlap="1" wp14:anchorId="5C2E5A6F" wp14:editId="795042FD">
            <wp:simplePos x="0" y="0"/>
            <wp:positionH relativeFrom="column">
              <wp:posOffset>97155</wp:posOffset>
            </wp:positionH>
            <wp:positionV relativeFrom="paragraph">
              <wp:posOffset>2540</wp:posOffset>
            </wp:positionV>
            <wp:extent cx="5563870" cy="3277235"/>
            <wp:effectExtent l="0" t="0" r="0" b="0"/>
            <wp:wrapTight wrapText="bothSides">
              <wp:wrapPolygon edited="0">
                <wp:start x="0" y="0"/>
                <wp:lineTo x="0" y="21470"/>
                <wp:lineTo x="21521" y="21470"/>
                <wp:lineTo x="21521" y="0"/>
                <wp:lineTo x="0" y="0"/>
              </wp:wrapPolygon>
            </wp:wrapTight>
            <wp:docPr id="9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4" t="28114" r="9125" b="18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327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BB0" w:rsidRDefault="00AC4BB0" w:rsidP="00505C2D">
      <w:pPr>
        <w:pStyle w:val="ListeParagraf"/>
        <w:spacing w:after="200" w:line="360" w:lineRule="auto"/>
        <w:ind w:left="0" w:firstLine="426"/>
        <w:jc w:val="both"/>
        <w:rPr>
          <w:rFonts w:ascii="Arial" w:hAnsi="Arial" w:cs="Arial"/>
          <w:b/>
        </w:rPr>
      </w:pPr>
    </w:p>
    <w:p w:rsidR="000C4C32" w:rsidRDefault="000C4C32" w:rsidP="00505C2D">
      <w:pPr>
        <w:pStyle w:val="ListeParagraf"/>
        <w:spacing w:after="200" w:line="360" w:lineRule="auto"/>
        <w:ind w:left="0" w:firstLine="426"/>
        <w:jc w:val="both"/>
        <w:rPr>
          <w:rFonts w:ascii="Arial" w:hAnsi="Arial" w:cs="Arial"/>
          <w:b/>
        </w:rPr>
      </w:pPr>
    </w:p>
    <w:p w:rsidR="000C4C32" w:rsidRPr="00DC76D3" w:rsidRDefault="000C4C32" w:rsidP="00505C2D">
      <w:pPr>
        <w:pStyle w:val="ListeParagraf"/>
        <w:spacing w:after="200" w:line="360" w:lineRule="auto"/>
        <w:ind w:left="0" w:firstLine="426"/>
        <w:jc w:val="both"/>
        <w:rPr>
          <w:rFonts w:ascii="Arial" w:hAnsi="Arial" w:cs="Arial"/>
          <w:b/>
        </w:rPr>
      </w:pPr>
    </w:p>
    <w:p w:rsidR="00E81593" w:rsidRPr="006D2EDD" w:rsidRDefault="00D17A8E" w:rsidP="006D2EDD">
      <w:pPr>
        <w:pStyle w:val="Balk2"/>
        <w:rPr>
          <w:rFonts w:ascii="Arial" w:hAnsi="Arial" w:cs="Arial"/>
          <w:sz w:val="28"/>
        </w:rPr>
      </w:pPr>
      <w:bookmarkStart w:id="178" w:name="_Toc506283174"/>
      <w:bookmarkStart w:id="179" w:name="_Toc506550937"/>
      <w:r>
        <w:rPr>
          <w:rFonts w:ascii="Arial" w:hAnsi="Arial"/>
          <w:sz w:val="28"/>
        </w:rPr>
        <w:t>4.4 Системы управления</w:t>
      </w:r>
      <w:bookmarkEnd w:id="178"/>
      <w:bookmarkEnd w:id="179"/>
      <w:r>
        <w:rPr>
          <w:rFonts w:ascii="Arial" w:hAnsi="Arial"/>
          <w:sz w:val="28"/>
        </w:rPr>
        <w:t xml:space="preserve"> </w:t>
      </w:r>
    </w:p>
    <w:p w:rsidR="00E81593" w:rsidRPr="006D2EDD" w:rsidRDefault="00D17A8E" w:rsidP="006D2EDD">
      <w:pPr>
        <w:pStyle w:val="Balk3"/>
        <w:ind w:left="708"/>
        <w:rPr>
          <w:rFonts w:ascii="Arial" w:hAnsi="Arial" w:cs="Arial"/>
        </w:rPr>
      </w:pPr>
      <w:bookmarkStart w:id="180" w:name="_Toc506283175"/>
      <w:bookmarkStart w:id="181" w:name="_Toc506550938"/>
      <w:r>
        <w:rPr>
          <w:rFonts w:ascii="Arial" w:hAnsi="Arial"/>
        </w:rPr>
        <w:t>4.4.1 Блок управления (Dixell XC650C) передняя панель</w:t>
      </w:r>
      <w:bookmarkEnd w:id="180"/>
      <w:bookmarkEnd w:id="181"/>
      <w:r>
        <w:rPr>
          <w:rFonts w:ascii="Arial" w:hAnsi="Arial"/>
        </w:rPr>
        <w:t xml:space="preserve"> </w:t>
      </w:r>
    </w:p>
    <w:p w:rsidR="00A02F8A" w:rsidRPr="00DC76D3" w:rsidRDefault="00A02F8A" w:rsidP="00E81593">
      <w:pPr>
        <w:rPr>
          <w:rFonts w:ascii="Arial" w:hAnsi="Arial" w:cs="Arial"/>
        </w:rPr>
      </w:pPr>
    </w:p>
    <w:p w:rsidR="00A02F8A" w:rsidRPr="00DC76D3" w:rsidRDefault="00D6364D" w:rsidP="00E81593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845120" behindDoc="0" locked="0" layoutInCell="1" allowOverlap="1" wp14:anchorId="1726EEFB" wp14:editId="4BAACB74">
            <wp:simplePos x="0" y="0"/>
            <wp:positionH relativeFrom="column">
              <wp:posOffset>3019062</wp:posOffset>
            </wp:positionH>
            <wp:positionV relativeFrom="paragraph">
              <wp:posOffset>121483</wp:posOffset>
            </wp:positionV>
            <wp:extent cx="2933205" cy="1395842"/>
            <wp:effectExtent l="0" t="0" r="0" b="0"/>
            <wp:wrapNone/>
            <wp:docPr id="94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23972" t="20770" r="24121" b="39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95" cy="139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831808" behindDoc="0" locked="0" layoutInCell="1" allowOverlap="1" wp14:anchorId="724C0AC9" wp14:editId="6A46C591">
            <wp:simplePos x="0" y="0"/>
            <wp:positionH relativeFrom="column">
              <wp:posOffset>-88900</wp:posOffset>
            </wp:positionH>
            <wp:positionV relativeFrom="paragraph">
              <wp:posOffset>-24765</wp:posOffset>
            </wp:positionV>
            <wp:extent cx="2936240" cy="1796415"/>
            <wp:effectExtent l="0" t="0" r="0" b="0"/>
            <wp:wrapNone/>
            <wp:docPr id="7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818496" behindDoc="0" locked="0" layoutInCell="1" allowOverlap="1" wp14:anchorId="381631F4" wp14:editId="46873528">
            <wp:simplePos x="0" y="0"/>
            <wp:positionH relativeFrom="column">
              <wp:posOffset>161246</wp:posOffset>
            </wp:positionH>
            <wp:positionV relativeFrom="paragraph">
              <wp:posOffset>29048</wp:posOffset>
            </wp:positionV>
            <wp:extent cx="2936801" cy="1796902"/>
            <wp:effectExtent l="19050" t="0" r="0" b="0"/>
            <wp:wrapNone/>
            <wp:docPr id="7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593" w:rsidRPr="00DC76D3" w:rsidRDefault="00E81593" w:rsidP="00B21ED4">
      <w:pPr>
        <w:pStyle w:val="Balk2"/>
        <w:rPr>
          <w:rFonts w:ascii="Arial" w:hAnsi="Arial" w:cs="Arial"/>
          <w:sz w:val="22"/>
          <w:szCs w:val="22"/>
        </w:rPr>
      </w:pPr>
    </w:p>
    <w:p w:rsidR="00E81593" w:rsidRPr="00DC76D3" w:rsidRDefault="00E81593" w:rsidP="00B21ED4">
      <w:pPr>
        <w:pStyle w:val="Balk2"/>
        <w:rPr>
          <w:rFonts w:ascii="Arial" w:hAnsi="Arial" w:cs="Arial"/>
          <w:sz w:val="22"/>
          <w:szCs w:val="22"/>
        </w:rPr>
      </w:pPr>
    </w:p>
    <w:p w:rsidR="00E81593" w:rsidRPr="00DC76D3" w:rsidRDefault="00E81593" w:rsidP="00B21ED4">
      <w:pPr>
        <w:pStyle w:val="Balk2"/>
        <w:rPr>
          <w:rFonts w:ascii="Arial" w:hAnsi="Arial" w:cs="Arial"/>
          <w:sz w:val="22"/>
          <w:szCs w:val="22"/>
        </w:rPr>
      </w:pPr>
    </w:p>
    <w:p w:rsidR="00E81593" w:rsidRPr="00DC76D3" w:rsidRDefault="00E81593" w:rsidP="00B21ED4">
      <w:pPr>
        <w:pStyle w:val="Balk2"/>
        <w:rPr>
          <w:rFonts w:ascii="Arial" w:hAnsi="Arial" w:cs="Arial"/>
          <w:sz w:val="22"/>
          <w:szCs w:val="22"/>
        </w:rPr>
      </w:pPr>
    </w:p>
    <w:p w:rsidR="00C9647A" w:rsidRPr="00DC76D3" w:rsidRDefault="00C9647A" w:rsidP="00C9647A">
      <w:pPr>
        <w:pStyle w:val="ResimYazs"/>
        <w:jc w:val="center"/>
        <w:rPr>
          <w:rFonts w:ascii="Arial" w:hAnsi="Arial" w:cs="Arial"/>
          <w:b/>
          <w:i w:val="0"/>
          <w:color w:val="auto"/>
          <w:sz w:val="22"/>
          <w:szCs w:val="22"/>
        </w:rPr>
      </w:pPr>
    </w:p>
    <w:p w:rsidR="00C9647A" w:rsidRDefault="00D17A8E" w:rsidP="00C9647A">
      <w:pPr>
        <w:pStyle w:val="ResimYazs"/>
        <w:jc w:val="center"/>
        <w:rPr>
          <w:rFonts w:ascii="Arial" w:hAnsi="Arial"/>
          <w:b/>
          <w:i w:val="0"/>
          <w:color w:val="auto"/>
          <w:sz w:val="22"/>
          <w:lang w:val="tr-TR"/>
        </w:rPr>
      </w:pPr>
      <w:r>
        <w:rPr>
          <w:rFonts w:ascii="Arial" w:hAnsi="Arial"/>
          <w:b/>
          <w:i w:val="0"/>
          <w:color w:val="auto"/>
          <w:sz w:val="22"/>
        </w:rPr>
        <w:t>Термостат Dixell XC650C</w:t>
      </w:r>
    </w:p>
    <w:p w:rsidR="00EC64F4" w:rsidRPr="00EC64F4" w:rsidRDefault="00EC64F4" w:rsidP="00EC64F4">
      <w:pPr>
        <w:rPr>
          <w:lang w:val="tr-TR"/>
        </w:rPr>
      </w:pPr>
    </w:p>
    <w:p w:rsidR="00C9120A" w:rsidRPr="00DC76D3" w:rsidRDefault="00D17A8E" w:rsidP="00C9120A">
      <w:pPr>
        <w:pStyle w:val="GvdeMetniGirintisi2"/>
        <w:spacing w:after="0" w:line="240" w:lineRule="auto"/>
        <w:ind w:left="425" w:hanging="426"/>
        <w:rPr>
          <w:rFonts w:ascii="Arial" w:hAnsi="Arial" w:cs="Arial"/>
        </w:rPr>
      </w:pPr>
      <w:r>
        <w:rPr>
          <w:rFonts w:ascii="Arial" w:hAnsi="Arial"/>
          <w:b/>
        </w:rPr>
        <w:lastRenderedPageBreak/>
        <w:t>SET:</w:t>
      </w:r>
      <w:r>
        <w:tab/>
      </w:r>
      <w:r>
        <w:rPr>
          <w:rFonts w:ascii="Arial" w:hAnsi="Arial"/>
        </w:rPr>
        <w:t>Используется для просмотра или изменения заданного значения. В режиме программирования используется для выбора параметра или подтверждения операции.</w:t>
      </w:r>
    </w:p>
    <w:p w:rsidR="00C9120A" w:rsidRPr="00DC76D3" w:rsidRDefault="00C9120A" w:rsidP="00C9120A">
      <w:pPr>
        <w:pStyle w:val="GvdeMetniGirintisi2"/>
        <w:spacing w:after="0" w:line="240" w:lineRule="auto"/>
        <w:ind w:left="425" w:hanging="426"/>
        <w:rPr>
          <w:rFonts w:ascii="Arial" w:hAnsi="Arial" w:cs="Arial"/>
        </w:rPr>
      </w:pPr>
    </w:p>
    <w:p w:rsidR="00C9120A" w:rsidRPr="00DC76D3" w:rsidRDefault="00D17A8E" w:rsidP="00C9120A">
      <w:pPr>
        <w:pStyle w:val="GvdeMetniGirintisi2"/>
        <w:spacing w:after="0" w:line="240" w:lineRule="auto"/>
        <w:ind w:left="425"/>
        <w:rPr>
          <w:rFonts w:ascii="Arial" w:hAnsi="Arial" w:cs="Arial"/>
        </w:rPr>
      </w:pPr>
      <w:r>
        <w:rPr>
          <w:rFonts w:ascii="Arial" w:hAnsi="Arial"/>
          <w:b/>
        </w:rPr>
        <w:t>Меню аварийной сигнализации:</w:t>
      </w:r>
      <w:r>
        <w:rPr>
          <w:rFonts w:ascii="Arial" w:hAnsi="Arial"/>
        </w:rPr>
        <w:t xml:space="preserve"> Текущая аварийная сигнализация будет удалена, если нажать кнопку </w:t>
      </w:r>
      <w:r>
        <w:rPr>
          <w:rFonts w:ascii="Arial" w:hAnsi="Arial"/>
          <w:b/>
        </w:rPr>
        <w:t>SET</w:t>
      </w:r>
      <w:r>
        <w:rPr>
          <w:rFonts w:ascii="Arial" w:hAnsi="Arial"/>
        </w:rPr>
        <w:t xml:space="preserve"> и удерживать ее не менее 3 секунд.</w:t>
      </w:r>
    </w:p>
    <w:p w:rsidR="00353D98" w:rsidRPr="00DC76D3" w:rsidRDefault="00353D98" w:rsidP="00C9120A">
      <w:pPr>
        <w:pStyle w:val="GvdeMetniGirintisi2"/>
        <w:spacing w:after="0" w:line="240" w:lineRule="auto"/>
        <w:ind w:left="425"/>
        <w:rPr>
          <w:rFonts w:ascii="Arial" w:hAnsi="Arial" w:cs="Arial"/>
        </w:rPr>
      </w:pPr>
    </w:p>
    <w:p w:rsidR="00C9120A" w:rsidRPr="00DC76D3" w:rsidRDefault="00D17A8E" w:rsidP="00353D98">
      <w:pPr>
        <w:pStyle w:val="GvdeMetniGirintisi2"/>
        <w:spacing w:after="0" w:line="240" w:lineRule="auto"/>
        <w:ind w:left="0"/>
        <w:rPr>
          <w:rFonts w:ascii="Arial" w:hAnsi="Arial" w:cs="Arial"/>
          <w:b/>
          <w:bCs/>
        </w:rPr>
      </w:pPr>
      <w:r>
        <w:rPr>
          <w:rFonts w:ascii="Arial" w:hAnsi="Arial"/>
          <w:b/>
        </w:rPr>
        <w:t>▲    (ВВЕРХ)</w:t>
      </w:r>
      <w:r>
        <w:rPr>
          <w:rFonts w:ascii="Arial" w:hAnsi="Arial"/>
        </w:rPr>
        <w:t xml:space="preserve"> Используется для входа в меню аварийных сигнализаций.</w:t>
      </w:r>
    </w:p>
    <w:p w:rsidR="00353D98" w:rsidRPr="00DC76D3" w:rsidRDefault="00353D98" w:rsidP="00353D98">
      <w:pPr>
        <w:pStyle w:val="GvdeMetniGirintisi2"/>
        <w:spacing w:after="0" w:line="240" w:lineRule="auto"/>
        <w:ind w:left="720"/>
        <w:rPr>
          <w:rFonts w:ascii="Arial" w:hAnsi="Arial" w:cs="Arial"/>
        </w:rPr>
      </w:pPr>
    </w:p>
    <w:p w:rsidR="00C9120A" w:rsidRPr="00DC76D3" w:rsidRDefault="00D17A8E" w:rsidP="00C9120A">
      <w:pPr>
        <w:pStyle w:val="GvdeMetniGirintisi2"/>
        <w:spacing w:after="0" w:line="240" w:lineRule="auto"/>
        <w:ind w:left="425"/>
        <w:rPr>
          <w:rFonts w:ascii="Arial" w:hAnsi="Arial" w:cs="Arial"/>
        </w:rPr>
      </w:pPr>
      <w:r>
        <w:rPr>
          <w:rFonts w:ascii="Arial" w:hAnsi="Arial"/>
          <w:b/>
        </w:rPr>
        <w:t>В режиме программирования:</w:t>
      </w:r>
      <w:r>
        <w:rPr>
          <w:rFonts w:ascii="Arial" w:hAnsi="Arial"/>
        </w:rPr>
        <w:t xml:space="preserve"> используется для перемещения между кодами параметров или для увеличения значения параметра.</w:t>
      </w:r>
    </w:p>
    <w:p w:rsidR="00353D98" w:rsidRPr="00DC76D3" w:rsidRDefault="00353D98" w:rsidP="00C9120A">
      <w:pPr>
        <w:pStyle w:val="GvdeMetniGirintisi2"/>
        <w:spacing w:after="0" w:line="240" w:lineRule="auto"/>
        <w:ind w:left="425"/>
        <w:rPr>
          <w:rFonts w:ascii="Arial" w:hAnsi="Arial" w:cs="Arial"/>
        </w:rPr>
      </w:pPr>
    </w:p>
    <w:p w:rsidR="00C9120A" w:rsidRPr="00DC76D3" w:rsidRDefault="00D17A8E" w:rsidP="00C9120A">
      <w:pPr>
        <w:pStyle w:val="GvdeMetniGirintisi2"/>
        <w:spacing w:after="0" w:line="240" w:lineRule="auto"/>
        <w:ind w:left="425"/>
        <w:rPr>
          <w:rFonts w:ascii="Arial" w:hAnsi="Arial" w:cs="Arial"/>
        </w:rPr>
      </w:pPr>
      <w:r>
        <w:rPr>
          <w:rFonts w:ascii="Arial" w:hAnsi="Arial"/>
          <w:b/>
        </w:rPr>
        <w:t>Когда HOT-KEY подключена:</w:t>
      </w:r>
      <w:r>
        <w:rPr>
          <w:rFonts w:ascii="Arial" w:hAnsi="Arial"/>
        </w:rPr>
        <w:t xml:space="preserve"> Запускает процедуру программирования с помощью HOT-KEY.</w:t>
      </w:r>
    </w:p>
    <w:p w:rsidR="00353D98" w:rsidRPr="00DC76D3" w:rsidRDefault="00353D98" w:rsidP="00C9120A">
      <w:pPr>
        <w:pStyle w:val="GvdeMetniGirintisi2"/>
        <w:spacing w:after="0" w:line="240" w:lineRule="auto"/>
        <w:ind w:left="425"/>
        <w:rPr>
          <w:rFonts w:ascii="Arial" w:hAnsi="Arial" w:cs="Arial"/>
        </w:rPr>
      </w:pPr>
    </w:p>
    <w:p w:rsidR="00C9120A" w:rsidRPr="00DC76D3" w:rsidRDefault="00D17A8E" w:rsidP="00C9120A">
      <w:pPr>
        <w:pStyle w:val="GvdeMetniGirintisi3"/>
        <w:spacing w:after="0" w:line="240" w:lineRule="auto"/>
        <w:ind w:left="425" w:hanging="426"/>
        <w:rPr>
          <w:rFonts w:ascii="Arial" w:hAnsi="Arial" w:cs="Arial"/>
          <w:sz w:val="22"/>
          <w:szCs w:val="22"/>
        </w:rPr>
      </w:pPr>
      <w:r>
        <w:rPr>
          <w:rFonts w:ascii="Arial" w:hAnsi="Arial"/>
          <w:b/>
          <w:sz w:val="22"/>
        </w:rPr>
        <w:t xml:space="preserve">▼ </w:t>
      </w:r>
      <w:r>
        <w:tab/>
      </w:r>
      <w:r>
        <w:rPr>
          <w:rFonts w:ascii="Arial" w:hAnsi="Arial"/>
          <w:b/>
          <w:sz w:val="22"/>
        </w:rPr>
        <w:t>(ВНИЗ)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В режиме программирования:</w:t>
      </w:r>
      <w:r>
        <w:rPr>
          <w:rFonts w:ascii="Arial" w:hAnsi="Arial"/>
          <w:sz w:val="22"/>
        </w:rPr>
        <w:t xml:space="preserve"> Используется для перемещения между кодами параметров или для уменьшения значения параметра.</w:t>
      </w:r>
    </w:p>
    <w:p w:rsidR="00353D98" w:rsidRPr="00DC76D3" w:rsidRDefault="00353D98" w:rsidP="00C9120A">
      <w:pPr>
        <w:pStyle w:val="GvdeMetniGirintisi3"/>
        <w:spacing w:after="0" w:line="240" w:lineRule="auto"/>
        <w:ind w:left="425" w:hanging="426"/>
        <w:rPr>
          <w:rFonts w:ascii="Arial" w:hAnsi="Arial" w:cs="Arial"/>
          <w:sz w:val="22"/>
          <w:szCs w:val="22"/>
        </w:rPr>
      </w:pPr>
    </w:p>
    <w:p w:rsidR="00C9120A" w:rsidRPr="00DC76D3" w:rsidRDefault="00D17A8E" w:rsidP="00C9120A">
      <w:pPr>
        <w:pStyle w:val="GvdeMetniGirintisi3"/>
        <w:spacing w:after="0" w:line="240" w:lineRule="auto"/>
        <w:ind w:left="425" w:hanging="426"/>
        <w:rPr>
          <w:rFonts w:ascii="Arial" w:hAnsi="Arial" w:cs="Arial"/>
          <w:sz w:val="22"/>
          <w:szCs w:val="22"/>
        </w:rPr>
      </w:pPr>
      <w:r>
        <w:tab/>
      </w:r>
      <w:r>
        <w:rPr>
          <w:rFonts w:ascii="Arial" w:hAnsi="Arial"/>
          <w:b/>
          <w:sz w:val="22"/>
        </w:rPr>
        <w:t>Ручной перезапуск нагрузок:</w:t>
      </w:r>
      <w:r>
        <w:rPr>
          <w:rFonts w:ascii="Arial" w:hAnsi="Arial"/>
          <w:sz w:val="22"/>
        </w:rPr>
        <w:t xml:space="preserve"> </w:t>
      </w:r>
      <w:bookmarkStart w:id="182" w:name="OLE_LINK1"/>
      <w:r>
        <w:rPr>
          <w:rFonts w:ascii="Arial" w:hAnsi="Arial"/>
          <w:sz w:val="22"/>
        </w:rPr>
        <w:t xml:space="preserve">При нажатии и удержании не менее 3 секунд перезагружает нагрузку, которая была заблокирована </w:t>
      </w:r>
      <w:bookmarkEnd w:id="182"/>
      <w:r>
        <w:rPr>
          <w:rFonts w:ascii="Arial" w:hAnsi="Arial"/>
          <w:sz w:val="22"/>
        </w:rPr>
        <w:t xml:space="preserve"> цифровым аварийным сигналом.</w:t>
      </w:r>
    </w:p>
    <w:p w:rsidR="00353D98" w:rsidRPr="00DC76D3" w:rsidRDefault="00D6364D" w:rsidP="00C9120A">
      <w:pPr>
        <w:pStyle w:val="GvdeMetniGirintisi3"/>
        <w:spacing w:after="0" w:line="240" w:lineRule="auto"/>
        <w:ind w:left="425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 w:bidi="ar-SA"/>
        </w:rPr>
        <w:drawing>
          <wp:anchor distT="0" distB="0" distL="114300" distR="114300" simplePos="0" relativeHeight="251858432" behindDoc="0" locked="0" layoutInCell="1" allowOverlap="1" wp14:anchorId="4C0F1F5D" wp14:editId="7B3318D6">
            <wp:simplePos x="0" y="0"/>
            <wp:positionH relativeFrom="column">
              <wp:posOffset>-80645</wp:posOffset>
            </wp:positionH>
            <wp:positionV relativeFrom="paragraph">
              <wp:posOffset>151765</wp:posOffset>
            </wp:positionV>
            <wp:extent cx="295275" cy="295275"/>
            <wp:effectExtent l="19050" t="0" r="9525" b="0"/>
            <wp:wrapNone/>
            <wp:docPr id="8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20A" w:rsidRPr="00DC76D3" w:rsidRDefault="00D17A8E" w:rsidP="00C9120A">
      <w:pPr>
        <w:spacing w:after="0" w:line="240" w:lineRule="auto"/>
        <w:ind w:left="425" w:hanging="426"/>
        <w:jc w:val="both"/>
        <w:rPr>
          <w:rFonts w:ascii="Arial" w:hAnsi="Arial" w:cs="Arial"/>
          <w:b/>
        </w:rPr>
      </w:pPr>
      <w:r>
        <w:tab/>
      </w:r>
      <w:r>
        <w:rPr>
          <w:rFonts w:ascii="Arial" w:hAnsi="Arial"/>
          <w:position w:val="-6"/>
        </w:rPr>
        <w:t>ЧАСЫ:</w:t>
      </w:r>
      <w:r>
        <w:rPr>
          <w:rFonts w:ascii="Arial" w:hAnsi="Arial"/>
          <w:b/>
          <w:position w:val="-6"/>
        </w:rPr>
        <w:t xml:space="preserve"> Отображает время работы нагрузок.</w:t>
      </w:r>
    </w:p>
    <w:p w:rsidR="00C9120A" w:rsidRPr="00DC76D3" w:rsidRDefault="00D17A8E" w:rsidP="00C9120A">
      <w:pPr>
        <w:pStyle w:val="GvdeMetniGirintisi"/>
        <w:spacing w:after="0"/>
        <w:ind w:left="425"/>
        <w:rPr>
          <w:rFonts w:cs="Arial"/>
          <w:sz w:val="22"/>
          <w:szCs w:val="22"/>
        </w:rPr>
      </w:pPr>
      <w:r>
        <w:rPr>
          <w:sz w:val="22"/>
        </w:rPr>
        <w:t xml:space="preserve">При нажатии и удержании не менее 3 секунд открывается </w:t>
      </w:r>
      <w:r>
        <w:rPr>
          <w:b/>
          <w:sz w:val="22"/>
        </w:rPr>
        <w:t>меню технического обслуживания</w:t>
      </w:r>
      <w:r>
        <w:rPr>
          <w:sz w:val="22"/>
        </w:rPr>
        <w:t>.</w:t>
      </w:r>
    </w:p>
    <w:p w:rsidR="00E81593" w:rsidRPr="00DC76D3" w:rsidRDefault="00E81593" w:rsidP="00E81593">
      <w:pPr>
        <w:rPr>
          <w:rFonts w:ascii="Arial" w:hAnsi="Arial" w:cs="Arial"/>
        </w:rPr>
      </w:pPr>
    </w:p>
    <w:p w:rsidR="00E46072" w:rsidRPr="00DC76D3" w:rsidRDefault="00D17A8E" w:rsidP="00E46072">
      <w:pPr>
        <w:jc w:val="both"/>
        <w:rPr>
          <w:rFonts w:ascii="Arial" w:hAnsi="Arial" w:cs="Arial"/>
          <w:b/>
          <w:bCs/>
        </w:rPr>
      </w:pPr>
      <w:r>
        <w:rPr>
          <w:rFonts w:ascii="Arial" w:hAnsi="Arial"/>
          <w:b/>
        </w:rPr>
        <w:t>СОЧЕТАНИЯ КЛАВИШ</w:t>
      </w:r>
    </w:p>
    <w:p w:rsidR="00E46072" w:rsidRPr="00DC76D3" w:rsidRDefault="00D17A8E" w:rsidP="00E46072">
      <w:pPr>
        <w:tabs>
          <w:tab w:val="left" w:pos="709"/>
        </w:tabs>
        <w:jc w:val="both"/>
        <w:rPr>
          <w:rFonts w:ascii="Arial" w:eastAsia="Times New Roman" w:hAnsi="Arial" w:cs="Arial"/>
          <w:kern w:val="20"/>
        </w:rPr>
      </w:pPr>
      <w:r>
        <w:rPr>
          <w:rFonts w:ascii="Arial" w:hAnsi="Arial"/>
          <w:b/>
        </w:rPr>
        <w:t>▲</w:t>
      </w:r>
      <w:r>
        <w:rPr>
          <w:rFonts w:ascii="Arial" w:hAnsi="Arial"/>
        </w:rPr>
        <w:t xml:space="preserve">+ </w:t>
      </w:r>
      <w:r>
        <w:rPr>
          <w:rFonts w:ascii="Arial" w:hAnsi="Arial"/>
          <w:b/>
        </w:rPr>
        <w:t>▼</w:t>
      </w:r>
      <w:r>
        <w:tab/>
      </w:r>
      <w:r>
        <w:rPr>
          <w:rFonts w:ascii="Arial" w:hAnsi="Arial"/>
          <w:kern w:val="20"/>
        </w:rPr>
        <w:t xml:space="preserve">           Блокировка и разблокировка клавиш.</w:t>
      </w:r>
    </w:p>
    <w:p w:rsidR="00E46072" w:rsidRPr="00DC76D3" w:rsidRDefault="00D17A8E" w:rsidP="00E46072">
      <w:pPr>
        <w:tabs>
          <w:tab w:val="left" w:pos="709"/>
        </w:tabs>
        <w:jc w:val="both"/>
        <w:rPr>
          <w:rFonts w:ascii="Arial" w:eastAsia="Times New Roman" w:hAnsi="Arial" w:cs="Arial"/>
          <w:kern w:val="20"/>
        </w:rPr>
      </w:pPr>
      <w:r>
        <w:rPr>
          <w:rFonts w:ascii="Arial" w:hAnsi="Arial"/>
        </w:rPr>
        <w:t xml:space="preserve">SET + </w:t>
      </w:r>
      <w:r>
        <w:rPr>
          <w:rFonts w:ascii="Arial" w:hAnsi="Arial"/>
          <w:b/>
        </w:rPr>
        <w:t xml:space="preserve">▼   </w:t>
      </w:r>
      <w:r>
        <w:tab/>
      </w:r>
      <w:r>
        <w:rPr>
          <w:rFonts w:ascii="Arial" w:hAnsi="Arial"/>
          <w:kern w:val="20"/>
        </w:rPr>
        <w:t>Вход в режим программирования.</w:t>
      </w:r>
    </w:p>
    <w:p w:rsidR="00E46072" w:rsidRPr="00DC76D3" w:rsidRDefault="00D17A8E" w:rsidP="00E46072">
      <w:pPr>
        <w:tabs>
          <w:tab w:val="left" w:pos="709"/>
        </w:tabs>
        <w:jc w:val="both"/>
        <w:rPr>
          <w:rFonts w:ascii="Arial" w:eastAsia="Times New Roman" w:hAnsi="Arial" w:cs="Arial"/>
          <w:kern w:val="20"/>
        </w:rPr>
      </w:pPr>
      <w:r>
        <w:rPr>
          <w:rFonts w:ascii="Arial" w:hAnsi="Arial"/>
        </w:rPr>
        <w:t xml:space="preserve">SET + </w:t>
      </w:r>
      <w:r>
        <w:rPr>
          <w:rFonts w:ascii="Arial" w:hAnsi="Arial"/>
          <w:b/>
        </w:rPr>
        <w:t xml:space="preserve">▲  </w:t>
      </w:r>
      <w:r>
        <w:rPr>
          <w:rFonts w:ascii="Arial" w:hAnsi="Arial"/>
        </w:rPr>
        <w:t xml:space="preserve">     Выход из режима программирования.  </w:t>
      </w:r>
    </w:p>
    <w:p w:rsidR="00E81593" w:rsidRPr="009733CC" w:rsidRDefault="00E81593" w:rsidP="00E81593">
      <w:pPr>
        <w:rPr>
          <w:rFonts w:ascii="Arial" w:hAnsi="Arial" w:cs="Arial"/>
          <w:sz w:val="24"/>
        </w:rPr>
      </w:pPr>
    </w:p>
    <w:p w:rsidR="00E81593" w:rsidRPr="006D2EDD" w:rsidRDefault="00D17A8E" w:rsidP="006D2EDD">
      <w:pPr>
        <w:pStyle w:val="Balk3"/>
        <w:ind w:left="708"/>
        <w:rPr>
          <w:rFonts w:ascii="Arial" w:hAnsi="Arial" w:cs="Arial"/>
        </w:rPr>
      </w:pPr>
      <w:bookmarkStart w:id="183" w:name="_Toc506283176"/>
      <w:bookmarkStart w:id="184" w:name="_Toc506550939"/>
      <w:r>
        <w:rPr>
          <w:rFonts w:ascii="Arial" w:hAnsi="Arial"/>
        </w:rPr>
        <w:t>4.4.2 Значки</w:t>
      </w:r>
      <w:bookmarkEnd w:id="183"/>
      <w:bookmarkEnd w:id="184"/>
    </w:p>
    <w:tbl>
      <w:tblPr>
        <w:tblW w:w="9388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2"/>
        <w:gridCol w:w="2030"/>
        <w:gridCol w:w="6596"/>
      </w:tblGrid>
      <w:tr w:rsidR="00F90F59" w:rsidRPr="00310996" w:rsidTr="00593E00">
        <w:trPr>
          <w:cantSplit/>
          <w:trHeight w:val="318"/>
        </w:trPr>
        <w:tc>
          <w:tcPr>
            <w:tcW w:w="762" w:type="dxa"/>
            <w:shd w:val="pct10" w:color="auto" w:fill="auto"/>
            <w:vAlign w:val="bottom"/>
          </w:tcPr>
          <w:p w:rsidR="00F90F59" w:rsidRPr="00DC76D3" w:rsidRDefault="00D17A8E" w:rsidP="00F90F5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Светодиод</w:t>
            </w:r>
          </w:p>
        </w:tc>
        <w:tc>
          <w:tcPr>
            <w:tcW w:w="2030" w:type="dxa"/>
            <w:shd w:val="pct10" w:color="auto" w:fill="auto"/>
            <w:vAlign w:val="bottom"/>
          </w:tcPr>
          <w:p w:rsidR="00F90F59" w:rsidRPr="00DC76D3" w:rsidRDefault="00D17A8E" w:rsidP="00F90F5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СОСТОЯНИЕ</w:t>
            </w:r>
          </w:p>
        </w:tc>
        <w:tc>
          <w:tcPr>
            <w:tcW w:w="6596" w:type="dxa"/>
            <w:shd w:val="pct10" w:color="auto" w:fill="auto"/>
            <w:vAlign w:val="bottom"/>
          </w:tcPr>
          <w:p w:rsidR="00F90F59" w:rsidRPr="00DC76D3" w:rsidRDefault="00D17A8E" w:rsidP="00F90F5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ЗНАЧЕНИЕ</w:t>
            </w:r>
          </w:p>
        </w:tc>
      </w:tr>
      <w:tr w:rsidR="00F90F59" w:rsidRPr="00310996" w:rsidTr="00593E00">
        <w:trPr>
          <w:cantSplit/>
          <w:trHeight w:val="202"/>
        </w:trPr>
        <w:tc>
          <w:tcPr>
            <w:tcW w:w="762" w:type="dxa"/>
            <w:vAlign w:val="center"/>
          </w:tcPr>
          <w:p w:rsidR="00F90F59" w:rsidRPr="00DC76D3" w:rsidRDefault="00F90F59" w:rsidP="00F90F59">
            <w:pPr>
              <w:jc w:val="center"/>
              <w:rPr>
                <w:rFonts w:ascii="Arial" w:hAnsi="Arial" w:cs="Arial"/>
                <w:bCs/>
              </w:rPr>
            </w:pPr>
            <w:r w:rsidRPr="00FF5B51">
              <w:rPr>
                <w:rFonts w:ascii="Arial" w:hAnsi="Arial" w:cs="Arial"/>
                <w:bCs/>
              </w:rPr>
              <w:object w:dxaOrig="217" w:dyaOrig="173">
                <v:shape id="_x0000_i1026" type="#_x0000_t75" style="width:14.4pt;height:6.9pt" o:ole="" fillcolor="window">
                  <v:imagedata r:id="rId50" o:title=""/>
                </v:shape>
                <o:OLEObject Type="Embed" ProgID="CorelDraw.Grafica.8" ShapeID="_x0000_i1026" DrawAspect="Content" ObjectID="_1666419959" r:id="rId51"/>
              </w:object>
            </w:r>
          </w:p>
        </w:tc>
        <w:tc>
          <w:tcPr>
            <w:tcW w:w="2030" w:type="dxa"/>
            <w:vAlign w:val="center"/>
          </w:tcPr>
          <w:p w:rsidR="00F90F59" w:rsidRPr="00DC76D3" w:rsidRDefault="00D17A8E" w:rsidP="00F90F59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ГОРИТ</w:t>
            </w:r>
          </w:p>
        </w:tc>
        <w:tc>
          <w:tcPr>
            <w:tcW w:w="6596" w:type="dxa"/>
            <w:vAlign w:val="center"/>
          </w:tcPr>
          <w:p w:rsidR="00F90F59" w:rsidRPr="00DC76D3" w:rsidRDefault="00D17A8E" w:rsidP="00F90F59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Градусы Цельсия</w:t>
            </w:r>
          </w:p>
        </w:tc>
      </w:tr>
      <w:tr w:rsidR="00F90F59" w:rsidRPr="00310996" w:rsidTr="00593E00">
        <w:trPr>
          <w:cantSplit/>
          <w:trHeight w:val="202"/>
        </w:trPr>
        <w:tc>
          <w:tcPr>
            <w:tcW w:w="762" w:type="dxa"/>
            <w:vAlign w:val="center"/>
          </w:tcPr>
          <w:p w:rsidR="00F90F59" w:rsidRPr="00DC76D3" w:rsidRDefault="00F90F59" w:rsidP="00F90F59">
            <w:pPr>
              <w:jc w:val="center"/>
              <w:rPr>
                <w:rFonts w:ascii="Arial" w:hAnsi="Arial" w:cs="Arial"/>
                <w:bCs/>
              </w:rPr>
            </w:pPr>
            <w:r w:rsidRPr="00FF5B51">
              <w:rPr>
                <w:rFonts w:ascii="Arial" w:hAnsi="Arial" w:cs="Arial"/>
                <w:bCs/>
              </w:rPr>
              <w:object w:dxaOrig="197" w:dyaOrig="173">
                <v:shape id="_x0000_i1027" type="#_x0000_t75" style="width:7.5pt;height:6.9pt" o:ole="" fillcolor="window">
                  <v:imagedata r:id="rId52" o:title=""/>
                </v:shape>
                <o:OLEObject Type="Embed" ProgID="CorelDraw.Grafica.8" ShapeID="_x0000_i1027" DrawAspect="Content" ObjectID="_1666419960" r:id="rId53"/>
              </w:object>
            </w:r>
          </w:p>
        </w:tc>
        <w:tc>
          <w:tcPr>
            <w:tcW w:w="2030" w:type="dxa"/>
            <w:vAlign w:val="center"/>
          </w:tcPr>
          <w:p w:rsidR="00F90F59" w:rsidRPr="00DC76D3" w:rsidRDefault="00D17A8E" w:rsidP="00F90F59">
            <w:pPr>
              <w:keepNext/>
              <w:keepLines/>
              <w:spacing w:before="360" w:after="120" w:line="360" w:lineRule="auto"/>
              <w:outlineLvl w:val="0"/>
              <w:rPr>
                <w:rFonts w:ascii="Arial" w:hAnsi="Arial" w:cs="Arial"/>
              </w:rPr>
            </w:pPr>
            <w:bookmarkStart w:id="185" w:name="_Toc482364172"/>
            <w:bookmarkStart w:id="186" w:name="_Toc482367255"/>
            <w:bookmarkStart w:id="187" w:name="_Toc482367345"/>
            <w:bookmarkStart w:id="188" w:name="_Toc483228302"/>
            <w:bookmarkStart w:id="189" w:name="_Toc506283177"/>
            <w:bookmarkStart w:id="190" w:name="_Toc506550940"/>
            <w:r>
              <w:rPr>
                <w:rFonts w:ascii="Arial" w:hAnsi="Arial"/>
              </w:rPr>
              <w:t>ГОРИТ</w:t>
            </w:r>
            <w:bookmarkEnd w:id="185"/>
            <w:bookmarkEnd w:id="186"/>
            <w:bookmarkEnd w:id="187"/>
            <w:bookmarkEnd w:id="188"/>
            <w:bookmarkEnd w:id="189"/>
            <w:bookmarkEnd w:id="190"/>
          </w:p>
        </w:tc>
        <w:tc>
          <w:tcPr>
            <w:tcW w:w="6596" w:type="dxa"/>
            <w:vAlign w:val="center"/>
          </w:tcPr>
          <w:p w:rsidR="00F90F59" w:rsidRPr="00DC76D3" w:rsidRDefault="00D17A8E" w:rsidP="00F90F59">
            <w:pPr>
              <w:pStyle w:val="AltBilgi"/>
              <w:keepNext/>
              <w:keepLines/>
              <w:spacing w:before="360"/>
              <w:outlineLvl w:val="0"/>
              <w:rPr>
                <w:rFonts w:ascii="Arial" w:hAnsi="Arial" w:cs="Arial"/>
              </w:rPr>
            </w:pPr>
            <w:bookmarkStart w:id="191" w:name="_Toc482364173"/>
            <w:bookmarkStart w:id="192" w:name="_Toc482367256"/>
            <w:bookmarkStart w:id="193" w:name="_Toc482367346"/>
            <w:bookmarkStart w:id="194" w:name="_Toc483228303"/>
            <w:bookmarkStart w:id="195" w:name="_Toc506283178"/>
            <w:bookmarkStart w:id="196" w:name="_Toc506550941"/>
            <w:r>
              <w:rPr>
                <w:rFonts w:ascii="Arial" w:hAnsi="Arial"/>
              </w:rPr>
              <w:t>Градусы Фаренгейта</w:t>
            </w:r>
            <w:bookmarkEnd w:id="191"/>
            <w:bookmarkEnd w:id="192"/>
            <w:bookmarkEnd w:id="193"/>
            <w:bookmarkEnd w:id="194"/>
            <w:bookmarkEnd w:id="195"/>
            <w:bookmarkEnd w:id="196"/>
          </w:p>
        </w:tc>
      </w:tr>
      <w:tr w:rsidR="00F90F59" w:rsidRPr="00310996" w:rsidTr="00593E00">
        <w:trPr>
          <w:cantSplit/>
          <w:trHeight w:val="202"/>
        </w:trPr>
        <w:tc>
          <w:tcPr>
            <w:tcW w:w="762" w:type="dxa"/>
            <w:vAlign w:val="center"/>
          </w:tcPr>
          <w:p w:rsidR="00F90F59" w:rsidRPr="00DC76D3" w:rsidRDefault="00D17A8E" w:rsidP="00F90F59">
            <w:pPr>
              <w:keepNext/>
              <w:keepLines/>
              <w:spacing w:before="360" w:after="120" w:line="360" w:lineRule="auto"/>
              <w:jc w:val="center"/>
              <w:outlineLvl w:val="0"/>
              <w:rPr>
                <w:rFonts w:ascii="Arial" w:hAnsi="Arial" w:cs="Arial"/>
                <w:bCs/>
              </w:rPr>
            </w:pPr>
            <w:bookmarkStart w:id="197" w:name="_Toc482364174"/>
            <w:bookmarkStart w:id="198" w:name="_Toc482367257"/>
            <w:bookmarkStart w:id="199" w:name="_Toc482367347"/>
            <w:bookmarkStart w:id="200" w:name="_Toc483228304"/>
            <w:bookmarkStart w:id="201" w:name="_Toc506283179"/>
            <w:bookmarkStart w:id="202" w:name="_Toc506550942"/>
            <w:r>
              <w:rPr>
                <w:rFonts w:ascii="Arial" w:hAnsi="Arial"/>
              </w:rPr>
              <w:lastRenderedPageBreak/>
              <w:t>бар</w:t>
            </w:r>
            <w:bookmarkEnd w:id="197"/>
            <w:bookmarkEnd w:id="198"/>
            <w:bookmarkEnd w:id="199"/>
            <w:bookmarkEnd w:id="200"/>
            <w:bookmarkEnd w:id="201"/>
            <w:bookmarkEnd w:id="202"/>
          </w:p>
        </w:tc>
        <w:tc>
          <w:tcPr>
            <w:tcW w:w="2030" w:type="dxa"/>
            <w:vAlign w:val="center"/>
          </w:tcPr>
          <w:p w:rsidR="00F90F59" w:rsidRPr="00DC76D3" w:rsidRDefault="00D17A8E" w:rsidP="00F90F59">
            <w:pPr>
              <w:keepNext/>
              <w:keepLines/>
              <w:spacing w:before="360" w:after="120" w:line="360" w:lineRule="auto"/>
              <w:outlineLvl w:val="0"/>
              <w:rPr>
                <w:rFonts w:ascii="Arial" w:hAnsi="Arial" w:cs="Arial"/>
              </w:rPr>
            </w:pPr>
            <w:bookmarkStart w:id="203" w:name="_Toc482364175"/>
            <w:bookmarkStart w:id="204" w:name="_Toc482367258"/>
            <w:bookmarkStart w:id="205" w:name="_Toc482367348"/>
            <w:bookmarkStart w:id="206" w:name="_Toc483228305"/>
            <w:bookmarkStart w:id="207" w:name="_Toc506283180"/>
            <w:bookmarkStart w:id="208" w:name="_Toc506550943"/>
            <w:r>
              <w:rPr>
                <w:rFonts w:ascii="Arial" w:hAnsi="Arial"/>
              </w:rPr>
              <w:t>ГОРИТ</w:t>
            </w:r>
            <w:bookmarkEnd w:id="203"/>
            <w:bookmarkEnd w:id="204"/>
            <w:bookmarkEnd w:id="205"/>
            <w:bookmarkEnd w:id="206"/>
            <w:bookmarkEnd w:id="207"/>
            <w:bookmarkEnd w:id="208"/>
          </w:p>
        </w:tc>
        <w:tc>
          <w:tcPr>
            <w:tcW w:w="6596" w:type="dxa"/>
            <w:vAlign w:val="center"/>
          </w:tcPr>
          <w:p w:rsidR="00F90F59" w:rsidRPr="00DC76D3" w:rsidRDefault="00D17A8E" w:rsidP="00F90F59">
            <w:pPr>
              <w:keepNext/>
              <w:keepLines/>
              <w:spacing w:before="360" w:after="120" w:line="360" w:lineRule="auto"/>
              <w:outlineLvl w:val="0"/>
              <w:rPr>
                <w:rFonts w:ascii="Arial" w:hAnsi="Arial" w:cs="Arial"/>
              </w:rPr>
            </w:pPr>
            <w:bookmarkStart w:id="209" w:name="_Toc482364176"/>
            <w:bookmarkStart w:id="210" w:name="_Toc482367259"/>
            <w:bookmarkStart w:id="211" w:name="_Toc482367349"/>
            <w:bookmarkStart w:id="212" w:name="_Toc483228306"/>
            <w:bookmarkStart w:id="213" w:name="_Toc506283181"/>
            <w:bookmarkStart w:id="214" w:name="_Toc506550944"/>
            <w:r>
              <w:rPr>
                <w:rFonts w:ascii="Arial" w:hAnsi="Arial"/>
              </w:rPr>
              <w:t>отображение в барах</w:t>
            </w:r>
            <w:bookmarkEnd w:id="209"/>
            <w:bookmarkEnd w:id="210"/>
            <w:bookmarkEnd w:id="211"/>
            <w:bookmarkEnd w:id="212"/>
            <w:bookmarkEnd w:id="213"/>
            <w:bookmarkEnd w:id="214"/>
          </w:p>
        </w:tc>
      </w:tr>
      <w:tr w:rsidR="00F90F59" w:rsidRPr="00310996" w:rsidTr="00593E00">
        <w:trPr>
          <w:cantSplit/>
          <w:trHeight w:val="202"/>
        </w:trPr>
        <w:tc>
          <w:tcPr>
            <w:tcW w:w="762" w:type="dxa"/>
            <w:vAlign w:val="center"/>
          </w:tcPr>
          <w:p w:rsidR="00F90F59" w:rsidRPr="00DC76D3" w:rsidRDefault="00D17A8E" w:rsidP="00F90F59">
            <w:pPr>
              <w:keepNext/>
              <w:keepLines/>
              <w:spacing w:before="360" w:after="120" w:line="360" w:lineRule="auto"/>
              <w:jc w:val="center"/>
              <w:outlineLvl w:val="0"/>
              <w:rPr>
                <w:rFonts w:ascii="Arial" w:hAnsi="Arial" w:cs="Arial"/>
                <w:bCs/>
              </w:rPr>
            </w:pPr>
            <w:bookmarkStart w:id="215" w:name="_Toc482364177"/>
            <w:bookmarkStart w:id="216" w:name="_Toc482367260"/>
            <w:bookmarkStart w:id="217" w:name="_Toc482367350"/>
            <w:bookmarkStart w:id="218" w:name="_Toc483228307"/>
            <w:bookmarkStart w:id="219" w:name="_Toc506283182"/>
            <w:bookmarkStart w:id="220" w:name="_Toc506550945"/>
            <w:r>
              <w:rPr>
                <w:rFonts w:ascii="Arial" w:hAnsi="Arial"/>
              </w:rPr>
              <w:t>PSI</w:t>
            </w:r>
            <w:bookmarkEnd w:id="215"/>
            <w:bookmarkEnd w:id="216"/>
            <w:bookmarkEnd w:id="217"/>
            <w:bookmarkEnd w:id="218"/>
            <w:bookmarkEnd w:id="219"/>
            <w:bookmarkEnd w:id="220"/>
          </w:p>
        </w:tc>
        <w:tc>
          <w:tcPr>
            <w:tcW w:w="2030" w:type="dxa"/>
            <w:vAlign w:val="center"/>
          </w:tcPr>
          <w:p w:rsidR="00F90F59" w:rsidRPr="00DC76D3" w:rsidRDefault="00D17A8E" w:rsidP="00F90F59">
            <w:pPr>
              <w:keepNext/>
              <w:keepLines/>
              <w:spacing w:before="360" w:after="120" w:line="360" w:lineRule="auto"/>
              <w:outlineLvl w:val="0"/>
              <w:rPr>
                <w:rFonts w:ascii="Arial" w:hAnsi="Arial" w:cs="Arial"/>
              </w:rPr>
            </w:pPr>
            <w:bookmarkStart w:id="221" w:name="_Toc482364178"/>
            <w:bookmarkStart w:id="222" w:name="_Toc482367261"/>
            <w:bookmarkStart w:id="223" w:name="_Toc482367351"/>
            <w:bookmarkStart w:id="224" w:name="_Toc483228308"/>
            <w:bookmarkStart w:id="225" w:name="_Toc506283183"/>
            <w:bookmarkStart w:id="226" w:name="_Toc506550946"/>
            <w:r>
              <w:rPr>
                <w:rFonts w:ascii="Arial" w:hAnsi="Arial"/>
              </w:rPr>
              <w:t>ГОРИТ</w:t>
            </w:r>
            <w:bookmarkEnd w:id="221"/>
            <w:bookmarkEnd w:id="222"/>
            <w:bookmarkEnd w:id="223"/>
            <w:bookmarkEnd w:id="224"/>
            <w:bookmarkEnd w:id="225"/>
            <w:bookmarkEnd w:id="226"/>
          </w:p>
        </w:tc>
        <w:tc>
          <w:tcPr>
            <w:tcW w:w="6596" w:type="dxa"/>
            <w:vAlign w:val="center"/>
          </w:tcPr>
          <w:p w:rsidR="00F90F59" w:rsidRPr="00DC76D3" w:rsidRDefault="00D17A8E" w:rsidP="00F90F59">
            <w:pPr>
              <w:keepNext/>
              <w:keepLines/>
              <w:spacing w:before="360" w:after="120" w:line="360" w:lineRule="auto"/>
              <w:outlineLvl w:val="0"/>
              <w:rPr>
                <w:rFonts w:ascii="Arial" w:hAnsi="Arial" w:cs="Arial"/>
              </w:rPr>
            </w:pPr>
            <w:bookmarkStart w:id="227" w:name="_Toc482364179"/>
            <w:bookmarkStart w:id="228" w:name="_Toc482367262"/>
            <w:bookmarkStart w:id="229" w:name="_Toc482367352"/>
            <w:bookmarkStart w:id="230" w:name="_Toc483228309"/>
            <w:bookmarkStart w:id="231" w:name="_Toc506283184"/>
            <w:bookmarkStart w:id="232" w:name="_Toc506550947"/>
            <w:r>
              <w:rPr>
                <w:rFonts w:ascii="Arial" w:hAnsi="Arial"/>
              </w:rPr>
              <w:t>отображение в PSI</w:t>
            </w:r>
            <w:bookmarkEnd w:id="227"/>
            <w:bookmarkEnd w:id="228"/>
            <w:bookmarkEnd w:id="229"/>
            <w:bookmarkEnd w:id="230"/>
            <w:bookmarkEnd w:id="231"/>
            <w:bookmarkEnd w:id="232"/>
          </w:p>
        </w:tc>
      </w:tr>
      <w:bookmarkStart w:id="233" w:name="_Toc482364180"/>
      <w:bookmarkStart w:id="234" w:name="_Toc482367263"/>
      <w:bookmarkStart w:id="235" w:name="_Toc482367353"/>
      <w:bookmarkStart w:id="236" w:name="_Toc483228310"/>
      <w:bookmarkStart w:id="237" w:name="_Toc506283185"/>
      <w:bookmarkStart w:id="238" w:name="_Toc506550948"/>
      <w:bookmarkEnd w:id="233"/>
      <w:bookmarkEnd w:id="234"/>
      <w:bookmarkEnd w:id="235"/>
      <w:bookmarkEnd w:id="236"/>
      <w:bookmarkEnd w:id="237"/>
      <w:bookmarkEnd w:id="238"/>
      <w:tr w:rsidR="00F90F59" w:rsidRPr="00310996" w:rsidTr="00593E00">
        <w:trPr>
          <w:cantSplit/>
          <w:trHeight w:val="129"/>
        </w:trPr>
        <w:tc>
          <w:tcPr>
            <w:tcW w:w="762" w:type="dxa"/>
            <w:vAlign w:val="center"/>
          </w:tcPr>
          <w:p w:rsidR="00F90F59" w:rsidRPr="00DC76D3" w:rsidRDefault="00F90F59" w:rsidP="00F90F59">
            <w:pPr>
              <w:keepNext/>
              <w:keepLines/>
              <w:spacing w:before="360" w:after="120" w:line="360" w:lineRule="auto"/>
              <w:jc w:val="center"/>
              <w:outlineLvl w:val="0"/>
              <w:rPr>
                <w:rFonts w:ascii="Arial" w:hAnsi="Arial" w:cs="Arial"/>
                <w:bCs/>
              </w:rPr>
            </w:pPr>
            <w:r w:rsidRPr="00FF5B51">
              <w:rPr>
                <w:rFonts w:ascii="Arial" w:hAnsi="Arial" w:cs="Arial"/>
                <w:bCs/>
              </w:rPr>
              <w:object w:dxaOrig="213" w:dyaOrig="213">
                <v:shape id="_x0000_i1028" type="#_x0000_t75" style="width:14.4pt;height:14.4pt" o:ole="" fillcolor="window">
                  <v:imagedata r:id="rId54" o:title=""/>
                </v:shape>
                <o:OLEObject Type="Embed" ProgID="CorelDraw.Grafica.8" ShapeID="_x0000_i1028" DrawAspect="Content" ObjectID="_1666419961" r:id="rId55"/>
              </w:object>
            </w:r>
          </w:p>
        </w:tc>
        <w:tc>
          <w:tcPr>
            <w:tcW w:w="2030" w:type="dxa"/>
            <w:vAlign w:val="center"/>
          </w:tcPr>
          <w:p w:rsidR="00F90F59" w:rsidRPr="00DC76D3" w:rsidRDefault="00D17A8E" w:rsidP="00F90F59">
            <w:pPr>
              <w:keepNext/>
              <w:keepLines/>
              <w:spacing w:before="160" w:after="120" w:line="360" w:lineRule="auto"/>
              <w:outlineLvl w:val="1"/>
              <w:rPr>
                <w:rFonts w:ascii="Arial" w:hAnsi="Arial" w:cs="Arial"/>
              </w:rPr>
            </w:pPr>
            <w:bookmarkStart w:id="239" w:name="_Toc482364181"/>
            <w:bookmarkStart w:id="240" w:name="_Toc482367264"/>
            <w:bookmarkStart w:id="241" w:name="_Toc482367354"/>
            <w:bookmarkStart w:id="242" w:name="_Toc483228311"/>
            <w:bookmarkStart w:id="243" w:name="_Toc506283186"/>
            <w:bookmarkStart w:id="244" w:name="_Toc506550949"/>
            <w:r>
              <w:rPr>
                <w:rFonts w:ascii="Arial" w:hAnsi="Arial"/>
              </w:rPr>
              <w:t>ГОРИТ</w:t>
            </w:r>
            <w:bookmarkEnd w:id="239"/>
            <w:bookmarkEnd w:id="240"/>
            <w:bookmarkEnd w:id="241"/>
            <w:bookmarkEnd w:id="242"/>
            <w:bookmarkEnd w:id="243"/>
            <w:bookmarkEnd w:id="244"/>
          </w:p>
        </w:tc>
        <w:tc>
          <w:tcPr>
            <w:tcW w:w="6596" w:type="dxa"/>
            <w:vAlign w:val="center"/>
          </w:tcPr>
          <w:p w:rsidR="00F90F59" w:rsidRPr="00DC76D3" w:rsidRDefault="00D17A8E" w:rsidP="00F90F59">
            <w:pPr>
              <w:keepNext/>
              <w:keepLines/>
              <w:spacing w:before="160" w:after="120" w:line="360" w:lineRule="auto"/>
              <w:outlineLvl w:val="1"/>
              <w:rPr>
                <w:rFonts w:ascii="Arial" w:hAnsi="Arial" w:cs="Arial"/>
              </w:rPr>
            </w:pPr>
            <w:bookmarkStart w:id="245" w:name="_Toc482364182"/>
            <w:bookmarkStart w:id="246" w:name="_Toc482367265"/>
            <w:bookmarkStart w:id="247" w:name="_Toc482367355"/>
            <w:bookmarkStart w:id="248" w:name="_Toc483228312"/>
            <w:bookmarkStart w:id="249" w:name="_Toc506283187"/>
            <w:bookmarkStart w:id="250" w:name="_Toc506550950"/>
            <w:r>
              <w:rPr>
                <w:rFonts w:ascii="Arial" w:hAnsi="Arial"/>
              </w:rPr>
              <w:t>1-я нагрузка работает</w:t>
            </w:r>
            <w:bookmarkEnd w:id="245"/>
            <w:bookmarkEnd w:id="246"/>
            <w:bookmarkEnd w:id="247"/>
            <w:bookmarkEnd w:id="248"/>
            <w:bookmarkEnd w:id="249"/>
            <w:bookmarkEnd w:id="250"/>
          </w:p>
        </w:tc>
      </w:tr>
      <w:bookmarkStart w:id="251" w:name="_Toc482364183"/>
      <w:bookmarkStart w:id="252" w:name="_Toc482367266"/>
      <w:bookmarkStart w:id="253" w:name="_Toc482367356"/>
      <w:bookmarkStart w:id="254" w:name="_Toc483228313"/>
      <w:bookmarkStart w:id="255" w:name="_Toc506283188"/>
      <w:bookmarkStart w:id="256" w:name="_Toc506550951"/>
      <w:bookmarkEnd w:id="251"/>
      <w:bookmarkEnd w:id="252"/>
      <w:bookmarkEnd w:id="253"/>
      <w:bookmarkEnd w:id="254"/>
      <w:bookmarkEnd w:id="255"/>
      <w:bookmarkEnd w:id="256"/>
      <w:tr w:rsidR="00F90F59" w:rsidRPr="00310996" w:rsidTr="00593E00">
        <w:trPr>
          <w:cantSplit/>
          <w:trHeight w:val="195"/>
        </w:trPr>
        <w:tc>
          <w:tcPr>
            <w:tcW w:w="762" w:type="dxa"/>
            <w:vAlign w:val="center"/>
          </w:tcPr>
          <w:p w:rsidR="00F90F59" w:rsidRPr="00DC76D3" w:rsidRDefault="00F90F59" w:rsidP="00F90F59">
            <w:pPr>
              <w:keepNext/>
              <w:keepLines/>
              <w:spacing w:before="160" w:after="120" w:line="360" w:lineRule="auto"/>
              <w:jc w:val="center"/>
              <w:outlineLvl w:val="1"/>
              <w:rPr>
                <w:rFonts w:ascii="Arial" w:hAnsi="Arial" w:cs="Arial"/>
                <w:bCs/>
              </w:rPr>
            </w:pPr>
            <w:r w:rsidRPr="00FF5B51">
              <w:rPr>
                <w:rFonts w:ascii="Arial" w:hAnsi="Arial" w:cs="Arial"/>
                <w:bCs/>
              </w:rPr>
              <w:object w:dxaOrig="213" w:dyaOrig="213">
                <v:shape id="_x0000_i1029" type="#_x0000_t75" style="width:14.4pt;height:14.4pt" o:ole="" fillcolor="window">
                  <v:imagedata r:id="rId54" o:title=""/>
                </v:shape>
                <o:OLEObject Type="Embed" ProgID="CorelDraw.Grafica.8" ShapeID="_x0000_i1029" DrawAspect="Content" ObjectID="_1666419962" r:id="rId56"/>
              </w:object>
            </w:r>
          </w:p>
        </w:tc>
        <w:tc>
          <w:tcPr>
            <w:tcW w:w="2030" w:type="dxa"/>
            <w:vAlign w:val="center"/>
          </w:tcPr>
          <w:p w:rsidR="00F90F59" w:rsidRPr="00DC76D3" w:rsidRDefault="00D17A8E" w:rsidP="00F90F59">
            <w:pPr>
              <w:keepNext/>
              <w:keepLines/>
              <w:spacing w:before="160" w:after="120"/>
              <w:outlineLvl w:val="2"/>
              <w:rPr>
                <w:rFonts w:ascii="Arial" w:hAnsi="Arial" w:cs="Arial"/>
              </w:rPr>
            </w:pPr>
            <w:bookmarkStart w:id="257" w:name="_Toc482364184"/>
            <w:bookmarkStart w:id="258" w:name="_Toc482367267"/>
            <w:bookmarkStart w:id="259" w:name="_Toc482367357"/>
            <w:bookmarkStart w:id="260" w:name="_Toc483228314"/>
            <w:bookmarkStart w:id="261" w:name="_Toc506283189"/>
            <w:bookmarkStart w:id="262" w:name="_Toc506550952"/>
            <w:r>
              <w:rPr>
                <w:rFonts w:ascii="Arial" w:hAnsi="Arial"/>
              </w:rPr>
              <w:t>Мигает:</w:t>
            </w:r>
            <w:bookmarkEnd w:id="257"/>
            <w:bookmarkEnd w:id="258"/>
            <w:bookmarkEnd w:id="259"/>
            <w:bookmarkEnd w:id="260"/>
            <w:bookmarkEnd w:id="261"/>
            <w:bookmarkEnd w:id="262"/>
          </w:p>
        </w:tc>
        <w:tc>
          <w:tcPr>
            <w:tcW w:w="6596" w:type="dxa"/>
            <w:vAlign w:val="center"/>
          </w:tcPr>
          <w:p w:rsidR="00F90F59" w:rsidRPr="00DC76D3" w:rsidRDefault="00D17A8E" w:rsidP="001143DD">
            <w:pPr>
              <w:keepNext/>
              <w:keepLines/>
              <w:spacing w:before="160" w:after="120"/>
              <w:outlineLvl w:val="2"/>
              <w:rPr>
                <w:rFonts w:ascii="Arial" w:hAnsi="Arial" w:cs="Arial"/>
              </w:rPr>
            </w:pPr>
            <w:bookmarkStart w:id="263" w:name="_Toc482364185"/>
            <w:bookmarkStart w:id="264" w:name="_Toc482367268"/>
            <w:bookmarkStart w:id="265" w:name="_Toc482367358"/>
            <w:bookmarkStart w:id="266" w:name="_Toc483228315"/>
            <w:bookmarkStart w:id="267" w:name="_Toc506283190"/>
            <w:bookmarkStart w:id="268" w:name="_Toc506550953"/>
            <w:r>
              <w:rPr>
                <w:rFonts w:ascii="Arial" w:hAnsi="Arial"/>
              </w:rPr>
              <w:t xml:space="preserve">1-я нагрузка </w:t>
            </w:r>
            <w:r w:rsidR="001143DD">
              <w:rPr>
                <w:rFonts w:ascii="Arial" w:hAnsi="Arial"/>
              </w:rPr>
              <w:t xml:space="preserve">ждет активации </w:t>
            </w:r>
            <w:r>
              <w:rPr>
                <w:rFonts w:ascii="Arial" w:hAnsi="Arial"/>
              </w:rPr>
              <w:t>(1 Гц) / Аварийный сигнал цифрового входа для 1-й нагрузки (2 Гц) или 1-я нагрузка находится в режиме обслуживания (2 Гц).</w:t>
            </w:r>
            <w:bookmarkEnd w:id="263"/>
            <w:bookmarkEnd w:id="264"/>
            <w:bookmarkEnd w:id="265"/>
            <w:bookmarkEnd w:id="266"/>
            <w:bookmarkEnd w:id="267"/>
            <w:bookmarkEnd w:id="268"/>
          </w:p>
        </w:tc>
      </w:tr>
      <w:bookmarkStart w:id="269" w:name="_Toc482364186"/>
      <w:bookmarkStart w:id="270" w:name="_Toc482367269"/>
      <w:bookmarkStart w:id="271" w:name="_Toc482367359"/>
      <w:bookmarkStart w:id="272" w:name="_Toc483228316"/>
      <w:bookmarkStart w:id="273" w:name="_Toc506283191"/>
      <w:bookmarkStart w:id="274" w:name="_Toc506550954"/>
      <w:bookmarkEnd w:id="269"/>
      <w:bookmarkEnd w:id="270"/>
      <w:bookmarkEnd w:id="271"/>
      <w:bookmarkEnd w:id="272"/>
      <w:bookmarkEnd w:id="273"/>
      <w:bookmarkEnd w:id="274"/>
      <w:tr w:rsidR="00F90F59" w:rsidRPr="00310996" w:rsidTr="009733CC">
        <w:trPr>
          <w:cantSplit/>
          <w:trHeight w:val="610"/>
        </w:trPr>
        <w:tc>
          <w:tcPr>
            <w:tcW w:w="762" w:type="dxa"/>
            <w:vAlign w:val="center"/>
          </w:tcPr>
          <w:p w:rsidR="00F90F59" w:rsidRPr="00DC76D3" w:rsidRDefault="00F90F59" w:rsidP="00F90F59">
            <w:pPr>
              <w:keepNext/>
              <w:keepLines/>
              <w:spacing w:before="160" w:after="120"/>
              <w:jc w:val="center"/>
              <w:outlineLvl w:val="2"/>
              <w:rPr>
                <w:rFonts w:ascii="Arial" w:hAnsi="Arial" w:cs="Arial"/>
                <w:bCs/>
              </w:rPr>
            </w:pPr>
            <w:r w:rsidRPr="00FF5B51">
              <w:rPr>
                <w:rFonts w:ascii="Arial" w:hAnsi="Arial" w:cs="Arial"/>
                <w:bCs/>
              </w:rPr>
              <w:object w:dxaOrig="213" w:dyaOrig="213">
                <v:shape id="_x0000_i1030" type="#_x0000_t75" style="width:14.4pt;height:14.4pt" o:ole="" fillcolor="window">
                  <v:imagedata r:id="rId57" o:title=""/>
                </v:shape>
                <o:OLEObject Type="Embed" ProgID="CorelDraw.Grafica.8" ShapeID="_x0000_i1030" DrawAspect="Content" ObjectID="_1666419963" r:id="rId58"/>
              </w:object>
            </w:r>
          </w:p>
        </w:tc>
        <w:tc>
          <w:tcPr>
            <w:tcW w:w="2030" w:type="dxa"/>
            <w:vAlign w:val="center"/>
          </w:tcPr>
          <w:p w:rsidR="00F90F59" w:rsidRPr="00DC76D3" w:rsidRDefault="00D17A8E" w:rsidP="009733CC">
            <w:pPr>
              <w:keepNext/>
              <w:keepLines/>
              <w:spacing w:before="40" w:after="0"/>
              <w:outlineLvl w:val="3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ГОРИТ</w:t>
            </w:r>
          </w:p>
        </w:tc>
        <w:tc>
          <w:tcPr>
            <w:tcW w:w="6596" w:type="dxa"/>
            <w:vAlign w:val="center"/>
          </w:tcPr>
          <w:p w:rsidR="00F90F59" w:rsidRPr="00DC76D3" w:rsidRDefault="00D17A8E" w:rsidP="009733CC">
            <w:pPr>
              <w:keepNext/>
              <w:keepLines/>
              <w:spacing w:before="40" w:after="0"/>
              <w:outlineLvl w:val="3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2-я нагрузка работает</w:t>
            </w:r>
          </w:p>
        </w:tc>
      </w:tr>
      <w:tr w:rsidR="00F90F59" w:rsidRPr="00310996" w:rsidTr="00593E00">
        <w:trPr>
          <w:cantSplit/>
          <w:trHeight w:val="189"/>
        </w:trPr>
        <w:tc>
          <w:tcPr>
            <w:tcW w:w="762" w:type="dxa"/>
            <w:vAlign w:val="center"/>
          </w:tcPr>
          <w:p w:rsidR="00F90F59" w:rsidRPr="00DC76D3" w:rsidRDefault="00F90F59" w:rsidP="009733CC">
            <w:pPr>
              <w:keepNext/>
              <w:keepLines/>
              <w:spacing w:before="40" w:after="0"/>
              <w:jc w:val="center"/>
              <w:outlineLvl w:val="3"/>
              <w:rPr>
                <w:rFonts w:ascii="Arial" w:hAnsi="Arial" w:cs="Arial"/>
                <w:bCs/>
              </w:rPr>
            </w:pPr>
            <w:r w:rsidRPr="00FF5B51">
              <w:rPr>
                <w:rFonts w:ascii="Arial" w:hAnsi="Arial" w:cs="Arial"/>
                <w:bCs/>
              </w:rPr>
              <w:object w:dxaOrig="213" w:dyaOrig="213">
                <v:shape id="_x0000_i1031" type="#_x0000_t75" style="width:14.4pt;height:14.4pt" o:ole="" fillcolor="window">
                  <v:imagedata r:id="rId57" o:title=""/>
                </v:shape>
                <o:OLEObject Type="Embed" ProgID="CorelDraw.Grafica.8" ShapeID="_x0000_i1031" DrawAspect="Content" ObjectID="_1666419964" r:id="rId59"/>
              </w:object>
            </w:r>
          </w:p>
        </w:tc>
        <w:tc>
          <w:tcPr>
            <w:tcW w:w="2030" w:type="dxa"/>
            <w:vAlign w:val="center"/>
          </w:tcPr>
          <w:p w:rsidR="00F90F59" w:rsidRPr="00DC76D3" w:rsidRDefault="00D17A8E" w:rsidP="009733CC">
            <w:pPr>
              <w:keepNext/>
              <w:keepLines/>
              <w:spacing w:before="40" w:after="0"/>
              <w:outlineLvl w:val="4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Мигает:</w:t>
            </w:r>
          </w:p>
        </w:tc>
        <w:tc>
          <w:tcPr>
            <w:tcW w:w="6596" w:type="dxa"/>
            <w:vAlign w:val="center"/>
          </w:tcPr>
          <w:p w:rsidR="00F90F59" w:rsidRPr="00DC76D3" w:rsidRDefault="00D17A8E" w:rsidP="009733CC">
            <w:pPr>
              <w:keepNext/>
              <w:keepLines/>
              <w:spacing w:before="40" w:after="0"/>
              <w:outlineLvl w:val="4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2-я нагрузка </w:t>
            </w:r>
            <w:r w:rsidR="001143DD">
              <w:rPr>
                <w:rFonts w:ascii="Arial" w:hAnsi="Arial"/>
              </w:rPr>
              <w:t xml:space="preserve">ждет активации </w:t>
            </w:r>
            <w:r>
              <w:rPr>
                <w:rFonts w:ascii="Arial" w:hAnsi="Arial"/>
              </w:rPr>
              <w:t>(2 Гц) / Аварийный сигнал цифрового входа для 2-й нагрузки (2 Гц) или 1-я нагрузка находится в режиме обслуживания (2 Гц).</w:t>
            </w:r>
          </w:p>
        </w:tc>
      </w:tr>
      <w:tr w:rsidR="00F90F59" w:rsidRPr="00310996" w:rsidTr="00593E00">
        <w:trPr>
          <w:cantSplit/>
          <w:trHeight w:val="132"/>
        </w:trPr>
        <w:tc>
          <w:tcPr>
            <w:tcW w:w="762" w:type="dxa"/>
            <w:vAlign w:val="center"/>
          </w:tcPr>
          <w:p w:rsidR="00F90F59" w:rsidRPr="00DC76D3" w:rsidRDefault="00F90F59" w:rsidP="009733CC">
            <w:pPr>
              <w:keepNext/>
              <w:keepLines/>
              <w:spacing w:before="40" w:after="0"/>
              <w:jc w:val="center"/>
              <w:outlineLvl w:val="4"/>
              <w:rPr>
                <w:rFonts w:ascii="Arial" w:hAnsi="Arial" w:cs="Arial"/>
                <w:bCs/>
              </w:rPr>
            </w:pPr>
            <w:r w:rsidRPr="00FF5B51">
              <w:rPr>
                <w:rFonts w:ascii="Arial" w:hAnsi="Arial" w:cs="Arial"/>
                <w:bCs/>
              </w:rPr>
              <w:object w:dxaOrig="213" w:dyaOrig="213">
                <v:shape id="_x0000_i1032" type="#_x0000_t75" style="width:14.4pt;height:14.4pt" o:ole="" fillcolor="window">
                  <v:imagedata r:id="rId60" o:title=""/>
                </v:shape>
                <o:OLEObject Type="Embed" ProgID="CorelDraw.Grafica.8" ShapeID="_x0000_i1032" DrawAspect="Content" ObjectID="_1666419965" r:id="rId61"/>
              </w:object>
            </w:r>
          </w:p>
        </w:tc>
        <w:tc>
          <w:tcPr>
            <w:tcW w:w="2030" w:type="dxa"/>
            <w:vAlign w:val="center"/>
          </w:tcPr>
          <w:p w:rsidR="00F90F59" w:rsidRPr="00DC76D3" w:rsidRDefault="00D17A8E" w:rsidP="009733CC">
            <w:pPr>
              <w:keepNext/>
              <w:keepLines/>
              <w:spacing w:before="40" w:after="0"/>
              <w:outlineLvl w:val="5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ГОРИТ</w:t>
            </w:r>
          </w:p>
        </w:tc>
        <w:tc>
          <w:tcPr>
            <w:tcW w:w="6596" w:type="dxa"/>
            <w:vAlign w:val="center"/>
          </w:tcPr>
          <w:p w:rsidR="00F90F59" w:rsidRPr="00DC76D3" w:rsidRDefault="00D17A8E" w:rsidP="009733CC">
            <w:pPr>
              <w:keepNext/>
              <w:keepLines/>
              <w:spacing w:before="40" w:after="0"/>
              <w:outlineLvl w:val="5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3-я нагрузка работает</w:t>
            </w:r>
          </w:p>
        </w:tc>
      </w:tr>
      <w:tr w:rsidR="00F90F59" w:rsidRPr="00310996" w:rsidTr="00593E00">
        <w:trPr>
          <w:cantSplit/>
          <w:trHeight w:val="167"/>
        </w:trPr>
        <w:tc>
          <w:tcPr>
            <w:tcW w:w="762" w:type="dxa"/>
            <w:vAlign w:val="center"/>
          </w:tcPr>
          <w:p w:rsidR="00F90F59" w:rsidRPr="00DC76D3" w:rsidRDefault="00F90F59" w:rsidP="009733CC">
            <w:pPr>
              <w:keepNext/>
              <w:keepLines/>
              <w:spacing w:before="40" w:after="0"/>
              <w:jc w:val="center"/>
              <w:outlineLvl w:val="5"/>
              <w:rPr>
                <w:rFonts w:ascii="Arial" w:hAnsi="Arial" w:cs="Arial"/>
                <w:bCs/>
              </w:rPr>
            </w:pPr>
            <w:r w:rsidRPr="00FF5B51">
              <w:rPr>
                <w:rFonts w:ascii="Arial" w:hAnsi="Arial" w:cs="Arial"/>
                <w:bCs/>
              </w:rPr>
              <w:object w:dxaOrig="213" w:dyaOrig="213">
                <v:shape id="_x0000_i1033" type="#_x0000_t75" style="width:14.4pt;height:14.4pt" o:ole="" fillcolor="window">
                  <v:imagedata r:id="rId60" o:title=""/>
                </v:shape>
                <o:OLEObject Type="Embed" ProgID="CorelDraw.Grafica.8" ShapeID="_x0000_i1033" DrawAspect="Content" ObjectID="_1666419966" r:id="rId62"/>
              </w:object>
            </w:r>
          </w:p>
        </w:tc>
        <w:tc>
          <w:tcPr>
            <w:tcW w:w="2030" w:type="dxa"/>
            <w:vAlign w:val="center"/>
          </w:tcPr>
          <w:p w:rsidR="00F90F59" w:rsidRPr="00DC76D3" w:rsidRDefault="00D17A8E" w:rsidP="009733CC">
            <w:pPr>
              <w:keepNext/>
              <w:keepLines/>
              <w:spacing w:before="40" w:after="0"/>
              <w:outlineLvl w:val="6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Мигает:</w:t>
            </w:r>
          </w:p>
        </w:tc>
        <w:tc>
          <w:tcPr>
            <w:tcW w:w="6596" w:type="dxa"/>
            <w:vAlign w:val="center"/>
          </w:tcPr>
          <w:p w:rsidR="00F90F59" w:rsidRPr="00DC76D3" w:rsidRDefault="00D17A8E" w:rsidP="009733CC">
            <w:pPr>
              <w:keepNext/>
              <w:keepLines/>
              <w:spacing w:before="40" w:after="0"/>
              <w:outlineLvl w:val="6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3-я нагрузка </w:t>
            </w:r>
            <w:r w:rsidR="001143DD">
              <w:rPr>
                <w:rFonts w:ascii="Arial" w:hAnsi="Arial"/>
              </w:rPr>
              <w:t xml:space="preserve">ждет активации </w:t>
            </w:r>
            <w:r>
              <w:rPr>
                <w:rFonts w:ascii="Arial" w:hAnsi="Arial"/>
              </w:rPr>
              <w:t>(3 Гц) / Аварийный сигнал цифрового входа для 3-й нагрузки (2 Гц) или 1-я нагрузка находится в режиме обслуживания (2 Гц).</w:t>
            </w:r>
          </w:p>
        </w:tc>
      </w:tr>
      <w:tr w:rsidR="00F90F59" w:rsidRPr="00310996" w:rsidTr="00593E00">
        <w:trPr>
          <w:cantSplit/>
          <w:trHeight w:val="125"/>
        </w:trPr>
        <w:tc>
          <w:tcPr>
            <w:tcW w:w="762" w:type="dxa"/>
            <w:vAlign w:val="center"/>
          </w:tcPr>
          <w:p w:rsidR="00F90F59" w:rsidRPr="00DC76D3" w:rsidRDefault="00F90F59" w:rsidP="009733CC">
            <w:pPr>
              <w:keepNext/>
              <w:keepLines/>
              <w:spacing w:before="40" w:after="0"/>
              <w:jc w:val="center"/>
              <w:outlineLvl w:val="6"/>
              <w:rPr>
                <w:rFonts w:ascii="Arial" w:hAnsi="Arial" w:cs="Arial"/>
                <w:bCs/>
              </w:rPr>
            </w:pPr>
            <w:r w:rsidRPr="00FF5B51">
              <w:rPr>
                <w:rFonts w:ascii="Arial" w:hAnsi="Arial" w:cs="Arial"/>
                <w:bCs/>
              </w:rPr>
              <w:object w:dxaOrig="213" w:dyaOrig="213">
                <v:shape id="_x0000_i1034" type="#_x0000_t75" style="width:14.4pt;height:14.4pt" o:ole="" fillcolor="window">
                  <v:imagedata r:id="rId63" o:title=""/>
                </v:shape>
                <o:OLEObject Type="Embed" ProgID="CorelDraw.Grafica.8" ShapeID="_x0000_i1034" DrawAspect="Content" ObjectID="_1666419967" r:id="rId64"/>
              </w:object>
            </w:r>
          </w:p>
        </w:tc>
        <w:tc>
          <w:tcPr>
            <w:tcW w:w="2030" w:type="dxa"/>
            <w:vAlign w:val="center"/>
          </w:tcPr>
          <w:p w:rsidR="008D657A" w:rsidRDefault="008D657A" w:rsidP="009733CC">
            <w:pPr>
              <w:keepNext/>
              <w:keepLines/>
              <w:spacing w:before="40" w:after="0"/>
              <w:outlineLvl w:val="7"/>
              <w:rPr>
                <w:rFonts w:ascii="Arial" w:hAnsi="Arial" w:cs="Arial"/>
              </w:rPr>
            </w:pPr>
          </w:p>
          <w:p w:rsidR="00F90F59" w:rsidRPr="008D657A" w:rsidRDefault="00D17A8E" w:rsidP="009733CC">
            <w:pPr>
              <w:keepNext/>
              <w:keepLines/>
              <w:spacing w:before="40" w:after="0"/>
              <w:outlineLvl w:val="7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ГОРИТ</w:t>
            </w:r>
          </w:p>
        </w:tc>
        <w:tc>
          <w:tcPr>
            <w:tcW w:w="6596" w:type="dxa"/>
            <w:vAlign w:val="center"/>
          </w:tcPr>
          <w:p w:rsidR="00F90F59" w:rsidRPr="00DC76D3" w:rsidRDefault="00D17A8E" w:rsidP="009733CC">
            <w:pPr>
              <w:keepNext/>
              <w:keepLines/>
              <w:spacing w:before="40" w:after="0"/>
              <w:outlineLvl w:val="7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4-я нагрузка работает</w:t>
            </w:r>
          </w:p>
        </w:tc>
      </w:tr>
      <w:tr w:rsidR="00F90F59" w:rsidRPr="00310996" w:rsidTr="00593E00">
        <w:trPr>
          <w:cantSplit/>
          <w:trHeight w:val="161"/>
        </w:trPr>
        <w:tc>
          <w:tcPr>
            <w:tcW w:w="762" w:type="dxa"/>
            <w:vAlign w:val="center"/>
          </w:tcPr>
          <w:p w:rsidR="00F90F59" w:rsidRPr="00DC76D3" w:rsidRDefault="00F90F59" w:rsidP="009733CC">
            <w:pPr>
              <w:keepNext/>
              <w:keepLines/>
              <w:spacing w:before="40" w:after="0"/>
              <w:jc w:val="center"/>
              <w:outlineLvl w:val="7"/>
              <w:rPr>
                <w:rFonts w:ascii="Arial" w:hAnsi="Arial" w:cs="Arial"/>
                <w:bCs/>
              </w:rPr>
            </w:pPr>
            <w:r w:rsidRPr="00FF5B51">
              <w:rPr>
                <w:rFonts w:ascii="Arial" w:hAnsi="Arial" w:cs="Arial"/>
                <w:bCs/>
              </w:rPr>
              <w:object w:dxaOrig="213" w:dyaOrig="213">
                <v:shape id="_x0000_i1035" type="#_x0000_t75" style="width:14.4pt;height:14.4pt" o:ole="" fillcolor="window">
                  <v:imagedata r:id="rId63" o:title=""/>
                </v:shape>
                <o:OLEObject Type="Embed" ProgID="CorelDraw.Grafica.8" ShapeID="_x0000_i1035" DrawAspect="Content" ObjectID="_1666419968" r:id="rId65"/>
              </w:object>
            </w:r>
          </w:p>
        </w:tc>
        <w:tc>
          <w:tcPr>
            <w:tcW w:w="2030" w:type="dxa"/>
            <w:vAlign w:val="center"/>
          </w:tcPr>
          <w:p w:rsidR="00F90F59" w:rsidRPr="00DC76D3" w:rsidRDefault="00D17A8E" w:rsidP="009733CC">
            <w:pPr>
              <w:keepNext/>
              <w:keepLines/>
              <w:spacing w:before="40" w:after="0"/>
              <w:outlineLvl w:val="8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Мигает:</w:t>
            </w:r>
          </w:p>
        </w:tc>
        <w:tc>
          <w:tcPr>
            <w:tcW w:w="6596" w:type="dxa"/>
            <w:vAlign w:val="center"/>
          </w:tcPr>
          <w:p w:rsidR="00F90F59" w:rsidRPr="00DC76D3" w:rsidRDefault="00D17A8E" w:rsidP="009733CC">
            <w:pPr>
              <w:keepNext/>
              <w:keepLines/>
              <w:spacing w:before="40" w:after="0"/>
              <w:outlineLvl w:val="8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4-я нагрузка </w:t>
            </w:r>
            <w:r w:rsidR="001143DD">
              <w:rPr>
                <w:rFonts w:ascii="Arial" w:hAnsi="Arial"/>
              </w:rPr>
              <w:t xml:space="preserve">ждет активации </w:t>
            </w:r>
            <w:r>
              <w:rPr>
                <w:rFonts w:ascii="Arial" w:hAnsi="Arial"/>
              </w:rPr>
              <w:t>(4 Гц) / Аварийный сигнал цифрового входа для 4-й нагрузки (2 Гц) или 1-я нагрузка находится в режиме обслуживания (2 Гц).</w:t>
            </w:r>
          </w:p>
        </w:tc>
      </w:tr>
      <w:tr w:rsidR="00F90F59" w:rsidRPr="00310996" w:rsidTr="00593E00">
        <w:trPr>
          <w:cantSplit/>
          <w:trHeight w:val="54"/>
        </w:trPr>
        <w:tc>
          <w:tcPr>
            <w:tcW w:w="762" w:type="dxa"/>
            <w:vAlign w:val="center"/>
          </w:tcPr>
          <w:p w:rsidR="00F90F59" w:rsidRPr="00DC76D3" w:rsidRDefault="00F90F59" w:rsidP="009733CC">
            <w:pPr>
              <w:keepNext/>
              <w:keepLines/>
              <w:spacing w:before="40" w:after="0"/>
              <w:jc w:val="center"/>
              <w:outlineLvl w:val="8"/>
              <w:rPr>
                <w:rFonts w:ascii="Arial" w:hAnsi="Arial" w:cs="Arial"/>
                <w:bCs/>
              </w:rPr>
            </w:pPr>
            <w:r w:rsidRPr="00FF5B51">
              <w:rPr>
                <w:rFonts w:ascii="Arial" w:hAnsi="Arial" w:cs="Arial"/>
              </w:rPr>
              <w:object w:dxaOrig="213" w:dyaOrig="213">
                <v:shape id="_x0000_i1036" type="#_x0000_t75" style="width:14.4pt;height:14.4pt" o:ole="" fillcolor="window">
                  <v:imagedata r:id="rId66" o:title=""/>
                </v:shape>
                <o:OLEObject Type="Embed" ProgID="CorelDraw.Grafica.8" ShapeID="_x0000_i1036" DrawAspect="Content" ObjectID="_1666419969" r:id="rId67"/>
              </w:object>
            </w:r>
          </w:p>
        </w:tc>
        <w:tc>
          <w:tcPr>
            <w:tcW w:w="2030" w:type="dxa"/>
            <w:vAlign w:val="center"/>
          </w:tcPr>
          <w:p w:rsidR="00F90F59" w:rsidRPr="00DC76D3" w:rsidRDefault="00D17A8E" w:rsidP="00F90F59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ГОРИТ</w:t>
            </w:r>
          </w:p>
        </w:tc>
        <w:tc>
          <w:tcPr>
            <w:tcW w:w="6596" w:type="dxa"/>
            <w:vAlign w:val="center"/>
          </w:tcPr>
          <w:p w:rsidR="00F90F59" w:rsidRPr="00DC76D3" w:rsidRDefault="00D17A8E" w:rsidP="00F90F59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5-я нагрузка работает</w:t>
            </w:r>
          </w:p>
        </w:tc>
      </w:tr>
      <w:tr w:rsidR="00F90F59" w:rsidRPr="00310996" w:rsidTr="00593E00">
        <w:trPr>
          <w:cantSplit/>
          <w:trHeight w:val="154"/>
        </w:trPr>
        <w:tc>
          <w:tcPr>
            <w:tcW w:w="762" w:type="dxa"/>
            <w:vAlign w:val="center"/>
          </w:tcPr>
          <w:p w:rsidR="00F90F59" w:rsidRPr="00DC76D3" w:rsidRDefault="00F90F59" w:rsidP="00F90F59">
            <w:pPr>
              <w:jc w:val="center"/>
              <w:rPr>
                <w:rFonts w:ascii="Arial" w:hAnsi="Arial" w:cs="Arial"/>
                <w:bCs/>
              </w:rPr>
            </w:pPr>
            <w:r w:rsidRPr="00FF5B51">
              <w:rPr>
                <w:rFonts w:ascii="Arial" w:hAnsi="Arial" w:cs="Arial"/>
              </w:rPr>
              <w:object w:dxaOrig="213" w:dyaOrig="213">
                <v:shape id="_x0000_i1037" type="#_x0000_t75" style="width:14.4pt;height:14.4pt" o:ole="" fillcolor="window">
                  <v:imagedata r:id="rId66" o:title=""/>
                </v:shape>
                <o:OLEObject Type="Embed" ProgID="CorelDraw.Grafica.8" ShapeID="_x0000_i1037" DrawAspect="Content" ObjectID="_1666419970" r:id="rId68"/>
              </w:object>
            </w:r>
          </w:p>
        </w:tc>
        <w:tc>
          <w:tcPr>
            <w:tcW w:w="2030" w:type="dxa"/>
            <w:vAlign w:val="center"/>
          </w:tcPr>
          <w:p w:rsidR="00F90F59" w:rsidRPr="00DC76D3" w:rsidRDefault="00D17A8E" w:rsidP="00F90F59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Мигает:</w:t>
            </w:r>
          </w:p>
        </w:tc>
        <w:tc>
          <w:tcPr>
            <w:tcW w:w="6596" w:type="dxa"/>
            <w:vAlign w:val="center"/>
          </w:tcPr>
          <w:p w:rsidR="00F90F59" w:rsidRPr="00DC76D3" w:rsidRDefault="00D17A8E" w:rsidP="00F90F59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5-я нагрузка </w:t>
            </w:r>
            <w:r w:rsidR="001143DD">
              <w:rPr>
                <w:rFonts w:ascii="Arial" w:hAnsi="Arial"/>
              </w:rPr>
              <w:t xml:space="preserve">ждет активации </w:t>
            </w:r>
            <w:r>
              <w:rPr>
                <w:rFonts w:ascii="Arial" w:hAnsi="Arial"/>
              </w:rPr>
              <w:t>(5 Гц) / Аварийный сигнал цифрового входа для 5-й нагрузки (2 Гц) или 1-я нагрузка находится в режиме обслуживания (2 Гц).</w:t>
            </w:r>
          </w:p>
        </w:tc>
      </w:tr>
      <w:tr w:rsidR="00F90F59" w:rsidRPr="00310996" w:rsidTr="00593E00">
        <w:trPr>
          <w:cantSplit/>
          <w:trHeight w:val="174"/>
        </w:trPr>
        <w:tc>
          <w:tcPr>
            <w:tcW w:w="762" w:type="dxa"/>
            <w:vAlign w:val="center"/>
          </w:tcPr>
          <w:p w:rsidR="00F90F59" w:rsidRPr="00DC76D3" w:rsidRDefault="00F90F59" w:rsidP="00F90F59">
            <w:pPr>
              <w:jc w:val="center"/>
              <w:rPr>
                <w:rFonts w:ascii="Arial" w:hAnsi="Arial" w:cs="Arial"/>
                <w:bCs/>
              </w:rPr>
            </w:pPr>
            <w:r w:rsidRPr="00FF5B51">
              <w:rPr>
                <w:rFonts w:ascii="Arial" w:hAnsi="Arial" w:cs="Arial"/>
                <w:bCs/>
              </w:rPr>
              <w:object w:dxaOrig="264" w:dyaOrig="173">
                <v:shape id="_x0000_i1038" type="#_x0000_t75" style="width:14.4pt;height:14.4pt" o:ole="" fillcolor="window">
                  <v:imagedata r:id="rId69" o:title=""/>
                </v:shape>
                <o:OLEObject Type="Embed" ProgID="CorelDraw.Grafica.8" ShapeID="_x0000_i1038" DrawAspect="Content" ObjectID="_1666419971" r:id="rId70"/>
              </w:object>
            </w:r>
          </w:p>
        </w:tc>
        <w:tc>
          <w:tcPr>
            <w:tcW w:w="2030" w:type="dxa"/>
            <w:vAlign w:val="center"/>
          </w:tcPr>
          <w:p w:rsidR="00F90F59" w:rsidRPr="00DC76D3" w:rsidRDefault="00D17A8E" w:rsidP="00F90F59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ГОРИТ</w:t>
            </w:r>
          </w:p>
        </w:tc>
        <w:tc>
          <w:tcPr>
            <w:tcW w:w="6596" w:type="dxa"/>
            <w:vAlign w:val="center"/>
          </w:tcPr>
          <w:p w:rsidR="00F90F59" w:rsidRPr="00DC76D3" w:rsidRDefault="00D17A8E" w:rsidP="00F90F59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В режиме обслуживания.</w:t>
            </w:r>
          </w:p>
        </w:tc>
      </w:tr>
      <w:tr w:rsidR="00F90F59" w:rsidRPr="00310996" w:rsidTr="00593E00">
        <w:trPr>
          <w:cantSplit/>
          <w:trHeight w:val="68"/>
        </w:trPr>
        <w:tc>
          <w:tcPr>
            <w:tcW w:w="762" w:type="dxa"/>
            <w:vAlign w:val="center"/>
          </w:tcPr>
          <w:p w:rsidR="00F90F59" w:rsidRPr="00DC76D3" w:rsidRDefault="00F90F59" w:rsidP="00F90F59">
            <w:pPr>
              <w:jc w:val="center"/>
              <w:rPr>
                <w:rFonts w:ascii="Arial" w:hAnsi="Arial" w:cs="Arial"/>
                <w:bCs/>
              </w:rPr>
            </w:pPr>
            <w:r w:rsidRPr="00FF5B51">
              <w:rPr>
                <w:rFonts w:ascii="Arial" w:hAnsi="Arial" w:cs="Arial"/>
                <w:bCs/>
              </w:rPr>
              <w:object w:dxaOrig="264" w:dyaOrig="173">
                <v:shape id="_x0000_i1039" type="#_x0000_t75" style="width:14.4pt;height:14.4pt" o:ole="" fillcolor="window">
                  <v:imagedata r:id="rId69" o:title=""/>
                </v:shape>
                <o:OLEObject Type="Embed" ProgID="CorelDraw.Grafica.8" ShapeID="_x0000_i1039" DrawAspect="Content" ObjectID="_1666419972" r:id="rId71"/>
              </w:object>
            </w:r>
          </w:p>
        </w:tc>
        <w:tc>
          <w:tcPr>
            <w:tcW w:w="2030" w:type="dxa"/>
            <w:vAlign w:val="center"/>
          </w:tcPr>
          <w:p w:rsidR="00F90F59" w:rsidRPr="00DC76D3" w:rsidRDefault="00D17A8E" w:rsidP="00F90F59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Мигает:</w:t>
            </w:r>
          </w:p>
        </w:tc>
        <w:tc>
          <w:tcPr>
            <w:tcW w:w="6596" w:type="dxa"/>
            <w:vAlign w:val="center"/>
          </w:tcPr>
          <w:p w:rsidR="00F90F59" w:rsidRPr="00DC76D3" w:rsidRDefault="00D17A8E" w:rsidP="00F90F59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Одна или несколько нагрузок находятся в режиме обслуживания </w:t>
            </w:r>
          </w:p>
        </w:tc>
      </w:tr>
      <w:tr w:rsidR="00F90F59" w:rsidRPr="00310996" w:rsidTr="00593E00">
        <w:trPr>
          <w:cantSplit/>
          <w:trHeight w:val="134"/>
        </w:trPr>
        <w:tc>
          <w:tcPr>
            <w:tcW w:w="762" w:type="dxa"/>
            <w:vAlign w:val="center"/>
          </w:tcPr>
          <w:p w:rsidR="00F90F59" w:rsidRPr="00DC76D3" w:rsidRDefault="00F90F59" w:rsidP="00F90F59">
            <w:pPr>
              <w:jc w:val="center"/>
              <w:rPr>
                <w:rFonts w:ascii="Arial" w:hAnsi="Arial" w:cs="Arial"/>
                <w:bCs/>
              </w:rPr>
            </w:pPr>
            <w:r w:rsidRPr="00FF5B51">
              <w:rPr>
                <w:rFonts w:ascii="Arial" w:hAnsi="Arial" w:cs="Arial"/>
                <w:bCs/>
              </w:rPr>
              <w:object w:dxaOrig="173" w:dyaOrig="173">
                <v:shape id="_x0000_i1040" type="#_x0000_t75" style="width:6.9pt;height:6.9pt" o:ole="" fillcolor="window">
                  <v:imagedata r:id="rId72" o:title=""/>
                </v:shape>
                <o:OLEObject Type="Embed" ProgID="CorelDraw.Grafica.8" ShapeID="_x0000_i1040" DrawAspect="Content" ObjectID="_1666419973" r:id="rId73"/>
              </w:object>
            </w:r>
          </w:p>
        </w:tc>
        <w:tc>
          <w:tcPr>
            <w:tcW w:w="2030" w:type="dxa"/>
            <w:vAlign w:val="center"/>
          </w:tcPr>
          <w:p w:rsidR="00F90F59" w:rsidRPr="00DC76D3" w:rsidRDefault="00D17A8E" w:rsidP="00F90F59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ГОРИТ</w:t>
            </w:r>
          </w:p>
        </w:tc>
        <w:tc>
          <w:tcPr>
            <w:tcW w:w="6596" w:type="dxa"/>
            <w:vAlign w:val="center"/>
          </w:tcPr>
          <w:p w:rsidR="00F90F59" w:rsidRPr="00DC76D3" w:rsidRDefault="00D17A8E" w:rsidP="00F90F59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Существует активный сигнал тревоги</w:t>
            </w:r>
          </w:p>
        </w:tc>
      </w:tr>
      <w:tr w:rsidR="00F90F59" w:rsidRPr="00310996" w:rsidTr="00593E00">
        <w:trPr>
          <w:cantSplit/>
          <w:trHeight w:val="202"/>
        </w:trPr>
        <w:tc>
          <w:tcPr>
            <w:tcW w:w="762" w:type="dxa"/>
            <w:vAlign w:val="center"/>
          </w:tcPr>
          <w:p w:rsidR="00F90F59" w:rsidRPr="00DC76D3" w:rsidRDefault="00F90F59" w:rsidP="00F90F59">
            <w:pPr>
              <w:jc w:val="center"/>
              <w:rPr>
                <w:rFonts w:ascii="Arial" w:hAnsi="Arial" w:cs="Arial"/>
                <w:bCs/>
              </w:rPr>
            </w:pPr>
            <w:r w:rsidRPr="00FF5B51">
              <w:rPr>
                <w:rFonts w:ascii="Arial" w:hAnsi="Arial" w:cs="Arial"/>
                <w:bCs/>
              </w:rPr>
              <w:object w:dxaOrig="217" w:dyaOrig="174">
                <v:shape id="_x0000_i1041" type="#_x0000_t75" style="width:14.4pt;height:7.5pt" o:ole="" fillcolor="window">
                  <v:imagedata r:id="rId74" o:title=""/>
                </v:shape>
                <o:OLEObject Type="Embed" ProgID="CorelDraw.Grafica.8" ShapeID="_x0000_i1041" DrawAspect="Content" ObjectID="_1666419974" r:id="rId75"/>
              </w:object>
            </w:r>
          </w:p>
        </w:tc>
        <w:tc>
          <w:tcPr>
            <w:tcW w:w="2030" w:type="dxa"/>
            <w:vAlign w:val="center"/>
          </w:tcPr>
          <w:p w:rsidR="00F90F59" w:rsidRPr="00DC76D3" w:rsidRDefault="00D17A8E" w:rsidP="00F90F59">
            <w:pPr>
              <w:ind w:left="720"/>
              <w:contextualSpacing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ГОРИТ</w:t>
            </w:r>
          </w:p>
        </w:tc>
        <w:tc>
          <w:tcPr>
            <w:tcW w:w="6596" w:type="dxa"/>
            <w:vAlign w:val="center"/>
          </w:tcPr>
          <w:p w:rsidR="00F90F59" w:rsidRPr="00DC76D3" w:rsidRDefault="00D17A8E" w:rsidP="00F90F59">
            <w:pPr>
              <w:ind w:left="720"/>
              <w:contextualSpacing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Все записанные аварийные сигналы были рассмотрены</w:t>
            </w:r>
          </w:p>
        </w:tc>
      </w:tr>
      <w:tr w:rsidR="00F90F59" w:rsidRPr="00310996" w:rsidTr="00593E00">
        <w:trPr>
          <w:cantSplit/>
          <w:trHeight w:val="202"/>
        </w:trPr>
        <w:tc>
          <w:tcPr>
            <w:tcW w:w="762" w:type="dxa"/>
            <w:vAlign w:val="center"/>
          </w:tcPr>
          <w:p w:rsidR="00F90F59" w:rsidRPr="00DC76D3" w:rsidRDefault="00F90F59" w:rsidP="00F90F59">
            <w:pPr>
              <w:ind w:left="720"/>
              <w:contextualSpacing/>
              <w:jc w:val="center"/>
              <w:rPr>
                <w:rFonts w:ascii="Arial" w:hAnsi="Arial" w:cs="Arial"/>
                <w:bCs/>
              </w:rPr>
            </w:pPr>
            <w:r w:rsidRPr="00FF5B51">
              <w:rPr>
                <w:rFonts w:ascii="Arial" w:hAnsi="Arial" w:cs="Arial"/>
                <w:bCs/>
              </w:rPr>
              <w:object w:dxaOrig="217" w:dyaOrig="174">
                <v:shape id="_x0000_i1042" type="#_x0000_t75" style="width:14.4pt;height:7.5pt" o:ole="" fillcolor="window">
                  <v:imagedata r:id="rId74" o:title=""/>
                </v:shape>
                <o:OLEObject Type="Embed" ProgID="CorelDraw.Grafica.8" ShapeID="_x0000_i1042" DrawAspect="Content" ObjectID="_1666419975" r:id="rId76"/>
              </w:object>
            </w:r>
          </w:p>
        </w:tc>
        <w:tc>
          <w:tcPr>
            <w:tcW w:w="2030" w:type="dxa"/>
            <w:vAlign w:val="center"/>
          </w:tcPr>
          <w:p w:rsidR="00F90F59" w:rsidRPr="00DC76D3" w:rsidRDefault="00D17A8E" w:rsidP="00F90F59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Мигает:</w:t>
            </w:r>
          </w:p>
        </w:tc>
        <w:tc>
          <w:tcPr>
            <w:tcW w:w="6596" w:type="dxa"/>
            <w:vAlign w:val="center"/>
          </w:tcPr>
          <w:p w:rsidR="00F90F59" w:rsidRPr="00DC76D3" w:rsidRDefault="00D17A8E" w:rsidP="00F90F59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Возник новый аварийный сигнал</w:t>
            </w:r>
          </w:p>
        </w:tc>
      </w:tr>
    </w:tbl>
    <w:p w:rsidR="00E81593" w:rsidRPr="00DC76D3" w:rsidRDefault="00E81593" w:rsidP="00E81593">
      <w:pPr>
        <w:rPr>
          <w:rFonts w:ascii="Arial" w:hAnsi="Arial" w:cs="Arial"/>
        </w:rPr>
      </w:pPr>
    </w:p>
    <w:p w:rsidR="00E81593" w:rsidRDefault="00E81593" w:rsidP="00E81593">
      <w:pPr>
        <w:rPr>
          <w:rFonts w:ascii="Arial" w:hAnsi="Arial" w:cs="Arial"/>
        </w:rPr>
      </w:pPr>
    </w:p>
    <w:p w:rsidR="001A7DA8" w:rsidRDefault="001A7DA8" w:rsidP="00E81593">
      <w:pPr>
        <w:rPr>
          <w:rFonts w:ascii="Arial" w:hAnsi="Arial" w:cs="Arial"/>
        </w:rPr>
        <w:sectPr w:rsidR="001A7DA8" w:rsidSect="00C91508">
          <w:headerReference w:type="default" r:id="rId77"/>
          <w:footerReference w:type="default" r:id="rId78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393B44" w:rsidRPr="00DC76D3" w:rsidRDefault="00393B44" w:rsidP="00E81593">
      <w:pPr>
        <w:rPr>
          <w:rFonts w:ascii="Arial" w:hAnsi="Arial" w:cs="Arial"/>
        </w:rPr>
      </w:pPr>
    </w:p>
    <w:p w:rsidR="00F90F59" w:rsidRPr="006D2EDD" w:rsidRDefault="00D17A8E" w:rsidP="006D2EDD">
      <w:pPr>
        <w:pStyle w:val="Balk3"/>
        <w:ind w:left="708"/>
        <w:rPr>
          <w:rFonts w:ascii="Arial" w:hAnsi="Arial" w:cs="Arial"/>
        </w:rPr>
      </w:pPr>
      <w:bookmarkStart w:id="275" w:name="_Toc482367270"/>
      <w:bookmarkStart w:id="276" w:name="_Toc506283192"/>
      <w:bookmarkStart w:id="277" w:name="_Toc506550955"/>
      <w:r>
        <w:rPr>
          <w:rFonts w:ascii="Arial" w:hAnsi="Arial"/>
        </w:rPr>
        <w:t>4.4.3 Параметры</w:t>
      </w:r>
      <w:bookmarkEnd w:id="275"/>
      <w:bookmarkEnd w:id="276"/>
      <w:bookmarkEnd w:id="277"/>
      <w:r>
        <w:rPr>
          <w:rFonts w:ascii="Arial" w:hAnsi="Arial"/>
        </w:rPr>
        <w:t xml:space="preserve"> </w:t>
      </w:r>
    </w:p>
    <w:tbl>
      <w:tblPr>
        <w:tblW w:w="120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7"/>
        <w:gridCol w:w="658"/>
        <w:gridCol w:w="576"/>
        <w:gridCol w:w="576"/>
        <w:gridCol w:w="576"/>
        <w:gridCol w:w="863"/>
        <w:gridCol w:w="4984"/>
        <w:gridCol w:w="1344"/>
        <w:gridCol w:w="171"/>
        <w:gridCol w:w="160"/>
        <w:gridCol w:w="280"/>
        <w:gridCol w:w="651"/>
        <w:gridCol w:w="540"/>
      </w:tblGrid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sz w:val="18"/>
              </w:rPr>
            </w:pPr>
            <w:r w:rsidRPr="001A7DA8">
              <w:rPr>
                <w:rFonts w:ascii="Arial" w:hAnsi="Arial"/>
                <w:b/>
                <w:sz w:val="18"/>
              </w:rPr>
              <w:t>Код</w:t>
            </w:r>
          </w:p>
        </w:tc>
        <w:tc>
          <w:tcPr>
            <w:tcW w:w="6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1A7DA8">
              <w:rPr>
                <w:rFonts w:ascii="Arial" w:hAnsi="Arial"/>
                <w:b/>
                <w:sz w:val="18"/>
              </w:rPr>
              <w:t>°C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1A7DA8">
              <w:rPr>
                <w:rFonts w:ascii="Arial" w:hAnsi="Arial"/>
                <w:b/>
                <w:sz w:val="18"/>
              </w:rPr>
              <w:t>°F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1A7DA8">
              <w:rPr>
                <w:rFonts w:ascii="Arial" w:hAnsi="Arial"/>
                <w:b/>
                <w:sz w:val="18"/>
              </w:rPr>
              <w:t>Бар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1A7DA8">
              <w:rPr>
                <w:rFonts w:ascii="Arial" w:hAnsi="Arial"/>
                <w:b/>
                <w:sz w:val="18"/>
              </w:rPr>
              <w:t>PSI</w:t>
            </w:r>
          </w:p>
        </w:tc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1A7DA8">
              <w:rPr>
                <w:rFonts w:ascii="Arial" w:hAnsi="Arial"/>
                <w:b/>
                <w:sz w:val="18"/>
              </w:rPr>
              <w:t>Уровень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1A7DA8">
              <w:rPr>
                <w:rFonts w:ascii="Arial" w:hAnsi="Arial"/>
                <w:b/>
                <w:sz w:val="18"/>
              </w:rPr>
              <w:t>Определение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1A7DA8">
              <w:rPr>
                <w:rFonts w:ascii="Arial" w:hAnsi="Arial"/>
                <w:b/>
                <w:sz w:val="18"/>
              </w:rPr>
              <w:t>Диапазон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sz w:val="18"/>
              </w:rPr>
            </w:pPr>
            <w:r w:rsidRPr="001A7DA8">
              <w:rPr>
                <w:rFonts w:ascii="Arial" w:hAnsi="Arial"/>
                <w:b/>
                <w:sz w:val="18"/>
              </w:rPr>
              <w:t>SEtc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-18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0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2,3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33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--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Установленное значение для компрессоров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LSE÷HSE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sz w:val="18"/>
              </w:rPr>
            </w:pPr>
            <w:r w:rsidRPr="001A7DA8">
              <w:rPr>
                <w:rFonts w:ascii="Arial" w:hAnsi="Arial"/>
                <w:b/>
                <w:sz w:val="18"/>
              </w:rPr>
              <w:t>SEtF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35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95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15,1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220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--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Установленное значение для вентиляторов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LSF÷HSF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sz w:val="18"/>
              </w:rPr>
            </w:pPr>
            <w:r w:rsidRPr="001A7DA8">
              <w:rPr>
                <w:rFonts w:ascii="Arial" w:hAnsi="Arial"/>
                <w:b/>
                <w:sz w:val="18"/>
              </w:rPr>
              <w:t>oA1*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CPr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CPr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CPr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CPr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ind w:left="360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1-я настройка выхода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ВЕНТИЛЯТОР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sz w:val="18"/>
              </w:rPr>
            </w:pPr>
            <w:r w:rsidRPr="001A7DA8">
              <w:rPr>
                <w:rFonts w:ascii="Arial" w:hAnsi="Arial"/>
                <w:b/>
                <w:sz w:val="18"/>
              </w:rPr>
              <w:t>oA2*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CPr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CPr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CPr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CPr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ind w:left="360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2-я настройка выхода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ВЕНТИЛЯТОР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sz w:val="18"/>
              </w:rPr>
            </w:pPr>
            <w:r w:rsidRPr="001A7DA8">
              <w:rPr>
                <w:rFonts w:ascii="Arial" w:hAnsi="Arial"/>
                <w:b/>
                <w:sz w:val="18"/>
              </w:rPr>
              <w:t>oA3*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CPr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CPr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CPr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CPr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ind w:left="360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3-я настройка выхода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ВЕНТИЛЯТОР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sz w:val="18"/>
              </w:rPr>
            </w:pPr>
            <w:r w:rsidRPr="001A7DA8">
              <w:rPr>
                <w:rFonts w:ascii="Arial" w:hAnsi="Arial"/>
                <w:b/>
                <w:sz w:val="18"/>
              </w:rPr>
              <w:t>oA4*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ВЕНТИЛЯТОР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ВЕНТИЛЯТОР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ВЕНТИЛЯТОР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ВЕНТИЛЯТОР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ind w:left="360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4-я настройка выхода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ВЕНТИЛЯТОР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sz w:val="18"/>
              </w:rPr>
            </w:pPr>
            <w:r w:rsidRPr="001A7DA8">
              <w:rPr>
                <w:rFonts w:ascii="Arial" w:hAnsi="Arial"/>
                <w:b/>
                <w:sz w:val="18"/>
              </w:rPr>
              <w:t>oA5*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ВЕНТИЛЯТОР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ВЕНТИЛЯТОР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ВЕНТИЛЯТОР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ВЕНТИЛЯТОР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ind w:left="360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5-я настройка выхода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ВЕНТИЛЯТОР или NU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sz w:val="18"/>
              </w:rPr>
            </w:pPr>
            <w:r w:rsidRPr="001A7DA8">
              <w:rPr>
                <w:rFonts w:ascii="Arial" w:hAnsi="Arial"/>
                <w:b/>
                <w:sz w:val="18"/>
              </w:rPr>
              <w:t>ctYP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SPo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SPo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SPo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SPo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Тип компрессора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Spo/dPo/Scr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sz w:val="18"/>
              </w:rPr>
            </w:pPr>
            <w:r w:rsidRPr="001A7DA8">
              <w:rPr>
                <w:rFonts w:ascii="Arial" w:hAnsi="Arial"/>
                <w:b/>
                <w:sz w:val="18"/>
              </w:rPr>
              <w:t>StP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CL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CL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CL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CL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Полярность выходов клапана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oP/cL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sz w:val="18"/>
              </w:rPr>
            </w:pPr>
            <w:r w:rsidRPr="001A7DA8">
              <w:rPr>
                <w:rFonts w:ascii="Arial" w:hAnsi="Arial"/>
                <w:b/>
                <w:sz w:val="18"/>
              </w:rPr>
              <w:t>Pc1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20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ind w:left="360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1-я мощность двигателя компрессора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0÷255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sz w:val="18"/>
              </w:rPr>
            </w:pPr>
            <w:r w:rsidRPr="001A7DA8">
              <w:rPr>
                <w:rFonts w:ascii="Arial" w:hAnsi="Arial"/>
                <w:b/>
                <w:sz w:val="18"/>
              </w:rPr>
              <w:t>Pc2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20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ind w:left="360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2-я мощность двигателя компрессора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0÷255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sz w:val="18"/>
              </w:rPr>
            </w:pPr>
            <w:r w:rsidRPr="001A7DA8">
              <w:rPr>
                <w:rFonts w:ascii="Arial" w:hAnsi="Arial"/>
                <w:b/>
                <w:sz w:val="18"/>
              </w:rPr>
              <w:t>Pc3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20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ind w:left="360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3-я мощность двигателя компрессора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0÷255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sz w:val="18"/>
              </w:rPr>
            </w:pPr>
            <w:r w:rsidRPr="001A7DA8">
              <w:rPr>
                <w:rFonts w:ascii="Arial" w:hAnsi="Arial"/>
                <w:b/>
                <w:sz w:val="18"/>
              </w:rPr>
              <w:t>Pc4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20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ind w:left="360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4-я мощность двигателя компрессора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0÷255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sz w:val="18"/>
              </w:rPr>
            </w:pPr>
            <w:r w:rsidRPr="001A7DA8">
              <w:rPr>
                <w:rFonts w:ascii="Arial" w:hAnsi="Arial"/>
                <w:b/>
                <w:sz w:val="18"/>
              </w:rPr>
              <w:t>Pc5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20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ind w:left="360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5-я мощность двигателя компрессора</w:t>
            </w:r>
          </w:p>
        </w:tc>
        <w:tc>
          <w:tcPr>
            <w:tcW w:w="1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0÷255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sz w:val="18"/>
              </w:rPr>
            </w:pPr>
            <w:r w:rsidRPr="001A7DA8">
              <w:rPr>
                <w:rFonts w:ascii="Arial" w:hAnsi="Arial"/>
                <w:b/>
                <w:sz w:val="18"/>
              </w:rPr>
              <w:t>FtYP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404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404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404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404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Тип фреона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r22/404/507/134/717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sz w:val="18"/>
              </w:rPr>
            </w:pPr>
            <w:r w:rsidRPr="001A7DA8">
              <w:rPr>
                <w:rFonts w:ascii="Arial" w:hAnsi="Arial"/>
                <w:b/>
                <w:sz w:val="18"/>
              </w:rPr>
              <w:t>rtY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db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db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db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db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Вид управления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db/Pb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sz w:val="18"/>
              </w:rPr>
            </w:pPr>
            <w:r w:rsidRPr="001A7DA8">
              <w:rPr>
                <w:rFonts w:ascii="Arial" w:hAnsi="Arial"/>
                <w:b/>
                <w:sz w:val="18"/>
              </w:rPr>
              <w:t>CH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cL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cL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cL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cL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Тип действия</w:t>
            </w:r>
          </w:p>
        </w:tc>
        <w:tc>
          <w:tcPr>
            <w:tcW w:w="1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cL/Ht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sz w:val="18"/>
              </w:rPr>
            </w:pPr>
            <w:r w:rsidRPr="001A7DA8">
              <w:rPr>
                <w:rFonts w:ascii="Arial" w:hAnsi="Arial"/>
                <w:b/>
                <w:sz w:val="18"/>
              </w:rPr>
              <w:t>StY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yES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yES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yES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yES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Порядок компрессоров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да/НЕТ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sz w:val="18"/>
              </w:rPr>
            </w:pPr>
            <w:r w:rsidRPr="001A7DA8">
              <w:rPr>
                <w:rFonts w:ascii="Arial" w:hAnsi="Arial"/>
                <w:b/>
                <w:sz w:val="18"/>
              </w:rPr>
              <w:t>rot*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yES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yES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yES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yES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Порядок вентиляторов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НЕТ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sz w:val="18"/>
              </w:rPr>
            </w:pPr>
            <w:r w:rsidRPr="001A7DA8">
              <w:rPr>
                <w:rFonts w:ascii="Arial" w:hAnsi="Arial"/>
                <w:b/>
                <w:sz w:val="18"/>
              </w:rPr>
              <w:t>Pbc*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Cur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Cur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Cur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Cur</w:t>
            </w:r>
          </w:p>
        </w:tc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pStyle w:val="ListeParagraf"/>
              <w:numPr>
                <w:ilvl w:val="0"/>
                <w:numId w:val="29"/>
              </w:num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Выбор датчика</w:t>
            </w:r>
          </w:p>
        </w:tc>
        <w:tc>
          <w:tcPr>
            <w:tcW w:w="1344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NTC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sz w:val="18"/>
              </w:rPr>
            </w:pPr>
            <w:r w:rsidRPr="001A7DA8">
              <w:rPr>
                <w:rFonts w:ascii="Arial" w:hAnsi="Arial"/>
                <w:b/>
                <w:sz w:val="18"/>
              </w:rPr>
              <w:t>PA04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0,5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7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0,5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7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Установка значения чтения 4мА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0,0 бар o 0 PSI÷PA20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sz w:val="18"/>
              </w:rPr>
            </w:pPr>
            <w:r w:rsidRPr="001A7DA8">
              <w:rPr>
                <w:rFonts w:ascii="Arial" w:hAnsi="Arial"/>
                <w:b/>
                <w:sz w:val="18"/>
              </w:rPr>
              <w:t>PA20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12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174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12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174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Установка значения чтения 20мА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PA04÷51,0 бар o 750 PSI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sz w:val="18"/>
              </w:rPr>
            </w:pPr>
            <w:r w:rsidRPr="001A7DA8">
              <w:rPr>
                <w:rFonts w:ascii="Arial" w:hAnsi="Arial"/>
                <w:b/>
                <w:sz w:val="18"/>
              </w:rPr>
              <w:t>cAL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1. Калибровка датчика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  <w:lang w:val="en-US"/>
              </w:rPr>
            </w:pPr>
            <w:r w:rsidRPr="001A7DA8">
              <w:rPr>
                <w:rFonts w:ascii="Arial" w:hAnsi="Arial"/>
                <w:color w:val="000000"/>
                <w:sz w:val="18"/>
                <w:lang w:val="en-US"/>
              </w:rPr>
              <w:t xml:space="preserve">-12÷12.0°C o </w:t>
            </w:r>
            <w:r w:rsidRPr="001A7DA8">
              <w:rPr>
                <w:rFonts w:ascii="Arial" w:hAnsi="Arial"/>
                <w:color w:val="000000"/>
                <w:sz w:val="18"/>
              </w:rPr>
              <w:t>бар</w:t>
            </w:r>
            <w:r w:rsidRPr="001A7DA8">
              <w:rPr>
                <w:rFonts w:ascii="Arial" w:hAnsi="Arial"/>
                <w:color w:val="000000"/>
                <w:sz w:val="18"/>
                <w:lang w:val="en-US"/>
              </w:rPr>
              <w:t xml:space="preserve"> / -20 ÷20°F o PSI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sz w:val="18"/>
              </w:rPr>
            </w:pPr>
            <w:r w:rsidRPr="001A7DA8">
              <w:rPr>
                <w:rFonts w:ascii="Arial" w:hAnsi="Arial"/>
                <w:b/>
                <w:sz w:val="18"/>
              </w:rPr>
              <w:lastRenderedPageBreak/>
              <w:t>P2P*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yES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yES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yES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yES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pStyle w:val="ListeParagraf"/>
              <w:numPr>
                <w:ilvl w:val="0"/>
                <w:numId w:val="29"/>
              </w:num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Состояние датчика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ДА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sz w:val="18"/>
              </w:rPr>
            </w:pPr>
            <w:r w:rsidRPr="001A7DA8">
              <w:rPr>
                <w:rFonts w:ascii="Arial" w:hAnsi="Arial"/>
                <w:b/>
                <w:sz w:val="18"/>
              </w:rPr>
              <w:t>Pbc2*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Cur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Cur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Cur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Cur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pStyle w:val="ListeParagraf"/>
              <w:numPr>
                <w:ilvl w:val="0"/>
                <w:numId w:val="29"/>
              </w:num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Выбор датчика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NTC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FA04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1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14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1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14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Установка значения чтения 4мА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0,0 бар o 0 PSI ÷ FA20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FA20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31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450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31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450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Установка значения чтения 20мА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FA04 ÷ 51,0 бар o750 PSI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FcAL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2. Калибровка датчика</w:t>
            </w:r>
          </w:p>
        </w:tc>
        <w:tc>
          <w:tcPr>
            <w:tcW w:w="1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  <w:lang w:val="en-US"/>
              </w:rPr>
            </w:pPr>
            <w:r w:rsidRPr="001A7DA8">
              <w:rPr>
                <w:rFonts w:ascii="Arial" w:hAnsi="Arial"/>
                <w:color w:val="000000"/>
                <w:sz w:val="18"/>
                <w:lang w:val="en-US"/>
              </w:rPr>
              <w:t xml:space="preserve">-12÷12.0°C o </w:t>
            </w:r>
            <w:r w:rsidRPr="001A7DA8">
              <w:rPr>
                <w:rFonts w:ascii="Arial" w:hAnsi="Arial"/>
                <w:color w:val="000000"/>
                <w:sz w:val="18"/>
              </w:rPr>
              <w:t>бар</w:t>
            </w:r>
            <w:r w:rsidRPr="001A7DA8">
              <w:rPr>
                <w:rFonts w:ascii="Arial" w:hAnsi="Arial"/>
                <w:color w:val="000000"/>
                <w:sz w:val="18"/>
                <w:lang w:val="en-US"/>
              </w:rPr>
              <w:t xml:space="preserve"> / -20 ÷20°F o PSI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SEP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CL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CL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CL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CL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Полярность входа низкого давления (LP)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oP/cL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HPP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CL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CL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CL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CL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Полярность входа высокого давления (HP)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oP/cL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i1c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cL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cL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cL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cL</w:t>
            </w:r>
          </w:p>
        </w:tc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Регулируемая полярность цифрового входа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oP/cL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i1F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ES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ES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ES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ES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Настройка регулируемой полярности цифрового входа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ES / oFF / LL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did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Задержка аварийного сигнала цифрового входа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 ÷ 255 мин.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AliP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CL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CL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CL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CL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Полярность входного аварийного сигнала для компрессоров и вентиляторов</w:t>
            </w:r>
          </w:p>
        </w:tc>
        <w:tc>
          <w:tcPr>
            <w:tcW w:w="1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oP/cL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ALMr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no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no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no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no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Сброс аварийного сигнала для компрессоров и вентиляторов</w:t>
            </w:r>
          </w:p>
        </w:tc>
        <w:tc>
          <w:tcPr>
            <w:tcW w:w="1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Нет/ДА</w:t>
            </w:r>
          </w:p>
        </w:tc>
      </w:tr>
      <w:tr w:rsidR="00D32BCC" w:rsidRPr="001A7DA8" w:rsidTr="00D32BCC">
        <w:trPr>
          <w:trHeight w:val="20"/>
        </w:trPr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A8" w:rsidRPr="001A7DA8" w:rsidRDefault="001A7DA8" w:rsidP="0036690D">
            <w:pPr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A8" w:rsidRPr="001A7DA8" w:rsidRDefault="001A7DA8" w:rsidP="0036690D">
            <w:pPr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A8" w:rsidRPr="001A7DA8" w:rsidRDefault="001A7DA8" w:rsidP="0036690D">
            <w:pPr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A8" w:rsidRPr="001A7DA8" w:rsidRDefault="001A7DA8" w:rsidP="0036690D">
            <w:pPr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A8" w:rsidRPr="001A7DA8" w:rsidRDefault="001A7DA8" w:rsidP="0036690D">
            <w:pPr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3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A8" w:rsidRPr="001A7DA8" w:rsidRDefault="001A7DA8" w:rsidP="0036690D">
            <w:pPr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A8" w:rsidRPr="001A7DA8" w:rsidRDefault="001A7DA8" w:rsidP="0036690D">
            <w:pPr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A8" w:rsidRPr="001A7DA8" w:rsidRDefault="001A7DA8" w:rsidP="0036690D">
            <w:pPr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A8" w:rsidRPr="001A7DA8" w:rsidRDefault="001A7DA8" w:rsidP="0036690D">
            <w:pPr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A8" w:rsidRPr="001A7DA8" w:rsidRDefault="001A7DA8" w:rsidP="0036690D">
            <w:pPr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A8" w:rsidRPr="001A7DA8" w:rsidRDefault="001A7DA8" w:rsidP="0036690D">
            <w:pPr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D32BCC" w:rsidRPr="001A7DA8" w:rsidTr="00D32BCC">
        <w:trPr>
          <w:trHeight w:val="20"/>
        </w:trPr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A8" w:rsidRPr="001A7DA8" w:rsidRDefault="001A7DA8" w:rsidP="0036690D">
            <w:pPr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A8" w:rsidRPr="001A7DA8" w:rsidRDefault="001A7DA8" w:rsidP="0036690D">
            <w:pPr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A8" w:rsidRPr="001A7DA8" w:rsidRDefault="001A7DA8" w:rsidP="0036690D">
            <w:pPr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A8" w:rsidRPr="001A7DA8" w:rsidRDefault="001A7DA8" w:rsidP="0036690D">
            <w:pPr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A8" w:rsidRPr="001A7DA8" w:rsidRDefault="001A7DA8" w:rsidP="0036690D">
            <w:pPr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3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A8" w:rsidRPr="001A7DA8" w:rsidRDefault="001A7DA8" w:rsidP="0036690D">
            <w:pPr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A8" w:rsidRPr="001A7DA8" w:rsidRDefault="001A7DA8" w:rsidP="0036690D">
            <w:pPr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A8" w:rsidRPr="001A7DA8" w:rsidRDefault="001A7DA8" w:rsidP="0036690D">
            <w:pPr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A8" w:rsidRPr="001A7DA8" w:rsidRDefault="001A7DA8" w:rsidP="0036690D">
            <w:pPr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A8" w:rsidRPr="001A7DA8" w:rsidRDefault="001A7DA8" w:rsidP="0036690D">
            <w:pPr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A8" w:rsidRPr="001A7DA8" w:rsidRDefault="001A7DA8" w:rsidP="0036690D">
            <w:pPr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dEu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°C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°F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бар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PSI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Установка единицы измерения отображения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bar/°C/PSI/°F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rES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dE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in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dE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in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Выбор десятичного отображения для ºC и бар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in/dE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dSP2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P1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P1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P1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P1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Визуализация нижнего дисплея по умолчанию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  <w:lang w:val="en-US"/>
              </w:rPr>
            </w:pPr>
            <w:r w:rsidRPr="001A7DA8">
              <w:rPr>
                <w:rFonts w:ascii="Arial" w:hAnsi="Arial"/>
                <w:color w:val="000000"/>
                <w:sz w:val="18"/>
                <w:lang w:val="en-US"/>
              </w:rPr>
              <w:t>nu-P1-P2-SEt1-SEt2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dEU2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PrS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PrS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PrS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PrS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Формат зонда нижнего дисплея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PrS ÷ tPr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rELP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rEL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rEL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rEL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rEL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Отображение давления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rEL/AbS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Pbd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4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8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0.5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7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numPr>
                <w:ilvl w:val="12"/>
                <w:numId w:val="0"/>
              </w:numPr>
              <w:tabs>
                <w:tab w:val="left" w:pos="284"/>
                <w:tab w:val="left" w:pos="567"/>
                <w:tab w:val="left" w:pos="851"/>
                <w:tab w:val="left" w:pos="1134"/>
              </w:tabs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Пропорциональный диапазон или ширина нейтральной зоны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&gt; +10,0 бар/30.0 °C/80 PSI/50 °F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Esc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Значение энергосбережения для компрессоров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- + 20,0 бар/ - + 50°C/- + 300</w:t>
            </w:r>
            <w:r w:rsidRPr="001A7DA8">
              <w:rPr>
                <w:rFonts w:ascii="Arial" w:hAnsi="Arial" w:cs="Arial"/>
                <w:color w:val="000000"/>
                <w:sz w:val="18"/>
              </w:rPr>
              <w:br/>
            </w:r>
            <w:r w:rsidRPr="001A7DA8">
              <w:rPr>
                <w:rFonts w:ascii="Arial" w:hAnsi="Arial"/>
                <w:color w:val="000000"/>
                <w:sz w:val="18"/>
              </w:rPr>
              <w:t xml:space="preserve"> PSI/- + 90°F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onon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5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5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5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Минимальное время между двумя последовательными запусками одного и того же компрессора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 ÷ 255 мин.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oFon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Минимальное время между остановкой и запуском того же компрессора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 ÷ 255 мин.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don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0,3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0,3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0,3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0,3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Время задержки между запусками двух компрессоров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 ÷ 99,5 мин. ( res. 10 сек.)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doF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0,1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0,1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0,1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0,1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Время задержки между остановками двух компрессоров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 ÷ 99,5 мин. ( res. 10 сек.)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donF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0,3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0,3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0,3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0,3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Минимальное рабочее время каждой степени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 ÷ 99,5 мин. ( res. 10 сек.)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Maon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 xml:space="preserve">Максимальное время, необходимое для запуска </w:t>
            </w:r>
            <w:r w:rsidRPr="001A7DA8">
              <w:rPr>
                <w:rFonts w:ascii="Arial" w:hAnsi="Arial"/>
                <w:color w:val="000000"/>
                <w:sz w:val="18"/>
              </w:rPr>
              <w:lastRenderedPageBreak/>
              <w:t>компрессоров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lastRenderedPageBreak/>
              <w:t>0 ÷ 24 ч.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lastRenderedPageBreak/>
              <w:t>FdLY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no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no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no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no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Активирует задержку «don» для первого запуска.</w:t>
            </w:r>
          </w:p>
        </w:tc>
        <w:tc>
          <w:tcPr>
            <w:tcW w:w="1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Нет/ДА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FdLF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no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no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no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no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Активирует задержку «doF» для первой остановки.</w:t>
            </w:r>
          </w:p>
        </w:tc>
        <w:tc>
          <w:tcPr>
            <w:tcW w:w="1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Нет/ДА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odo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Задержка управления для первого запуска устройства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 ÷ 255 сек.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LSE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-40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-40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0,3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0,3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Минимальное заданное значение компрессора</w:t>
            </w:r>
          </w:p>
        </w:tc>
        <w:tc>
          <w:tcPr>
            <w:tcW w:w="1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PA04 ÷ HSE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HSE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10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50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7,2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100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Максимальное заданное значение компрессора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LSE ÷ PA20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Pb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4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8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2.0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24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Диапазон пропорциональной зоны для вентиляторов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0,1÷10,0 бар/30.0°C/80 PSI/50°F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ESF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</w:t>
            </w:r>
          </w:p>
        </w:tc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Значение энергосбережения для вентиляторов</w:t>
            </w:r>
          </w:p>
        </w:tc>
        <w:tc>
          <w:tcPr>
            <w:tcW w:w="1344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- + 20,0 бар/- + 50.0°C / - + 300</w:t>
            </w:r>
            <w:r w:rsidRPr="001A7DA8">
              <w:rPr>
                <w:rFonts w:ascii="Arial" w:hAnsi="Arial" w:cs="Arial"/>
                <w:color w:val="000000"/>
                <w:sz w:val="18"/>
              </w:rPr>
              <w:br/>
            </w:r>
            <w:r w:rsidRPr="001A7DA8">
              <w:rPr>
                <w:rFonts w:ascii="Arial" w:hAnsi="Arial"/>
                <w:color w:val="000000"/>
                <w:sz w:val="18"/>
              </w:rPr>
              <w:t>PSI/- + 90°F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Fon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15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15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15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15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numPr>
                <w:ilvl w:val="12"/>
                <w:numId w:val="0"/>
              </w:numPr>
              <w:tabs>
                <w:tab w:val="left" w:pos="284"/>
                <w:tab w:val="left" w:pos="567"/>
                <w:tab w:val="left" w:pos="851"/>
                <w:tab w:val="left" w:pos="1134"/>
              </w:tabs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Время задержки между запусками двух вентиляторов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 ÷ 255 сек.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FoF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5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5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5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5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Время задержки между остановками двух вентиляторов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 ÷ 255 сек.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LSF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10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50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7,2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100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Минимальное заданное значение вентилятора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PA04 ÷ HSE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HSF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60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140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27,8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404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Максимальное заданное значение вентилятора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LSE ÷ PA20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Pao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30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30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30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30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numPr>
                <w:ilvl w:val="12"/>
                <w:numId w:val="0"/>
              </w:numPr>
              <w:tabs>
                <w:tab w:val="left" w:pos="284"/>
                <w:tab w:val="left" w:pos="567"/>
                <w:tab w:val="left" w:pos="851"/>
                <w:tab w:val="left" w:pos="1134"/>
              </w:tabs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Отключение аварийного датчика при запуске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 ÷ 255 мин.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LAL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15.0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30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1,5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21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Pr1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Аварийный сигнал о низком давлении (температуре)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&gt; 0÷30,0 бар/100.0 °C/430 PSI/200 °F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HAL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20.0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40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2,5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46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Pr1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Аварийный сигнал о высоком давлении (температуре)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&gt; 0÷30,0 бар/100.0 °C/430 PSI/200 °F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tAo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15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15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15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15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Pr1</w:t>
            </w:r>
          </w:p>
        </w:tc>
        <w:tc>
          <w:tcPr>
            <w:tcW w:w="49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Задержка аварийных сигналов о низком и высоком давлений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 ÷ 255 мин.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SEr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999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999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999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999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Потребность в техническом обслуживании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(0 = отключен) 1÷ 999; сброс 10 сек.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PEn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5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5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5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5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Количество активаций низкого давления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 ÷ 15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PEi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15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15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15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15</w:t>
            </w:r>
          </w:p>
        </w:tc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Интервал активаций низкого давления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 ÷ 255 мин.</w:t>
            </w:r>
          </w:p>
        </w:tc>
      </w:tr>
      <w:tr w:rsidR="00D32BCC" w:rsidRPr="001A7DA8" w:rsidTr="00D32BCC">
        <w:trPr>
          <w:gridAfter w:val="5"/>
          <w:wAfter w:w="1802" w:type="dxa"/>
          <w:trHeight w:val="20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D32BCC">
            <w:pPr>
              <w:ind w:right="-486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1A7DA8">
              <w:rPr>
                <w:rFonts w:ascii="Arial" w:hAnsi="Arial"/>
                <w:b/>
                <w:color w:val="000000"/>
                <w:sz w:val="18"/>
              </w:rPr>
              <w:t>SPr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2</w:t>
            </w:r>
          </w:p>
        </w:tc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Pr2</w:t>
            </w:r>
          </w:p>
        </w:tc>
        <w:tc>
          <w:tcPr>
            <w:tcW w:w="4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Количество активных уровней в случае отказа датчика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DA8" w:rsidRPr="001A7DA8" w:rsidRDefault="001A7DA8" w:rsidP="0036690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A7DA8">
              <w:rPr>
                <w:rFonts w:ascii="Arial" w:hAnsi="Arial"/>
                <w:color w:val="000000"/>
                <w:sz w:val="18"/>
              </w:rPr>
              <w:t>0 ÷ кол-во компрессоров</w:t>
            </w:r>
          </w:p>
        </w:tc>
      </w:tr>
    </w:tbl>
    <w:p w:rsidR="00F90F59" w:rsidRPr="00DC76D3" w:rsidRDefault="00F90F59" w:rsidP="00E81593">
      <w:pPr>
        <w:rPr>
          <w:rFonts w:ascii="Arial" w:hAnsi="Arial" w:cs="Arial"/>
        </w:rPr>
      </w:pPr>
    </w:p>
    <w:p w:rsidR="001A7DA8" w:rsidRDefault="001A7DA8" w:rsidP="00E81593">
      <w:pPr>
        <w:rPr>
          <w:rFonts w:ascii="Arial" w:hAnsi="Arial" w:cs="Arial"/>
        </w:rPr>
        <w:sectPr w:rsidR="001A7DA8" w:rsidSect="00EC64F4"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F90F59" w:rsidRPr="00DC76D3" w:rsidRDefault="006E02AC" w:rsidP="00E81593">
      <w:pPr>
        <w:rPr>
          <w:rFonts w:ascii="Arial" w:hAnsi="Arial" w:cs="Arial"/>
        </w:rPr>
      </w:pPr>
      <w:r>
        <w:rPr>
          <w:rFonts w:ascii="Arial" w:hAnsi="Arial" w:cs="Arial"/>
          <w:noProof/>
          <w:lang w:val="tr-TR" w:eastAsia="tr-TR" w:bidi="ar-SA"/>
        </w:rPr>
        <w:lastRenderedPageBreak/>
        <w:pict>
          <v:shape id="_x0000_s1280" type="#_x0000_t202" style="position:absolute;margin-left:22.8pt;margin-top:21.8pt;width:64.1pt;height:24.95pt;z-index:-251361280;visibility:visible;mso-wrap-distance-top:3.6pt;mso-wrap-distance-bottom:3.6pt;mso-width-relative:margin;mso-height-relative:margin" fillcolor="white [3212]" stroked="f">
            <v:textbox style="mso-next-textbox:#_x0000_s1280" inset="0,0,0,0">
              <w:txbxContent>
                <w:p w:rsidR="000C7620" w:rsidRPr="006C3CB0" w:rsidRDefault="000C7620" w:rsidP="00393B44">
                  <w:pPr>
                    <w:shd w:val="clear" w:color="auto" w:fill="2E74B5" w:themeFill="accent1" w:themeFillShade="BF"/>
                    <w:spacing w:after="0" w:line="240" w:lineRule="auto"/>
                    <w:rPr>
                      <w:rFonts w:ascii="Arial" w:hAnsi="Arial" w:cs="Arial"/>
                      <w:b/>
                      <w:i/>
                      <w:color w:val="FFFFFF" w:themeColor="background1"/>
                      <w:lang w:val="tr-TR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FFFFFF" w:themeColor="background1"/>
                      <w:lang w:val="tr-TR"/>
                    </w:rPr>
                    <w:t>ВНИМАНИЕ</w:t>
                  </w:r>
                </w:p>
              </w:txbxContent>
            </v:textbox>
          </v:shape>
        </w:pict>
      </w:r>
      <w:r w:rsidR="00D6364D"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889152" behindDoc="1" locked="0" layoutInCell="1" allowOverlap="1" wp14:anchorId="724CB2B7" wp14:editId="037102C2">
            <wp:simplePos x="0" y="0"/>
            <wp:positionH relativeFrom="column">
              <wp:posOffset>86360</wp:posOffset>
            </wp:positionH>
            <wp:positionV relativeFrom="paragraph">
              <wp:posOffset>217805</wp:posOffset>
            </wp:positionV>
            <wp:extent cx="1386205" cy="457200"/>
            <wp:effectExtent l="19050" t="0" r="4445" b="0"/>
            <wp:wrapTight wrapText="bothSides">
              <wp:wrapPolygon edited="0">
                <wp:start x="-297" y="0"/>
                <wp:lineTo x="-297" y="20700"/>
                <wp:lineTo x="21669" y="20700"/>
                <wp:lineTo x="21669" y="0"/>
                <wp:lineTo x="-297" y="0"/>
              </wp:wrapPolygon>
            </wp:wrapTight>
            <wp:docPr id="130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88C" w:rsidRPr="00DC76D3" w:rsidRDefault="00D17A8E" w:rsidP="002A488C">
      <w:p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Заданное значение термостата было установлено на 28˚C Friterm.</w:t>
      </w:r>
    </w:p>
    <w:p w:rsidR="00F90F59" w:rsidRPr="00DC76D3" w:rsidRDefault="006E02AC" w:rsidP="00E81593">
      <w:pPr>
        <w:rPr>
          <w:rFonts w:ascii="Arial" w:hAnsi="Arial" w:cs="Arial"/>
        </w:rPr>
      </w:pPr>
      <w:r>
        <w:rPr>
          <w:rFonts w:ascii="Arial" w:hAnsi="Arial" w:cs="Arial"/>
          <w:noProof/>
          <w:lang w:val="tr-TR" w:eastAsia="tr-TR" w:bidi="ar-SA"/>
        </w:rPr>
        <w:pict>
          <v:shape id="_x0000_s1279" type="#_x0000_t202" style="position:absolute;margin-left:24.3pt;margin-top:21.05pt;width:64.1pt;height:24.95pt;z-index:-251362304;visibility:visible;mso-wrap-distance-top:3.6pt;mso-wrap-distance-bottom:3.6pt;mso-width-relative:margin;mso-height-relative:margin" fillcolor="white [3212]" stroked="f">
            <v:textbox style="mso-next-textbox:#_x0000_s1279" inset="0,0,0,0">
              <w:txbxContent>
                <w:p w:rsidR="000C7620" w:rsidRPr="006C3CB0" w:rsidRDefault="000C7620" w:rsidP="00393B44">
                  <w:pPr>
                    <w:shd w:val="clear" w:color="auto" w:fill="2E74B5" w:themeFill="accent1" w:themeFillShade="BF"/>
                    <w:spacing w:after="0" w:line="240" w:lineRule="auto"/>
                    <w:rPr>
                      <w:rFonts w:ascii="Arial" w:hAnsi="Arial" w:cs="Arial"/>
                      <w:b/>
                      <w:i/>
                      <w:color w:val="FFFFFF" w:themeColor="background1"/>
                      <w:lang w:val="tr-TR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FFFFFF" w:themeColor="background1"/>
                      <w:lang w:val="tr-TR"/>
                    </w:rPr>
                    <w:t>ВНИМАНИЕ</w:t>
                  </w:r>
                </w:p>
              </w:txbxContent>
            </v:textbox>
          </v:shape>
        </w:pict>
      </w:r>
      <w:r w:rsidR="00D6364D"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873792" behindDoc="1" locked="0" layoutInCell="1" allowOverlap="1" wp14:anchorId="21836BB9" wp14:editId="49C8683B">
            <wp:simplePos x="0" y="0"/>
            <wp:positionH relativeFrom="column">
              <wp:posOffset>86360</wp:posOffset>
            </wp:positionH>
            <wp:positionV relativeFrom="paragraph">
              <wp:posOffset>176530</wp:posOffset>
            </wp:positionV>
            <wp:extent cx="1386205" cy="457200"/>
            <wp:effectExtent l="19050" t="0" r="4445" b="0"/>
            <wp:wrapTight wrapText="bothSides">
              <wp:wrapPolygon edited="0">
                <wp:start x="-297" y="0"/>
                <wp:lineTo x="-297" y="20700"/>
                <wp:lineTo x="21669" y="20700"/>
                <wp:lineTo x="21669" y="0"/>
                <wp:lineTo x="-297" y="0"/>
              </wp:wrapPolygon>
            </wp:wrapTight>
            <wp:docPr id="12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88C" w:rsidRPr="00DC76D3" w:rsidRDefault="00D17A8E" w:rsidP="002A488C">
      <w:p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 Параметры, помеченные знаком «*», установлены для продуктов Friterm.</w:t>
      </w:r>
    </w:p>
    <w:p w:rsidR="003A6C55" w:rsidRPr="00DC76D3" w:rsidRDefault="003A6C55" w:rsidP="002A488C">
      <w:pPr>
        <w:spacing w:after="200" w:line="360" w:lineRule="auto"/>
        <w:jc w:val="both"/>
        <w:rPr>
          <w:rFonts w:ascii="Arial" w:hAnsi="Arial" w:cs="Arial"/>
        </w:rPr>
      </w:pPr>
    </w:p>
    <w:p w:rsidR="00F90F59" w:rsidRPr="006D2EDD" w:rsidRDefault="00D17A8E" w:rsidP="006D2EDD">
      <w:pPr>
        <w:pStyle w:val="Balk3"/>
        <w:ind w:left="708"/>
        <w:rPr>
          <w:rFonts w:ascii="Arial" w:hAnsi="Arial" w:cs="Arial"/>
        </w:rPr>
      </w:pPr>
      <w:bookmarkStart w:id="278" w:name="_Toc482367271"/>
      <w:bookmarkStart w:id="279" w:name="_Toc506283193"/>
      <w:bookmarkStart w:id="280" w:name="_Toc506550956"/>
      <w:r>
        <w:rPr>
          <w:rFonts w:ascii="Arial" w:hAnsi="Arial"/>
        </w:rPr>
        <w:t>4.4.4 Таблица аварийных сигнализаций</w:t>
      </w:r>
      <w:bookmarkEnd w:id="278"/>
      <w:bookmarkEnd w:id="279"/>
      <w:bookmarkEnd w:id="280"/>
    </w:p>
    <w:tbl>
      <w:tblPr>
        <w:tblW w:w="10278" w:type="dxa"/>
        <w:tblInd w:w="-4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1489"/>
        <w:gridCol w:w="2694"/>
        <w:gridCol w:w="1842"/>
        <w:gridCol w:w="3544"/>
      </w:tblGrid>
      <w:tr w:rsidR="00D66A8B" w:rsidRPr="00310996" w:rsidTr="00EE4B09">
        <w:trPr>
          <w:trHeight w:val="272"/>
        </w:trPr>
        <w:tc>
          <w:tcPr>
            <w:tcW w:w="709" w:type="dxa"/>
            <w:tcBorders>
              <w:top w:val="single" w:sz="12" w:space="0" w:color="auto"/>
              <w:bottom w:val="single" w:sz="6" w:space="0" w:color="auto"/>
            </w:tcBorders>
            <w:shd w:val="pct5" w:color="auto" w:fill="auto"/>
            <w:vAlign w:val="center"/>
          </w:tcPr>
          <w:p w:rsidR="00D66A8B" w:rsidRPr="00DC76D3" w:rsidRDefault="00D17A8E" w:rsidP="00D66A8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Код</w:t>
            </w:r>
          </w:p>
        </w:tc>
        <w:tc>
          <w:tcPr>
            <w:tcW w:w="1489" w:type="dxa"/>
            <w:tcBorders>
              <w:top w:val="single" w:sz="12" w:space="0" w:color="auto"/>
              <w:bottom w:val="single" w:sz="6" w:space="0" w:color="auto"/>
            </w:tcBorders>
            <w:shd w:val="pct5" w:color="auto" w:fill="auto"/>
            <w:vAlign w:val="center"/>
          </w:tcPr>
          <w:p w:rsidR="00D66A8B" w:rsidRPr="00DC76D3" w:rsidRDefault="00D17A8E" w:rsidP="00D66A8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Определение</w:t>
            </w:r>
          </w:p>
        </w:tc>
        <w:tc>
          <w:tcPr>
            <w:tcW w:w="2694" w:type="dxa"/>
            <w:tcBorders>
              <w:top w:val="single" w:sz="12" w:space="0" w:color="auto"/>
              <w:bottom w:val="single" w:sz="6" w:space="0" w:color="auto"/>
            </w:tcBorders>
            <w:shd w:val="pct5" w:color="auto" w:fill="auto"/>
            <w:vAlign w:val="center"/>
          </w:tcPr>
          <w:p w:rsidR="00D66A8B" w:rsidRPr="00DC76D3" w:rsidRDefault="00D17A8E" w:rsidP="00D66A8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Причина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6" w:space="0" w:color="auto"/>
            </w:tcBorders>
            <w:shd w:val="pct5" w:color="auto" w:fill="auto"/>
            <w:vAlign w:val="center"/>
          </w:tcPr>
          <w:p w:rsidR="00D66A8B" w:rsidRPr="00DC76D3" w:rsidRDefault="00D17A8E" w:rsidP="00D66A8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Состояние устройства</w:t>
            </w:r>
          </w:p>
        </w:tc>
        <w:tc>
          <w:tcPr>
            <w:tcW w:w="3544" w:type="dxa"/>
            <w:tcBorders>
              <w:top w:val="single" w:sz="12" w:space="0" w:color="auto"/>
              <w:bottom w:val="single" w:sz="6" w:space="0" w:color="auto"/>
            </w:tcBorders>
            <w:shd w:val="pct5" w:color="auto" w:fill="auto"/>
            <w:vAlign w:val="center"/>
          </w:tcPr>
          <w:p w:rsidR="00D66A8B" w:rsidRPr="00DC76D3" w:rsidRDefault="00D17A8E" w:rsidP="00D66A8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Сброс</w:t>
            </w:r>
          </w:p>
        </w:tc>
      </w:tr>
      <w:tr w:rsidR="00D66A8B" w:rsidRPr="00310996" w:rsidTr="00EE4B09">
        <w:trPr>
          <w:trHeight w:val="284"/>
        </w:trPr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E0L</w:t>
            </w:r>
          </w:p>
        </w:tc>
        <w:tc>
          <w:tcPr>
            <w:tcW w:w="1489" w:type="dxa"/>
            <w:tcBorders>
              <w:top w:val="single" w:sz="6" w:space="0" w:color="auto"/>
            </w:tcBorders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Аварийный сигнал низкого давления</w:t>
            </w:r>
          </w:p>
        </w:tc>
        <w:tc>
          <w:tcPr>
            <w:tcW w:w="2694" w:type="dxa"/>
            <w:tcBorders>
              <w:top w:val="single" w:sz="6" w:space="0" w:color="auto"/>
            </w:tcBorders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Вход автомата низкого давления активен</w:t>
            </w:r>
          </w:p>
        </w:tc>
        <w:tc>
          <w:tcPr>
            <w:tcW w:w="1842" w:type="dxa"/>
            <w:tcBorders>
              <w:top w:val="single" w:sz="6" w:space="0" w:color="auto"/>
            </w:tcBorders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Все компрессоры будут остановлены. Никаких изменений в вентиляторах.</w:t>
            </w:r>
          </w:p>
        </w:tc>
        <w:tc>
          <w:tcPr>
            <w:tcW w:w="3544" w:type="dxa"/>
            <w:tcBorders>
              <w:top w:val="single" w:sz="6" w:space="0" w:color="auto"/>
            </w:tcBorders>
            <w:vAlign w:val="center"/>
          </w:tcPr>
          <w:p w:rsidR="00D66A8B" w:rsidRPr="00DC76D3" w:rsidRDefault="00D17A8E" w:rsidP="002D0481">
            <w:pPr>
              <w:numPr>
                <w:ilvl w:val="0"/>
                <w:numId w:val="26"/>
              </w:numPr>
              <w:tabs>
                <w:tab w:val="clear" w:pos="720"/>
                <w:tab w:val="num" w:pos="72"/>
              </w:tabs>
              <w:spacing w:after="0" w:line="240" w:lineRule="auto"/>
              <w:ind w:left="72" w:hanging="72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Будет автоматически сброшен, когда вход закрыт (если количество активаций меньше, чем значение </w:t>
            </w:r>
            <w:r>
              <w:rPr>
                <w:rFonts w:ascii="Arial" w:hAnsi="Arial"/>
                <w:i/>
              </w:rPr>
              <w:t>PEn</w:t>
            </w:r>
            <w:r>
              <w:rPr>
                <w:rFonts w:ascii="Arial" w:hAnsi="Arial"/>
              </w:rPr>
              <w:t xml:space="preserve"> во времени </w:t>
            </w:r>
            <w:r>
              <w:rPr>
                <w:rFonts w:ascii="Arial" w:hAnsi="Arial"/>
                <w:i/>
              </w:rPr>
              <w:t>PEi</w:t>
            </w:r>
            <w:r>
              <w:rPr>
                <w:rFonts w:ascii="Arial" w:hAnsi="Arial"/>
              </w:rPr>
              <w:t>)</w:t>
            </w:r>
          </w:p>
          <w:p w:rsidR="00D66A8B" w:rsidRPr="00DC76D3" w:rsidRDefault="00D17A8E" w:rsidP="00B12762">
            <w:pPr>
              <w:tabs>
                <w:tab w:val="num" w:pos="72"/>
              </w:tabs>
              <w:ind w:left="72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Компрессоры снова начнут работать в соответствии с алгоритмом работы.</w:t>
            </w:r>
          </w:p>
          <w:p w:rsidR="00D66A8B" w:rsidRPr="00DC76D3" w:rsidRDefault="00D17A8E" w:rsidP="002D0481">
            <w:pPr>
              <w:numPr>
                <w:ilvl w:val="0"/>
                <w:numId w:val="26"/>
              </w:numPr>
              <w:tabs>
                <w:tab w:val="clear" w:pos="720"/>
                <w:tab w:val="num" w:pos="72"/>
              </w:tabs>
              <w:spacing w:after="0" w:line="240" w:lineRule="auto"/>
              <w:ind w:left="72" w:hanging="72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Если количество активаций во времени </w:t>
            </w:r>
            <w:r>
              <w:rPr>
                <w:rFonts w:ascii="Arial" w:hAnsi="Arial"/>
                <w:i/>
              </w:rPr>
              <w:t>PEi</w:t>
            </w:r>
            <w:r>
              <w:rPr>
                <w:rFonts w:ascii="Arial" w:hAnsi="Arial"/>
              </w:rPr>
              <w:t xml:space="preserve"> больше, чем значение </w:t>
            </w:r>
            <w:r>
              <w:rPr>
                <w:rFonts w:ascii="Arial" w:hAnsi="Arial"/>
                <w:i/>
              </w:rPr>
              <w:t>PEn</w:t>
            </w:r>
            <w:r>
              <w:rPr>
                <w:rFonts w:ascii="Arial" w:hAnsi="Arial"/>
              </w:rPr>
              <w:t>, вход будет сброшен вручную, как описано ниже:</w:t>
            </w:r>
          </w:p>
          <w:p w:rsidR="00D66A8B" w:rsidRPr="00DC76D3" w:rsidRDefault="00D17A8E" w:rsidP="002D0481">
            <w:pPr>
              <w:numPr>
                <w:ilvl w:val="1"/>
                <w:numId w:val="26"/>
              </w:numPr>
              <w:tabs>
                <w:tab w:val="clear" w:pos="1440"/>
                <w:tab w:val="num" w:pos="214"/>
              </w:tabs>
              <w:spacing w:after="0" w:line="240" w:lineRule="auto"/>
              <w:ind w:left="214" w:hanging="142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Нажмите и удерживайте клавишу со стрелкой ВНИЗ в течение 3 секунд.</w:t>
            </w:r>
          </w:p>
          <w:p w:rsidR="00D66A8B" w:rsidRPr="00DC76D3" w:rsidRDefault="00D17A8E" w:rsidP="002D0481">
            <w:pPr>
              <w:numPr>
                <w:ilvl w:val="1"/>
                <w:numId w:val="26"/>
              </w:numPr>
              <w:tabs>
                <w:tab w:val="clear" w:pos="1440"/>
                <w:tab w:val="num" w:pos="214"/>
              </w:tabs>
              <w:spacing w:after="0" w:line="240" w:lineRule="auto"/>
              <w:ind w:left="214" w:hanging="142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Перезагрузите устройство.</w:t>
            </w:r>
          </w:p>
        </w:tc>
      </w:tr>
      <w:tr w:rsidR="00D66A8B" w:rsidRPr="00310996" w:rsidTr="00EE4B09">
        <w:trPr>
          <w:trHeight w:val="284"/>
        </w:trPr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E0H</w:t>
            </w:r>
          </w:p>
        </w:tc>
        <w:tc>
          <w:tcPr>
            <w:tcW w:w="1489" w:type="dxa"/>
            <w:tcBorders>
              <w:top w:val="single" w:sz="6" w:space="0" w:color="auto"/>
            </w:tcBorders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Аварийный сигнал высокого давления</w:t>
            </w:r>
          </w:p>
        </w:tc>
        <w:tc>
          <w:tcPr>
            <w:tcW w:w="2694" w:type="dxa"/>
            <w:tcBorders>
              <w:top w:val="single" w:sz="6" w:space="0" w:color="auto"/>
            </w:tcBorders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Вход автомата высокого давления активен</w:t>
            </w:r>
          </w:p>
        </w:tc>
        <w:tc>
          <w:tcPr>
            <w:tcW w:w="1842" w:type="dxa"/>
            <w:tcBorders>
              <w:top w:val="single" w:sz="6" w:space="0" w:color="auto"/>
            </w:tcBorders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Все компрессоры будут остановлены.</w:t>
            </w:r>
          </w:p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Все вентиляторы начнут работать.</w:t>
            </w:r>
          </w:p>
        </w:tc>
        <w:tc>
          <w:tcPr>
            <w:tcW w:w="3544" w:type="dxa"/>
            <w:tcBorders>
              <w:top w:val="single" w:sz="6" w:space="0" w:color="auto"/>
            </w:tcBorders>
            <w:vAlign w:val="center"/>
          </w:tcPr>
          <w:p w:rsidR="00D66A8B" w:rsidRPr="00DC76D3" w:rsidRDefault="00D17A8E" w:rsidP="002D0481">
            <w:pPr>
              <w:numPr>
                <w:ilvl w:val="0"/>
                <w:numId w:val="26"/>
              </w:numPr>
              <w:tabs>
                <w:tab w:val="clear" w:pos="720"/>
                <w:tab w:val="num" w:pos="72"/>
              </w:tabs>
              <w:spacing w:after="0" w:line="240" w:lineRule="auto"/>
              <w:ind w:left="72" w:hanging="72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Будет автоматически сброшен, когда вход закрыт (если количество активаций меньше, чем значение </w:t>
            </w:r>
            <w:r>
              <w:rPr>
                <w:rFonts w:ascii="Arial" w:hAnsi="Arial"/>
                <w:i/>
              </w:rPr>
              <w:t>PnF</w:t>
            </w:r>
            <w:r>
              <w:rPr>
                <w:rFonts w:ascii="Arial" w:hAnsi="Arial"/>
              </w:rPr>
              <w:t xml:space="preserve"> во времени </w:t>
            </w:r>
            <w:r>
              <w:rPr>
                <w:rFonts w:ascii="Arial" w:hAnsi="Arial"/>
                <w:i/>
              </w:rPr>
              <w:t>PiF</w:t>
            </w:r>
            <w:r>
              <w:rPr>
                <w:rFonts w:ascii="Arial" w:hAnsi="Arial"/>
              </w:rPr>
              <w:t>)</w:t>
            </w:r>
          </w:p>
          <w:p w:rsidR="00D66A8B" w:rsidRPr="00DC76D3" w:rsidRDefault="00D17A8E" w:rsidP="00B12762">
            <w:pPr>
              <w:tabs>
                <w:tab w:val="num" w:pos="72"/>
              </w:tabs>
              <w:ind w:left="72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Компрессоры снова начнут работать в соответствии с алгоритмом работы.</w:t>
            </w:r>
          </w:p>
          <w:p w:rsidR="00D66A8B" w:rsidRPr="00DC76D3" w:rsidRDefault="00D17A8E" w:rsidP="002D0481">
            <w:pPr>
              <w:numPr>
                <w:ilvl w:val="0"/>
                <w:numId w:val="26"/>
              </w:numPr>
              <w:tabs>
                <w:tab w:val="clear" w:pos="720"/>
                <w:tab w:val="num" w:pos="72"/>
              </w:tabs>
              <w:spacing w:after="0" w:line="240" w:lineRule="auto"/>
              <w:ind w:left="72" w:hanging="72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Если количество активаций во времени </w:t>
            </w:r>
            <w:r>
              <w:rPr>
                <w:rFonts w:ascii="Arial" w:hAnsi="Arial"/>
                <w:i/>
              </w:rPr>
              <w:t>PiF</w:t>
            </w:r>
            <w:r>
              <w:rPr>
                <w:rFonts w:ascii="Arial" w:hAnsi="Arial"/>
              </w:rPr>
              <w:t xml:space="preserve"> больше, чем значение </w:t>
            </w:r>
            <w:r>
              <w:rPr>
                <w:rFonts w:ascii="Arial" w:hAnsi="Arial"/>
                <w:i/>
              </w:rPr>
              <w:t>PnF</w:t>
            </w:r>
            <w:r>
              <w:rPr>
                <w:rFonts w:ascii="Arial" w:hAnsi="Arial"/>
              </w:rPr>
              <w:t>, вход будет сброшен вручную, как описано ниже:</w:t>
            </w:r>
          </w:p>
          <w:p w:rsidR="00D66A8B" w:rsidRPr="00DC76D3" w:rsidRDefault="00D17A8E" w:rsidP="002D0481">
            <w:pPr>
              <w:numPr>
                <w:ilvl w:val="1"/>
                <w:numId w:val="26"/>
              </w:numPr>
              <w:tabs>
                <w:tab w:val="clear" w:pos="1440"/>
                <w:tab w:val="num" w:pos="214"/>
              </w:tabs>
              <w:spacing w:after="0" w:line="240" w:lineRule="auto"/>
              <w:ind w:left="214" w:hanging="142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Нажмите и удерживайте клавишу со стрелкой ВНИЗ в течение 3 секунд.</w:t>
            </w:r>
          </w:p>
          <w:p w:rsidR="00D66A8B" w:rsidRPr="00DC76D3" w:rsidRDefault="00D17A8E" w:rsidP="002D0481">
            <w:pPr>
              <w:numPr>
                <w:ilvl w:val="1"/>
                <w:numId w:val="26"/>
              </w:numPr>
              <w:tabs>
                <w:tab w:val="clear" w:pos="1440"/>
                <w:tab w:val="num" w:pos="214"/>
              </w:tabs>
              <w:spacing w:after="0" w:line="240" w:lineRule="auto"/>
              <w:ind w:left="214" w:hanging="142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Перезагрузите </w:t>
            </w:r>
            <w:r>
              <w:rPr>
                <w:rFonts w:ascii="Arial" w:hAnsi="Arial"/>
              </w:rPr>
              <w:lastRenderedPageBreak/>
              <w:t>устройство.</w:t>
            </w:r>
          </w:p>
        </w:tc>
      </w:tr>
      <w:tr w:rsidR="00D66A8B" w:rsidRPr="00310996" w:rsidTr="00EE4B09">
        <w:trPr>
          <w:trHeight w:val="284"/>
        </w:trPr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lastRenderedPageBreak/>
              <w:t>P1*</w:t>
            </w:r>
          </w:p>
        </w:tc>
        <w:tc>
          <w:tcPr>
            <w:tcW w:w="1489" w:type="dxa"/>
            <w:tcBorders>
              <w:top w:val="single" w:sz="6" w:space="0" w:color="auto"/>
            </w:tcBorders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1. Аварийный сигнал "Сбой датчика"</w:t>
            </w:r>
          </w:p>
        </w:tc>
        <w:tc>
          <w:tcPr>
            <w:tcW w:w="2694" w:type="dxa"/>
            <w:tcBorders>
              <w:top w:val="single" w:sz="6" w:space="0" w:color="auto"/>
            </w:tcBorders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Сбой датчика или вне диапазона измерения</w:t>
            </w:r>
          </w:p>
        </w:tc>
        <w:tc>
          <w:tcPr>
            <w:tcW w:w="1842" w:type="dxa"/>
            <w:tcBorders>
              <w:top w:val="single" w:sz="6" w:space="0" w:color="auto"/>
            </w:tcBorders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Компрессоры будут работать в соответствии с параметрами </w:t>
            </w:r>
            <w:r>
              <w:rPr>
                <w:rFonts w:ascii="Arial" w:hAnsi="Arial"/>
                <w:i/>
              </w:rPr>
              <w:t>SPr</w:t>
            </w:r>
            <w:r>
              <w:rPr>
                <w:rFonts w:ascii="Arial" w:hAnsi="Arial"/>
              </w:rPr>
              <w:t xml:space="preserve"> или </w:t>
            </w:r>
            <w:r>
              <w:rPr>
                <w:rFonts w:ascii="Arial" w:hAnsi="Arial"/>
                <w:i/>
              </w:rPr>
              <w:t>PoPr</w:t>
            </w:r>
            <w:r>
              <w:rPr>
                <w:rFonts w:ascii="Arial" w:hAnsi="Arial"/>
              </w:rPr>
              <w:t>.</w:t>
            </w:r>
          </w:p>
        </w:tc>
        <w:tc>
          <w:tcPr>
            <w:tcW w:w="3544" w:type="dxa"/>
            <w:tcBorders>
              <w:top w:val="single" w:sz="6" w:space="0" w:color="auto"/>
            </w:tcBorders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Аварийный сигнал будет автоматически сброшен, когда датчик начнет нормально работать.</w:t>
            </w:r>
          </w:p>
        </w:tc>
      </w:tr>
      <w:tr w:rsidR="00D66A8B" w:rsidRPr="00310996" w:rsidTr="00EE4B09">
        <w:trPr>
          <w:trHeight w:val="284"/>
        </w:trPr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P2*</w:t>
            </w:r>
          </w:p>
        </w:tc>
        <w:tc>
          <w:tcPr>
            <w:tcW w:w="1489" w:type="dxa"/>
            <w:tcBorders>
              <w:top w:val="single" w:sz="6" w:space="0" w:color="auto"/>
            </w:tcBorders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2. Аварийный сигнал "Сбой датчика"</w:t>
            </w:r>
          </w:p>
        </w:tc>
        <w:tc>
          <w:tcPr>
            <w:tcW w:w="2694" w:type="dxa"/>
            <w:tcBorders>
              <w:top w:val="single" w:sz="6" w:space="0" w:color="auto"/>
            </w:tcBorders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Сбой датчика или вне диапазона измерения</w:t>
            </w:r>
          </w:p>
        </w:tc>
        <w:tc>
          <w:tcPr>
            <w:tcW w:w="1842" w:type="dxa"/>
            <w:tcBorders>
              <w:top w:val="single" w:sz="6" w:space="0" w:color="auto"/>
            </w:tcBorders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Компрессоры будут работать в соответствии с параметрами </w:t>
            </w:r>
            <w:r>
              <w:rPr>
                <w:rFonts w:ascii="Arial" w:hAnsi="Arial"/>
                <w:i/>
              </w:rPr>
              <w:t>SPr</w:t>
            </w:r>
            <w:r>
              <w:rPr>
                <w:rFonts w:ascii="Arial" w:hAnsi="Arial"/>
              </w:rPr>
              <w:t xml:space="preserve"> или </w:t>
            </w:r>
            <w:r>
              <w:rPr>
                <w:rFonts w:ascii="Arial" w:hAnsi="Arial"/>
                <w:i/>
              </w:rPr>
              <w:t>PoPr</w:t>
            </w:r>
            <w:r>
              <w:rPr>
                <w:rFonts w:ascii="Arial" w:hAnsi="Arial"/>
              </w:rPr>
              <w:t>.</w:t>
            </w:r>
          </w:p>
        </w:tc>
        <w:tc>
          <w:tcPr>
            <w:tcW w:w="3544" w:type="dxa"/>
            <w:tcBorders>
              <w:top w:val="single" w:sz="6" w:space="0" w:color="auto"/>
            </w:tcBorders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Аварийный сигнал будет автоматически сброшен, когда датчик начнет нормально работать.</w:t>
            </w:r>
          </w:p>
        </w:tc>
      </w:tr>
      <w:tr w:rsidR="00D66A8B" w:rsidRPr="00310996" w:rsidTr="00EE4B09">
        <w:trPr>
          <w:trHeight w:val="284"/>
        </w:trPr>
        <w:tc>
          <w:tcPr>
            <w:tcW w:w="709" w:type="dxa"/>
            <w:vAlign w:val="center"/>
          </w:tcPr>
          <w:p w:rsidR="00D66A8B" w:rsidRPr="0014777E" w:rsidRDefault="00D17A8E" w:rsidP="00B12762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14777E">
              <w:rPr>
                <w:rFonts w:ascii="Arial" w:hAnsi="Arial"/>
                <w:b/>
                <w:lang w:val="en-US"/>
              </w:rPr>
              <w:t>EA1</w:t>
            </w:r>
          </w:p>
          <w:p w:rsidR="00D66A8B" w:rsidRPr="0014777E" w:rsidRDefault="00D17A8E" w:rsidP="00B12762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14777E">
              <w:rPr>
                <w:rFonts w:ascii="Arial" w:hAnsi="Arial"/>
                <w:b/>
                <w:lang w:val="en-US"/>
              </w:rPr>
              <w:t>EA2</w:t>
            </w:r>
          </w:p>
          <w:p w:rsidR="00D66A8B" w:rsidRPr="0014777E" w:rsidRDefault="00D17A8E" w:rsidP="00B12762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14777E">
              <w:rPr>
                <w:rFonts w:ascii="Arial" w:hAnsi="Arial"/>
                <w:b/>
                <w:lang w:val="en-US"/>
              </w:rPr>
              <w:t>EA3</w:t>
            </w:r>
          </w:p>
          <w:p w:rsidR="00D66A8B" w:rsidRPr="0014777E" w:rsidRDefault="00D17A8E" w:rsidP="00B12762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14777E">
              <w:rPr>
                <w:rFonts w:ascii="Arial" w:hAnsi="Arial"/>
                <w:b/>
                <w:lang w:val="en-US"/>
              </w:rPr>
              <w:t>EA4</w:t>
            </w:r>
          </w:p>
          <w:p w:rsidR="00D66A8B" w:rsidRPr="0014777E" w:rsidRDefault="00D17A8E" w:rsidP="00B12762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14777E">
              <w:rPr>
                <w:rFonts w:ascii="Arial" w:hAnsi="Arial"/>
                <w:b/>
                <w:lang w:val="en-US"/>
              </w:rPr>
              <w:t>EA5</w:t>
            </w:r>
          </w:p>
        </w:tc>
        <w:tc>
          <w:tcPr>
            <w:tcW w:w="1489" w:type="dxa"/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Аварийный сигнал о безопасности нагрузки</w:t>
            </w:r>
          </w:p>
        </w:tc>
        <w:tc>
          <w:tcPr>
            <w:tcW w:w="2694" w:type="dxa"/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Предохранительные входы компрессора/вентилятора активны</w:t>
            </w:r>
          </w:p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Примечание: Для компрессоров с контролем мощности следует использовать один вход для каждого компрессора.</w:t>
            </w:r>
          </w:p>
        </w:tc>
        <w:tc>
          <w:tcPr>
            <w:tcW w:w="1842" w:type="dxa"/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Соответствующий вход нагрузки должен быть закрыт. )Для компрессоров с контролем мощности все входы, связанные с этим входом, должны быть закрыты.)</w:t>
            </w:r>
          </w:p>
        </w:tc>
        <w:tc>
          <w:tcPr>
            <w:tcW w:w="3544" w:type="dxa"/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Коррекция зависит от параметра </w:t>
            </w:r>
            <w:r>
              <w:rPr>
                <w:rFonts w:ascii="Arial" w:hAnsi="Arial"/>
                <w:i/>
              </w:rPr>
              <w:t>ALMr</w:t>
            </w:r>
            <w:r>
              <w:rPr>
                <w:rFonts w:ascii="Arial" w:hAnsi="Arial"/>
              </w:rPr>
              <w:t>:</w:t>
            </w:r>
          </w:p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t xml:space="preserve">Когда </w:t>
            </w:r>
            <w:r>
              <w:rPr>
                <w:i/>
              </w:rPr>
              <w:t>ALMr = no</w:t>
            </w:r>
            <w:r>
              <w:t>, устройство снова запустится в нормальном режиме при закрытии входов.</w:t>
            </w:r>
          </w:p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t xml:space="preserve">Когда </w:t>
            </w:r>
            <w:r>
              <w:rPr>
                <w:i/>
              </w:rPr>
              <w:t>ALMr = yES</w:t>
            </w:r>
            <w:r>
              <w:t>, нажмите кнопку со стрелкой вниз в течение 3 секунд, чтобы исправить аварийные сигналы компрессора и вентилятора.</w:t>
            </w:r>
          </w:p>
        </w:tc>
      </w:tr>
      <w:tr w:rsidR="00D66A8B" w:rsidRPr="00310996" w:rsidTr="00EE4B09">
        <w:trPr>
          <w:trHeight w:val="284"/>
        </w:trPr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LA</w:t>
            </w:r>
          </w:p>
        </w:tc>
        <w:tc>
          <w:tcPr>
            <w:tcW w:w="1489" w:type="dxa"/>
            <w:tcBorders>
              <w:top w:val="single" w:sz="6" w:space="0" w:color="auto"/>
            </w:tcBorders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Аварийный сигнал низкого давления (температуры) для компрессоров</w:t>
            </w:r>
          </w:p>
        </w:tc>
        <w:tc>
          <w:tcPr>
            <w:tcW w:w="2694" w:type="dxa"/>
            <w:tcBorders>
              <w:top w:val="single" w:sz="6" w:space="0" w:color="auto"/>
            </w:tcBorders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Давление или температура всасывания ниже значения </w:t>
            </w:r>
            <w:r>
              <w:rPr>
                <w:rFonts w:ascii="Arial" w:hAnsi="Arial"/>
                <w:i/>
              </w:rPr>
              <w:t>SETC-LAL</w:t>
            </w:r>
          </w:p>
        </w:tc>
        <w:tc>
          <w:tcPr>
            <w:tcW w:w="1842" w:type="dxa"/>
            <w:tcBorders>
              <w:top w:val="single" w:sz="6" w:space="0" w:color="auto"/>
            </w:tcBorders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Отобразится аварийный сигнал.</w:t>
            </w:r>
          </w:p>
        </w:tc>
        <w:tc>
          <w:tcPr>
            <w:tcW w:w="3544" w:type="dxa"/>
            <w:tcBorders>
              <w:top w:val="single" w:sz="6" w:space="0" w:color="auto"/>
            </w:tcBorders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Когда измеренное давление или температура достигнет значения (</w:t>
            </w:r>
            <w:r>
              <w:rPr>
                <w:rFonts w:ascii="Arial" w:hAnsi="Arial"/>
                <w:i/>
              </w:rPr>
              <w:t>SETC-LAL</w:t>
            </w:r>
            <w:r>
              <w:rPr>
                <w:rFonts w:ascii="Arial" w:hAnsi="Arial"/>
              </w:rPr>
              <w:t xml:space="preserve"> + дифференциал), аварийный сигнал будет автоматически сброшен. (Дифференциал = 0,3 бар или 1ºC)</w:t>
            </w:r>
          </w:p>
        </w:tc>
      </w:tr>
      <w:tr w:rsidR="00D66A8B" w:rsidRPr="00310996" w:rsidTr="00EE4B09">
        <w:trPr>
          <w:trHeight w:val="284"/>
        </w:trPr>
        <w:tc>
          <w:tcPr>
            <w:tcW w:w="709" w:type="dxa"/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LA2</w:t>
            </w:r>
          </w:p>
        </w:tc>
        <w:tc>
          <w:tcPr>
            <w:tcW w:w="1489" w:type="dxa"/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Аварийный сигнал низкого давления (температуры) для вентиляторов</w:t>
            </w:r>
          </w:p>
        </w:tc>
        <w:tc>
          <w:tcPr>
            <w:tcW w:w="2694" w:type="dxa"/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Давление или температура конденсации ниже значения </w:t>
            </w:r>
            <w:r>
              <w:rPr>
                <w:rFonts w:ascii="Arial" w:hAnsi="Arial"/>
                <w:i/>
              </w:rPr>
              <w:t>SETC-LAL</w:t>
            </w:r>
          </w:p>
        </w:tc>
        <w:tc>
          <w:tcPr>
            <w:tcW w:w="1842" w:type="dxa"/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Отобразится аварийный сигнал.</w:t>
            </w:r>
          </w:p>
        </w:tc>
        <w:tc>
          <w:tcPr>
            <w:tcW w:w="3544" w:type="dxa"/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Когда измеренное давление или температура достигнет значения (</w:t>
            </w:r>
            <w:r>
              <w:rPr>
                <w:rFonts w:ascii="Arial" w:hAnsi="Arial"/>
                <w:i/>
              </w:rPr>
              <w:t>SETF</w:t>
            </w:r>
            <w:r>
              <w:rPr>
                <w:rFonts w:ascii="Arial" w:hAnsi="Arial"/>
              </w:rPr>
              <w:t>-</w:t>
            </w:r>
            <w:r>
              <w:rPr>
                <w:rFonts w:ascii="Arial" w:hAnsi="Arial"/>
                <w:i/>
              </w:rPr>
              <w:t>LAF</w:t>
            </w:r>
            <w:r>
              <w:rPr>
                <w:rFonts w:ascii="Arial" w:hAnsi="Arial"/>
              </w:rPr>
              <w:t xml:space="preserve"> + дифференциал), аварийный сигнал будет автоматически сброшен. (Дифференциал = 0,3 бар или 1ºC)</w:t>
            </w:r>
          </w:p>
        </w:tc>
      </w:tr>
      <w:tr w:rsidR="00D66A8B" w:rsidRPr="00310996" w:rsidTr="00EE4B09">
        <w:trPr>
          <w:trHeight w:val="284"/>
        </w:trPr>
        <w:tc>
          <w:tcPr>
            <w:tcW w:w="709" w:type="dxa"/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HA</w:t>
            </w:r>
          </w:p>
        </w:tc>
        <w:tc>
          <w:tcPr>
            <w:tcW w:w="1489" w:type="dxa"/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Аварийный сигнал высокого давления (температуры) для компрессоро</w:t>
            </w:r>
            <w:r>
              <w:rPr>
                <w:rFonts w:ascii="Arial" w:hAnsi="Arial"/>
              </w:rPr>
              <w:lastRenderedPageBreak/>
              <w:t>в</w:t>
            </w:r>
          </w:p>
        </w:tc>
        <w:tc>
          <w:tcPr>
            <w:tcW w:w="2694" w:type="dxa"/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lastRenderedPageBreak/>
              <w:t xml:space="preserve">Давление или температура всасывания ниже значения </w:t>
            </w:r>
            <w:r>
              <w:rPr>
                <w:rFonts w:ascii="Arial" w:hAnsi="Arial"/>
                <w:i/>
              </w:rPr>
              <w:t>SETC</w:t>
            </w:r>
            <w:r>
              <w:rPr>
                <w:rFonts w:ascii="Arial" w:hAnsi="Arial"/>
              </w:rPr>
              <w:t>+</w:t>
            </w:r>
            <w:r>
              <w:rPr>
                <w:rFonts w:ascii="Arial" w:hAnsi="Arial"/>
                <w:i/>
              </w:rPr>
              <w:t>HAL</w:t>
            </w:r>
          </w:p>
        </w:tc>
        <w:tc>
          <w:tcPr>
            <w:tcW w:w="1842" w:type="dxa"/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Отобразится аварийный сигнал.</w:t>
            </w:r>
          </w:p>
        </w:tc>
        <w:tc>
          <w:tcPr>
            <w:tcW w:w="3544" w:type="dxa"/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Когда измеренное давление или температура достигнет значения (</w:t>
            </w:r>
            <w:r>
              <w:rPr>
                <w:rFonts w:ascii="Arial" w:hAnsi="Arial"/>
                <w:i/>
              </w:rPr>
              <w:t>SETC</w:t>
            </w:r>
            <w:r>
              <w:rPr>
                <w:rFonts w:ascii="Arial" w:hAnsi="Arial"/>
              </w:rPr>
              <w:t>+</w:t>
            </w:r>
            <w:r>
              <w:rPr>
                <w:rFonts w:ascii="Arial" w:hAnsi="Arial"/>
                <w:i/>
              </w:rPr>
              <w:t>HAL</w:t>
            </w:r>
            <w:r>
              <w:rPr>
                <w:rFonts w:ascii="Arial" w:hAnsi="Arial"/>
              </w:rPr>
              <w:t xml:space="preserve"> + дифференциал), аварийный сигнал будет автоматически сброшен. (Дифференциал = 0,3 бар или 1ºC)</w:t>
            </w:r>
          </w:p>
        </w:tc>
      </w:tr>
      <w:tr w:rsidR="00D66A8B" w:rsidRPr="00310996" w:rsidTr="00EE4B09">
        <w:trPr>
          <w:trHeight w:val="284"/>
        </w:trPr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lastRenderedPageBreak/>
              <w:t>HA2</w:t>
            </w:r>
          </w:p>
        </w:tc>
        <w:tc>
          <w:tcPr>
            <w:tcW w:w="1489" w:type="dxa"/>
            <w:tcBorders>
              <w:top w:val="single" w:sz="6" w:space="0" w:color="auto"/>
            </w:tcBorders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Аварийный сигнал высокого давления (температуры) для вентиляторов</w:t>
            </w:r>
          </w:p>
        </w:tc>
        <w:tc>
          <w:tcPr>
            <w:tcW w:w="2694" w:type="dxa"/>
            <w:tcBorders>
              <w:top w:val="single" w:sz="6" w:space="0" w:color="auto"/>
            </w:tcBorders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Давление или температура конденсации ниже значения </w:t>
            </w:r>
            <w:r>
              <w:rPr>
                <w:rFonts w:ascii="Arial" w:hAnsi="Arial"/>
                <w:i/>
              </w:rPr>
              <w:t>SETF</w:t>
            </w:r>
            <w:r>
              <w:rPr>
                <w:rFonts w:ascii="Arial" w:hAnsi="Arial"/>
              </w:rPr>
              <w:t>+</w:t>
            </w:r>
            <w:r>
              <w:rPr>
                <w:rFonts w:ascii="Arial" w:hAnsi="Arial"/>
                <w:i/>
              </w:rPr>
              <w:t>HAF</w:t>
            </w:r>
          </w:p>
        </w:tc>
        <w:tc>
          <w:tcPr>
            <w:tcW w:w="1842" w:type="dxa"/>
            <w:tcBorders>
              <w:top w:val="single" w:sz="6" w:space="0" w:color="auto"/>
            </w:tcBorders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Отобразится аварийный сигнал.</w:t>
            </w:r>
          </w:p>
        </w:tc>
        <w:tc>
          <w:tcPr>
            <w:tcW w:w="3544" w:type="dxa"/>
            <w:tcBorders>
              <w:top w:val="single" w:sz="6" w:space="0" w:color="auto"/>
            </w:tcBorders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Когда измеренное давление или температура достигнет значения (</w:t>
            </w:r>
            <w:r>
              <w:rPr>
                <w:rFonts w:ascii="Arial" w:hAnsi="Arial"/>
                <w:i/>
              </w:rPr>
              <w:t>SETF</w:t>
            </w:r>
            <w:r>
              <w:rPr>
                <w:rFonts w:ascii="Arial" w:hAnsi="Arial"/>
              </w:rPr>
              <w:t>+</w:t>
            </w:r>
            <w:r>
              <w:rPr>
                <w:rFonts w:ascii="Arial" w:hAnsi="Arial"/>
                <w:i/>
              </w:rPr>
              <w:t>HAF</w:t>
            </w:r>
            <w:r>
              <w:rPr>
                <w:rFonts w:ascii="Arial" w:hAnsi="Arial"/>
              </w:rPr>
              <w:t xml:space="preserve"> + дифференциал), аварийный сигнал будет автоматически сброшен. (Дифференциал = 0,3 бар или 1ºC)</w:t>
            </w:r>
          </w:p>
        </w:tc>
      </w:tr>
      <w:tr w:rsidR="00D66A8B" w:rsidRPr="00310996" w:rsidTr="00EE4B09">
        <w:trPr>
          <w:trHeight w:val="135"/>
        </w:trPr>
        <w:tc>
          <w:tcPr>
            <w:tcW w:w="709" w:type="dxa"/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A5</w:t>
            </w:r>
          </w:p>
        </w:tc>
        <w:tc>
          <w:tcPr>
            <w:tcW w:w="1489" w:type="dxa"/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Аварийный сигнал уровня жидкости</w:t>
            </w:r>
          </w:p>
        </w:tc>
        <w:tc>
          <w:tcPr>
            <w:tcW w:w="2694" w:type="dxa"/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Вход активен</w:t>
            </w:r>
          </w:p>
        </w:tc>
        <w:tc>
          <w:tcPr>
            <w:tcW w:w="1842" w:type="dxa"/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Отобразится аварийный сигнал.</w:t>
            </w:r>
          </w:p>
        </w:tc>
        <w:tc>
          <w:tcPr>
            <w:tcW w:w="3544" w:type="dxa"/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Аварийный сигнал будет автоматически сброшен при закрытии входа.</w:t>
            </w:r>
          </w:p>
        </w:tc>
      </w:tr>
      <w:tr w:rsidR="00D66A8B" w:rsidRPr="00310996" w:rsidTr="00EE4B09">
        <w:trPr>
          <w:trHeight w:val="414"/>
        </w:trPr>
        <w:tc>
          <w:tcPr>
            <w:tcW w:w="709" w:type="dxa"/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A14</w:t>
            </w:r>
          </w:p>
        </w:tc>
        <w:tc>
          <w:tcPr>
            <w:tcW w:w="1489" w:type="dxa"/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Аварийный сигнал о техническом обслуживании нагрузки</w:t>
            </w:r>
          </w:p>
        </w:tc>
        <w:tc>
          <w:tcPr>
            <w:tcW w:w="2694" w:type="dxa"/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Одна из нагрузок доработала до указанного времени с параметром </w:t>
            </w:r>
            <w:r>
              <w:rPr>
                <w:rFonts w:ascii="Arial" w:hAnsi="Arial"/>
                <w:i/>
              </w:rPr>
              <w:t>SEr</w:t>
            </w:r>
          </w:p>
        </w:tc>
        <w:tc>
          <w:tcPr>
            <w:tcW w:w="1842" w:type="dxa"/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Отобразится аварийный сигнал.</w:t>
            </w:r>
          </w:p>
        </w:tc>
        <w:tc>
          <w:tcPr>
            <w:tcW w:w="3544" w:type="dxa"/>
            <w:vAlign w:val="center"/>
          </w:tcPr>
          <w:p w:rsidR="00D66A8B" w:rsidRPr="00DC76D3" w:rsidRDefault="00D17A8E" w:rsidP="00B1276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Вручную сбросить рабочее время компрессора</w:t>
            </w:r>
          </w:p>
        </w:tc>
      </w:tr>
    </w:tbl>
    <w:p w:rsidR="00D66A8B" w:rsidRDefault="00D66A8B" w:rsidP="00E81593">
      <w:pPr>
        <w:rPr>
          <w:rFonts w:ascii="Arial" w:hAnsi="Arial" w:cs="Arial"/>
        </w:rPr>
      </w:pPr>
    </w:p>
    <w:p w:rsidR="00331E3C" w:rsidRPr="00DC76D3" w:rsidRDefault="006E02AC" w:rsidP="00331E3C">
      <w:pPr>
        <w:rPr>
          <w:rFonts w:ascii="Arial" w:hAnsi="Arial" w:cs="Arial"/>
        </w:rPr>
      </w:pPr>
      <w:r>
        <w:rPr>
          <w:rFonts w:ascii="Arial" w:hAnsi="Arial" w:cs="Arial"/>
          <w:noProof/>
          <w:lang w:val="tr-TR" w:eastAsia="tr-TR" w:bidi="ar-SA"/>
        </w:rPr>
        <w:pict>
          <v:shape id="_x0000_s1281" type="#_x0000_t202" style="position:absolute;margin-left:-24.1pt;margin-top:25.15pt;width:74pt;height:20.2pt;z-index:-251360256;visibility:visible;mso-wrap-distance-top:3.6pt;mso-wrap-distance-bottom:3.6pt;mso-width-relative:margin;mso-height-relative:margin" fillcolor="white [3212]" stroked="f">
            <v:textbox style="mso-next-textbox:#_x0000_s1281" inset="0,0,0,0">
              <w:txbxContent>
                <w:p w:rsidR="000C7620" w:rsidRPr="006C3CB0" w:rsidRDefault="000C7620" w:rsidP="00393B44">
                  <w:pPr>
                    <w:shd w:val="clear" w:color="auto" w:fill="2E74B5" w:themeFill="accent1" w:themeFillShade="BF"/>
                    <w:spacing w:after="0" w:line="240" w:lineRule="auto"/>
                    <w:rPr>
                      <w:rFonts w:ascii="Arial" w:hAnsi="Arial" w:cs="Arial"/>
                      <w:b/>
                      <w:i/>
                      <w:color w:val="FFFFFF" w:themeColor="background1"/>
                      <w:lang w:val="tr-TR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FFFFFF" w:themeColor="background1"/>
                      <w:lang w:val="tr-TR"/>
                    </w:rPr>
                    <w:t>ВНИМАНИЕ</w:t>
                  </w:r>
                </w:p>
              </w:txbxContent>
            </v:textbox>
          </v:shape>
        </w:pict>
      </w:r>
      <w:r w:rsidR="00D6364D"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905536" behindDoc="1" locked="0" layoutInCell="1" allowOverlap="1" wp14:anchorId="285378FA" wp14:editId="2554C49F">
            <wp:simplePos x="0" y="0"/>
            <wp:positionH relativeFrom="column">
              <wp:posOffset>-414020</wp:posOffset>
            </wp:positionH>
            <wp:positionV relativeFrom="paragraph">
              <wp:posOffset>218440</wp:posOffset>
            </wp:positionV>
            <wp:extent cx="1382395" cy="457200"/>
            <wp:effectExtent l="19050" t="0" r="8255" b="0"/>
            <wp:wrapTight wrapText="bothSides">
              <wp:wrapPolygon edited="0">
                <wp:start x="-298" y="0"/>
                <wp:lineTo x="-298" y="20700"/>
                <wp:lineTo x="21729" y="20700"/>
                <wp:lineTo x="21729" y="0"/>
                <wp:lineTo x="-298" y="0"/>
              </wp:wrapPolygon>
            </wp:wrapTight>
            <wp:docPr id="13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E3C" w:rsidRPr="00DC76D3" w:rsidRDefault="00D17A8E" w:rsidP="00331E3C">
      <w:pPr>
        <w:rPr>
          <w:rFonts w:ascii="Arial" w:hAnsi="Arial" w:cs="Arial"/>
        </w:rPr>
      </w:pPr>
      <w:r>
        <w:rPr>
          <w:rFonts w:ascii="Arial" w:hAnsi="Arial"/>
        </w:rPr>
        <w:t xml:space="preserve">Friterm активировал только два аварийных сигнала, отмеченных значком «*». </w:t>
      </w:r>
    </w:p>
    <w:p w:rsidR="00F90F59" w:rsidRPr="00DC76D3" w:rsidRDefault="00F90F59" w:rsidP="00E81593">
      <w:pPr>
        <w:rPr>
          <w:rFonts w:ascii="Arial" w:hAnsi="Arial" w:cs="Arial"/>
        </w:rPr>
      </w:pPr>
    </w:p>
    <w:p w:rsidR="00F90F59" w:rsidRPr="00DC76D3" w:rsidRDefault="00F90F59" w:rsidP="00E81593">
      <w:pPr>
        <w:rPr>
          <w:rFonts w:ascii="Arial" w:hAnsi="Arial" w:cs="Arial"/>
        </w:rPr>
      </w:pPr>
    </w:p>
    <w:p w:rsidR="00F90F59" w:rsidRPr="006D2EDD" w:rsidRDefault="006E02AC" w:rsidP="006D2EDD">
      <w:pPr>
        <w:pStyle w:val="Balk3"/>
        <w:ind w:left="708"/>
        <w:rPr>
          <w:rFonts w:ascii="Arial" w:hAnsi="Arial" w:cs="Arial"/>
        </w:rPr>
      </w:pPr>
      <w:bookmarkStart w:id="281" w:name="_Toc482367272"/>
      <w:bookmarkStart w:id="282" w:name="_Toc506283194"/>
      <w:bookmarkStart w:id="283" w:name="_Toc506550957"/>
      <w:r>
        <w:rPr>
          <w:rFonts w:ascii="Arial" w:hAnsi="Arial" w:cs="Arial"/>
          <w:noProof/>
          <w:lang w:val="tr-TR" w:eastAsia="tr-TR" w:bidi="ar-SA"/>
        </w:rPr>
        <w:pict>
          <v:shape id="_x0000_s1283" type="#_x0000_t202" style="position:absolute;left:0;text-align:left;margin-left:-.1pt;margin-top:20.3pt;width:76.05pt;height:40.05pt;z-index:251957248" fillcolor="white [3212]" stroked="f">
            <v:textbox style="mso-next-textbox:#_x0000_s1283" inset="0,0,0,0">
              <w:txbxContent>
                <w:p w:rsidR="000C7620" w:rsidRPr="001143DD" w:rsidRDefault="000C7620">
                  <w:pPr>
                    <w:rPr>
                      <w:sz w:val="20"/>
                      <w:szCs w:val="20"/>
                    </w:rPr>
                  </w:pPr>
                  <w:r w:rsidRPr="001143DD">
                    <w:rPr>
                      <w:sz w:val="20"/>
                      <w:szCs w:val="20"/>
                    </w:rPr>
                    <w:t>Выход аварийного сигнала</w:t>
                  </w:r>
                </w:p>
              </w:txbxContent>
            </v:textbox>
          </v:shape>
        </w:pict>
      </w:r>
      <w:r w:rsidR="00D17A8E">
        <w:rPr>
          <w:rFonts w:ascii="Arial" w:hAnsi="Arial"/>
        </w:rPr>
        <w:t>4.4.5 Схема подключения кабелей</w:t>
      </w:r>
      <w:bookmarkEnd w:id="281"/>
      <w:bookmarkEnd w:id="282"/>
      <w:bookmarkEnd w:id="283"/>
    </w:p>
    <w:p w:rsidR="00E21B16" w:rsidRPr="00DC76D3" w:rsidRDefault="006E02AC" w:rsidP="00E81593">
      <w:pPr>
        <w:rPr>
          <w:rFonts w:ascii="Arial" w:hAnsi="Arial" w:cs="Arial"/>
        </w:rPr>
      </w:pPr>
      <w:r>
        <w:rPr>
          <w:rFonts w:ascii="Arial" w:hAnsi="Arial" w:cs="Arial"/>
          <w:noProof/>
          <w:lang w:val="tr-TR" w:eastAsia="tr-TR" w:bidi="ar-SA"/>
        </w:rPr>
        <w:pict>
          <v:shape id="_x0000_s1285" type="#_x0000_t202" style="position:absolute;margin-left:-13.3pt;margin-top:63.5pt;width:86.55pt;height:16.05pt;z-index:251959296" fillcolor="white [3212]" stroked="f">
            <v:textbox style="mso-next-textbox:#_x0000_s1285" inset="0,0,0,0">
              <w:txbxContent>
                <w:p w:rsidR="000C7620" w:rsidRPr="001143DD" w:rsidRDefault="000C7620">
                  <w:r>
                    <w:t>Источник питания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val="tr-TR" w:eastAsia="tr-TR" w:bidi="ar-SA"/>
        </w:rPr>
        <w:pict>
          <v:shape id="_x0000_s4473" type="#_x0000_t202" style="position:absolute;margin-left:-397.3pt;margin-top:131.6pt;width:86.55pt;height:16.05pt;z-index:252064768" fillcolor="white [3212]" stroked="f">
            <v:textbox style="mso-next-textbox:#_x0000_s4473" inset="0,0,0,0">
              <w:txbxContent>
                <w:p w:rsidR="000C7620" w:rsidRPr="001143DD" w:rsidRDefault="000C7620" w:rsidP="00C57FF6">
                  <w:r>
                    <w:t>Источник питания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val="tr-TR" w:eastAsia="tr-TR" w:bidi="ar-SA"/>
        </w:rPr>
        <w:pict>
          <v:shape id="_x0000_s1284" type="#_x0000_t202" style="position:absolute;margin-left:-302.1pt;margin-top:13.05pt;width:56.1pt;height:28.7pt;z-index:251958272" fillcolor="white [3212]" stroked="f">
            <v:textbox style="mso-next-textbox:#_x0000_s1284" inset="0,0,0,0">
              <w:txbxContent>
                <w:p w:rsidR="000C7620" w:rsidRPr="001143DD" w:rsidRDefault="000C7620">
                  <w:pPr>
                    <w:rPr>
                      <w:sz w:val="20"/>
                      <w:szCs w:val="20"/>
                    </w:rPr>
                  </w:pPr>
                  <w:r w:rsidRPr="001143DD">
                    <w:rPr>
                      <w:sz w:val="20"/>
                      <w:szCs w:val="20"/>
                    </w:rPr>
                    <w:t>Аналоговый выход</w:t>
                  </w:r>
                </w:p>
              </w:txbxContent>
            </v:textbox>
          </v:shape>
        </w:pict>
      </w:r>
      <w:r w:rsidR="00D6364D"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405824" behindDoc="1" locked="0" layoutInCell="1" allowOverlap="1" wp14:anchorId="26A37494" wp14:editId="67BC1486">
            <wp:simplePos x="0" y="0"/>
            <wp:positionH relativeFrom="column">
              <wp:posOffset>20543</wp:posOffset>
            </wp:positionH>
            <wp:positionV relativeFrom="paragraph">
              <wp:posOffset>1979</wp:posOffset>
            </wp:positionV>
            <wp:extent cx="4686300" cy="2390775"/>
            <wp:effectExtent l="0" t="0" r="0" b="0"/>
            <wp:wrapTight wrapText="bothSides">
              <wp:wrapPolygon edited="0">
                <wp:start x="0" y="0"/>
                <wp:lineTo x="0" y="21514"/>
                <wp:lineTo x="21512" y="21514"/>
                <wp:lineTo x="21512" y="0"/>
                <wp:lineTo x="0" y="0"/>
              </wp:wrapPolygon>
            </wp:wrapTight>
            <wp:docPr id="132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E39" w:rsidRDefault="00520E39" w:rsidP="00520E39">
      <w:pPr>
        <w:rPr>
          <w:lang w:val="tr-TR"/>
        </w:rPr>
      </w:pPr>
    </w:p>
    <w:p w:rsidR="00C57FF6" w:rsidRDefault="00C57FF6" w:rsidP="00C57FF6">
      <w:pPr>
        <w:pStyle w:val="Balk3"/>
        <w:ind w:left="708"/>
        <w:rPr>
          <w:rFonts w:ascii="Arial" w:hAnsi="Arial"/>
          <w:lang w:val="tr-TR"/>
        </w:rPr>
      </w:pPr>
    </w:p>
    <w:p w:rsidR="00C57FF6" w:rsidRDefault="00C57FF6" w:rsidP="00C57FF6">
      <w:pPr>
        <w:rPr>
          <w:lang w:val="tr-TR"/>
        </w:rPr>
      </w:pPr>
    </w:p>
    <w:p w:rsidR="00C57FF6" w:rsidRDefault="00C57FF6" w:rsidP="00C57FF6">
      <w:pPr>
        <w:rPr>
          <w:lang w:val="tr-TR"/>
        </w:rPr>
      </w:pPr>
    </w:p>
    <w:p w:rsidR="00C57FF6" w:rsidRDefault="00C57FF6" w:rsidP="00C57FF6">
      <w:pPr>
        <w:rPr>
          <w:lang w:val="tr-TR"/>
        </w:rPr>
      </w:pPr>
    </w:p>
    <w:p w:rsidR="00C57FF6" w:rsidRDefault="00C57FF6" w:rsidP="00C57FF6">
      <w:pPr>
        <w:rPr>
          <w:lang w:val="tr-TR"/>
        </w:rPr>
      </w:pPr>
    </w:p>
    <w:p w:rsidR="00C57FF6" w:rsidRDefault="00C57FF6" w:rsidP="00C57FF6">
      <w:pPr>
        <w:rPr>
          <w:lang w:val="tr-TR"/>
        </w:rPr>
      </w:pPr>
    </w:p>
    <w:p w:rsidR="00C57FF6" w:rsidRDefault="00C57FF6" w:rsidP="00C57FF6">
      <w:pPr>
        <w:rPr>
          <w:lang w:val="tr-TR"/>
        </w:rPr>
      </w:pPr>
    </w:p>
    <w:p w:rsidR="00C57FF6" w:rsidRDefault="00C57FF6" w:rsidP="00C57FF6">
      <w:pPr>
        <w:rPr>
          <w:lang w:val="tr-TR"/>
        </w:rPr>
      </w:pPr>
    </w:p>
    <w:p w:rsidR="00C57FF6" w:rsidRPr="00C57FF6" w:rsidRDefault="00C57FF6" w:rsidP="00C57FF6">
      <w:pPr>
        <w:rPr>
          <w:lang w:val="tr-TR"/>
        </w:rPr>
      </w:pPr>
    </w:p>
    <w:p w:rsidR="00C57FF6" w:rsidRDefault="00C57FF6" w:rsidP="00C57FF6">
      <w:pPr>
        <w:pStyle w:val="Balk3"/>
        <w:spacing w:after="0" w:line="240" w:lineRule="auto"/>
        <w:ind w:left="709"/>
        <w:rPr>
          <w:rFonts w:ascii="Arial" w:hAnsi="Arial"/>
          <w:lang w:val="tr-TR"/>
        </w:rPr>
      </w:pPr>
      <w:r>
        <w:rPr>
          <w:rFonts w:ascii="Arial" w:hAnsi="Arial"/>
        </w:rPr>
        <w:lastRenderedPageBreak/>
        <w:t xml:space="preserve">4.4.6 Настройка нагрузок термостата для эксплуатации с разными количествами вентиляторов </w:t>
      </w:r>
    </w:p>
    <w:p w:rsidR="00520E39" w:rsidRPr="00520E39" w:rsidRDefault="00520E39" w:rsidP="00520E39">
      <w:pPr>
        <w:rPr>
          <w:lang w:val="tr-TR"/>
        </w:rPr>
      </w:pPr>
    </w:p>
    <w:tbl>
      <w:tblPr>
        <w:tblpPr w:leftFromText="141" w:rightFromText="141" w:vertAnchor="text" w:horzAnchor="margin" w:tblpXSpec="center" w:tblpY="38"/>
        <w:tblW w:w="97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5"/>
        <w:gridCol w:w="1192"/>
        <w:gridCol w:w="1192"/>
        <w:gridCol w:w="1741"/>
        <w:gridCol w:w="1687"/>
        <w:gridCol w:w="2538"/>
      </w:tblGrid>
      <w:tr w:rsidR="00E21B16" w:rsidRPr="001A7DA8" w:rsidTr="00EE4B09">
        <w:trPr>
          <w:trHeight w:val="170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E21B16" w:rsidRPr="001A7DA8" w:rsidRDefault="00D17A8E" w:rsidP="00EE4B0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1A7DA8">
              <w:rPr>
                <w:rFonts w:ascii="Arial" w:hAnsi="Arial"/>
                <w:b/>
                <w:color w:val="000000"/>
                <w:sz w:val="20"/>
              </w:rPr>
              <w:t>Количество вентиляторов</w:t>
            </w:r>
          </w:p>
          <w:p w:rsidR="00EE4B09" w:rsidRPr="001A7DA8" w:rsidRDefault="00EE4B09" w:rsidP="00EE4B0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  <w:p w:rsidR="00EE4B09" w:rsidRPr="001A7DA8" w:rsidRDefault="00EE4B09" w:rsidP="00EE4B0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E21B16" w:rsidRPr="001A7DA8" w:rsidRDefault="00D17A8E" w:rsidP="00EE4B0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1A7DA8">
              <w:rPr>
                <w:rFonts w:ascii="Arial" w:hAnsi="Arial"/>
                <w:b/>
                <w:color w:val="000000"/>
                <w:sz w:val="20"/>
              </w:rPr>
              <w:t>НАГРУЗКА 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E21B16" w:rsidRPr="001A7DA8" w:rsidRDefault="00D17A8E" w:rsidP="00EE4B0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1A7DA8">
              <w:rPr>
                <w:rFonts w:ascii="Arial" w:hAnsi="Arial"/>
                <w:b/>
                <w:color w:val="000000"/>
                <w:sz w:val="20"/>
              </w:rPr>
              <w:t>НАГРУЗКА 2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E21B16" w:rsidRPr="001A7DA8" w:rsidRDefault="00D17A8E" w:rsidP="00EE4B0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1A7DA8">
              <w:rPr>
                <w:rFonts w:ascii="Arial" w:hAnsi="Arial"/>
                <w:b/>
                <w:color w:val="000000"/>
                <w:sz w:val="20"/>
              </w:rPr>
              <w:t>НАГРУЗКА 3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E21B16" w:rsidRPr="001A7DA8" w:rsidRDefault="00D17A8E" w:rsidP="00EE4B0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1A7DA8">
              <w:rPr>
                <w:rFonts w:ascii="Arial" w:hAnsi="Arial"/>
                <w:b/>
                <w:color w:val="000000"/>
                <w:sz w:val="20"/>
              </w:rPr>
              <w:t>НАГРУЗКА 4</w:t>
            </w:r>
          </w:p>
        </w:tc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E21B16" w:rsidRPr="001A7DA8" w:rsidRDefault="00D17A8E" w:rsidP="00EE4B0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1A7DA8">
              <w:rPr>
                <w:rFonts w:ascii="Arial" w:hAnsi="Arial"/>
                <w:b/>
                <w:color w:val="000000"/>
                <w:sz w:val="20"/>
              </w:rPr>
              <w:t>НАГРУЗКА 5</w:t>
            </w:r>
          </w:p>
        </w:tc>
      </w:tr>
      <w:tr w:rsidR="00E21B16" w:rsidRPr="001A7DA8" w:rsidTr="00EE4B09">
        <w:trPr>
          <w:trHeight w:val="170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B16" w:rsidRPr="00C57FF6" w:rsidRDefault="00D17A8E" w:rsidP="00C57FF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tr-TR"/>
              </w:rPr>
            </w:pPr>
            <w:r w:rsidRPr="001A7DA8">
              <w:rPr>
                <w:rFonts w:ascii="Arial" w:hAnsi="Arial"/>
                <w:b/>
                <w:color w:val="000000"/>
                <w:sz w:val="20"/>
              </w:rPr>
              <w:t xml:space="preserve">1 </w:t>
            </w:r>
            <w:r w:rsidR="00C57FF6">
              <w:rPr>
                <w:rFonts w:ascii="Arial" w:hAnsi="Arial"/>
                <w:b/>
                <w:color w:val="000000"/>
                <w:sz w:val="20"/>
                <w:lang w:val="tr-TR"/>
              </w:rPr>
              <w:t>FAN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B16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1 </w:t>
            </w:r>
            <w:r w:rsidR="00C57FF6">
              <w:rPr>
                <w:rFonts w:ascii="Arial" w:hAnsi="Arial"/>
                <w:b/>
                <w:color w:val="000000"/>
                <w:sz w:val="20"/>
                <w:lang w:val="tr-TR"/>
              </w:rPr>
              <w:t xml:space="preserve"> </w:t>
            </w:r>
            <w:r w:rsidR="00C57FF6" w:rsidRPr="00C57FF6">
              <w:rPr>
                <w:rFonts w:ascii="Arial" w:hAnsi="Arial"/>
                <w:color w:val="000000"/>
                <w:sz w:val="20"/>
                <w:lang w:val="tr-TR"/>
              </w:rPr>
              <w:t>FAN</w:t>
            </w:r>
            <w:r w:rsidR="00C57FF6" w:rsidRPr="00C57FF6">
              <w:rPr>
                <w:rFonts w:ascii="Arial" w:hAnsi="Arial"/>
                <w:color w:val="000000"/>
                <w:sz w:val="20"/>
              </w:rPr>
              <w:t xml:space="preserve"> 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B16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1 </w:t>
            </w:r>
            <w:r w:rsidR="00C57FF6" w:rsidRPr="00C57FF6">
              <w:rPr>
                <w:rFonts w:ascii="Arial" w:hAnsi="Arial"/>
                <w:color w:val="000000"/>
                <w:sz w:val="20"/>
                <w:lang w:val="tr-TR"/>
              </w:rPr>
              <w:t xml:space="preserve"> FAN</w:t>
            </w:r>
            <w:r w:rsidR="00C57FF6" w:rsidRPr="001A7DA8">
              <w:rPr>
                <w:rFonts w:ascii="Arial" w:hAnsi="Arial"/>
                <w:color w:val="000000"/>
                <w:sz w:val="20"/>
              </w:rPr>
              <w:t xml:space="preserve"> </w:t>
            </w:r>
            <w:r w:rsidRPr="001A7DA8">
              <w:rPr>
                <w:rFonts w:ascii="Arial" w:hAnsi="Arial"/>
                <w:color w:val="000000"/>
                <w:sz w:val="20"/>
              </w:rPr>
              <w:t>-∆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B16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>ECOMESH ИЛИ ЖИДКИЙ СПРЕЙ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center"/>
            <w:hideMark/>
          </w:tcPr>
          <w:p w:rsidR="00E21B16" w:rsidRPr="001A7DA8" w:rsidRDefault="00E21B16" w:rsidP="00EE4B09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center"/>
            <w:hideMark/>
          </w:tcPr>
          <w:p w:rsidR="00E21B16" w:rsidRPr="001A7DA8" w:rsidRDefault="00E21B16" w:rsidP="00EE4B09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</w:p>
        </w:tc>
      </w:tr>
      <w:tr w:rsidR="00E21B16" w:rsidRPr="001A7DA8" w:rsidTr="00EE4B09">
        <w:trPr>
          <w:trHeight w:val="170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B16" w:rsidRPr="001A7DA8" w:rsidRDefault="00D17A8E" w:rsidP="00EE4B0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1A7DA8">
              <w:rPr>
                <w:rFonts w:ascii="Arial" w:hAnsi="Arial"/>
                <w:b/>
                <w:color w:val="000000"/>
                <w:sz w:val="20"/>
              </w:rPr>
              <w:t xml:space="preserve">2 </w:t>
            </w:r>
            <w:r w:rsidR="00C57FF6">
              <w:rPr>
                <w:rFonts w:ascii="Arial" w:hAnsi="Arial"/>
                <w:b/>
                <w:color w:val="000000"/>
                <w:sz w:val="20"/>
              </w:rPr>
              <w:t>FANS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B16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1 </w:t>
            </w:r>
            <w:r w:rsidR="00C57FF6">
              <w:rPr>
                <w:rFonts w:ascii="Arial" w:hAnsi="Arial"/>
                <w:color w:val="000000"/>
                <w:sz w:val="20"/>
              </w:rPr>
              <w:t xml:space="preserve"> FAN</w:t>
            </w:r>
            <w:r w:rsidR="00C57FF6">
              <w:rPr>
                <w:rFonts w:ascii="Arial" w:hAnsi="Arial"/>
                <w:color w:val="000000"/>
                <w:sz w:val="20"/>
                <w:lang w:val="tr-TR"/>
              </w:rPr>
              <w:t xml:space="preserve"> 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B16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2 </w:t>
            </w:r>
            <w:r w:rsidR="00C57FF6">
              <w:rPr>
                <w:rFonts w:ascii="Arial" w:hAnsi="Arial"/>
                <w:color w:val="000000"/>
                <w:sz w:val="20"/>
              </w:rPr>
              <w:t>FANS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B16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2 </w:t>
            </w:r>
            <w:r w:rsidR="00C57FF6">
              <w:rPr>
                <w:rFonts w:ascii="Arial" w:hAnsi="Arial"/>
                <w:color w:val="000000"/>
                <w:sz w:val="20"/>
              </w:rPr>
              <w:t>FANS</w:t>
            </w:r>
            <w:r w:rsidRPr="001A7DA8">
              <w:rPr>
                <w:rFonts w:ascii="Arial" w:hAnsi="Arial"/>
                <w:color w:val="000000"/>
                <w:sz w:val="20"/>
              </w:rPr>
              <w:t>-∆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B16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>ECOMESH ИЛИ ЖИДКИЙ СПРЕЙ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center"/>
            <w:hideMark/>
          </w:tcPr>
          <w:p w:rsidR="00E21B16" w:rsidRPr="001A7DA8" w:rsidRDefault="00E21B16" w:rsidP="00EE4B09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</w:p>
        </w:tc>
      </w:tr>
      <w:tr w:rsidR="00451EF7" w:rsidRPr="001A7DA8" w:rsidTr="00EE4B09">
        <w:trPr>
          <w:trHeight w:val="170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1A7DA8">
              <w:rPr>
                <w:rFonts w:ascii="Arial" w:hAnsi="Arial"/>
                <w:b/>
                <w:color w:val="000000"/>
                <w:sz w:val="20"/>
              </w:rPr>
              <w:t xml:space="preserve">3 </w:t>
            </w:r>
            <w:r w:rsidR="00C57FF6">
              <w:rPr>
                <w:rFonts w:ascii="Arial" w:hAnsi="Arial"/>
                <w:b/>
                <w:color w:val="000000"/>
                <w:sz w:val="20"/>
              </w:rPr>
              <w:t>FANS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1 </w:t>
            </w:r>
            <w:r w:rsidR="00C57FF6">
              <w:rPr>
                <w:rFonts w:ascii="Arial" w:hAnsi="Arial"/>
                <w:color w:val="000000"/>
                <w:sz w:val="20"/>
                <w:lang w:val="tr-TR"/>
              </w:rPr>
              <w:t xml:space="preserve"> FAN 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2 </w:t>
            </w:r>
            <w:r w:rsidR="00C57FF6">
              <w:rPr>
                <w:rFonts w:ascii="Arial" w:hAnsi="Arial"/>
                <w:color w:val="000000"/>
                <w:sz w:val="20"/>
              </w:rPr>
              <w:t>FANS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3 </w:t>
            </w:r>
            <w:r w:rsidR="00C57FF6">
              <w:rPr>
                <w:rFonts w:ascii="Arial" w:hAnsi="Arial"/>
                <w:color w:val="000000"/>
                <w:sz w:val="20"/>
              </w:rPr>
              <w:t>FANS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3 </w:t>
            </w:r>
            <w:r w:rsidR="00C57FF6">
              <w:rPr>
                <w:rFonts w:ascii="Arial" w:hAnsi="Arial"/>
                <w:color w:val="000000"/>
                <w:sz w:val="20"/>
              </w:rPr>
              <w:t xml:space="preserve"> FANS</w:t>
            </w:r>
            <w:r w:rsidR="00C57FF6" w:rsidRPr="001A7DA8">
              <w:rPr>
                <w:rFonts w:ascii="Arial" w:hAnsi="Arial"/>
                <w:color w:val="000000"/>
                <w:sz w:val="20"/>
              </w:rPr>
              <w:t xml:space="preserve"> </w:t>
            </w:r>
            <w:r w:rsidRPr="001A7DA8">
              <w:rPr>
                <w:rFonts w:ascii="Arial" w:hAnsi="Arial"/>
                <w:color w:val="000000"/>
                <w:sz w:val="20"/>
              </w:rPr>
              <w:t>-∆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>Ecomesh или прямое разбрызгивание</w:t>
            </w:r>
          </w:p>
        </w:tc>
      </w:tr>
      <w:tr w:rsidR="00451EF7" w:rsidRPr="001A7DA8" w:rsidTr="00EE4B09">
        <w:trPr>
          <w:trHeight w:val="170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C57FF6" w:rsidRDefault="00D17A8E" w:rsidP="00EE4B0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C57FF6">
              <w:rPr>
                <w:rFonts w:ascii="Arial" w:hAnsi="Arial"/>
                <w:b/>
                <w:color w:val="000000"/>
                <w:sz w:val="20"/>
              </w:rPr>
              <w:t xml:space="preserve">4 </w:t>
            </w:r>
            <w:r w:rsidR="00C57FF6" w:rsidRPr="00C57FF6">
              <w:rPr>
                <w:rFonts w:ascii="Arial" w:hAnsi="Arial"/>
                <w:b/>
                <w:color w:val="000000"/>
                <w:sz w:val="20"/>
              </w:rPr>
              <w:t xml:space="preserve"> FANS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2 </w:t>
            </w:r>
            <w:r w:rsidR="00C57FF6">
              <w:rPr>
                <w:rFonts w:ascii="Arial" w:hAnsi="Arial"/>
                <w:color w:val="000000"/>
                <w:sz w:val="20"/>
              </w:rPr>
              <w:t xml:space="preserve"> FANS</w:t>
            </w:r>
            <w:r w:rsidR="00C57FF6" w:rsidRPr="001A7DA8">
              <w:rPr>
                <w:rFonts w:ascii="Arial" w:hAnsi="Arial"/>
                <w:color w:val="000000"/>
                <w:sz w:val="20"/>
              </w:rPr>
              <w:t xml:space="preserve"> 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1 </w:t>
            </w:r>
            <w:r w:rsidR="00C57FF6">
              <w:rPr>
                <w:rFonts w:ascii="Arial" w:hAnsi="Arial"/>
                <w:color w:val="000000"/>
                <w:sz w:val="20"/>
                <w:lang w:val="tr-TR"/>
              </w:rPr>
              <w:t xml:space="preserve"> FAN 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1 </w:t>
            </w:r>
            <w:r w:rsidR="00C57FF6">
              <w:rPr>
                <w:rFonts w:ascii="Arial" w:hAnsi="Arial"/>
                <w:color w:val="000000"/>
                <w:sz w:val="20"/>
                <w:lang w:val="tr-TR"/>
              </w:rPr>
              <w:t xml:space="preserve"> FAN 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4 </w:t>
            </w:r>
            <w:r w:rsidR="00C57FF6">
              <w:rPr>
                <w:rFonts w:ascii="Arial" w:hAnsi="Arial"/>
                <w:color w:val="000000"/>
                <w:sz w:val="20"/>
              </w:rPr>
              <w:t xml:space="preserve"> FANS</w:t>
            </w:r>
            <w:r w:rsidR="00C57FF6" w:rsidRPr="001A7DA8">
              <w:rPr>
                <w:rFonts w:ascii="Arial" w:hAnsi="Arial"/>
                <w:color w:val="000000"/>
                <w:sz w:val="20"/>
              </w:rPr>
              <w:t xml:space="preserve"> </w:t>
            </w:r>
            <w:r w:rsidRPr="001A7DA8">
              <w:rPr>
                <w:rFonts w:ascii="Arial" w:hAnsi="Arial"/>
                <w:color w:val="000000"/>
                <w:sz w:val="20"/>
              </w:rPr>
              <w:t>-∆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>Ecomesh или прямое разбрызгивание</w:t>
            </w:r>
          </w:p>
        </w:tc>
      </w:tr>
      <w:tr w:rsidR="00451EF7" w:rsidRPr="001A7DA8" w:rsidTr="00EE4B09">
        <w:trPr>
          <w:trHeight w:val="170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C57FF6" w:rsidRDefault="00D17A8E" w:rsidP="00EE4B0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C57FF6">
              <w:rPr>
                <w:rFonts w:ascii="Arial" w:hAnsi="Arial"/>
                <w:b/>
                <w:color w:val="000000"/>
                <w:sz w:val="20"/>
              </w:rPr>
              <w:t xml:space="preserve">5 </w:t>
            </w:r>
            <w:r w:rsidR="00C57FF6" w:rsidRPr="00C57FF6">
              <w:rPr>
                <w:rFonts w:ascii="Arial" w:hAnsi="Arial"/>
                <w:b/>
                <w:color w:val="000000"/>
                <w:sz w:val="20"/>
              </w:rPr>
              <w:t xml:space="preserve"> FANS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2 </w:t>
            </w:r>
            <w:r w:rsidR="00C57FF6">
              <w:rPr>
                <w:rFonts w:ascii="Arial" w:hAnsi="Arial"/>
                <w:color w:val="000000"/>
                <w:sz w:val="20"/>
              </w:rPr>
              <w:t>FANS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2 </w:t>
            </w:r>
            <w:r w:rsidR="00C57FF6">
              <w:rPr>
                <w:rFonts w:ascii="Arial" w:hAnsi="Arial"/>
                <w:color w:val="000000"/>
                <w:sz w:val="20"/>
              </w:rPr>
              <w:t>FANS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C57FF6" w:rsidP="00C57FF6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 xml:space="preserve">1 </w:t>
            </w:r>
            <w:r>
              <w:rPr>
                <w:rFonts w:ascii="Arial" w:hAnsi="Arial"/>
                <w:color w:val="000000"/>
                <w:sz w:val="20"/>
                <w:lang w:val="tr-TR"/>
              </w:rPr>
              <w:t xml:space="preserve">FAN </w:t>
            </w:r>
            <w:r w:rsidR="00D17A8E"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5 </w:t>
            </w:r>
            <w:r w:rsidR="00C57FF6">
              <w:rPr>
                <w:rFonts w:ascii="Arial" w:hAnsi="Arial"/>
                <w:color w:val="000000"/>
                <w:sz w:val="20"/>
              </w:rPr>
              <w:t xml:space="preserve"> FANS</w:t>
            </w:r>
            <w:r w:rsidR="00C57FF6" w:rsidRPr="001A7DA8">
              <w:rPr>
                <w:rFonts w:ascii="Arial" w:hAnsi="Arial"/>
                <w:color w:val="000000"/>
                <w:sz w:val="20"/>
              </w:rPr>
              <w:t xml:space="preserve"> </w:t>
            </w:r>
            <w:r w:rsidRPr="001A7DA8">
              <w:rPr>
                <w:rFonts w:ascii="Arial" w:hAnsi="Arial"/>
                <w:color w:val="000000"/>
                <w:sz w:val="20"/>
              </w:rPr>
              <w:t>-∆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>Ecomesh или прямое разбрызгивание</w:t>
            </w:r>
          </w:p>
        </w:tc>
      </w:tr>
      <w:tr w:rsidR="00451EF7" w:rsidRPr="001A7DA8" w:rsidTr="00EE4B09">
        <w:trPr>
          <w:trHeight w:val="170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C57FF6" w:rsidRDefault="00D17A8E" w:rsidP="00EE4B0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C57FF6">
              <w:rPr>
                <w:rFonts w:ascii="Arial" w:hAnsi="Arial"/>
                <w:b/>
                <w:color w:val="000000"/>
                <w:sz w:val="20"/>
              </w:rPr>
              <w:t xml:space="preserve">6 </w:t>
            </w:r>
            <w:r w:rsidR="00C57FF6" w:rsidRPr="00C57FF6">
              <w:rPr>
                <w:rFonts w:ascii="Arial" w:hAnsi="Arial"/>
                <w:b/>
                <w:color w:val="000000"/>
                <w:sz w:val="20"/>
              </w:rPr>
              <w:t xml:space="preserve"> FANS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2 </w:t>
            </w:r>
            <w:r w:rsidR="00C57FF6">
              <w:rPr>
                <w:rFonts w:ascii="Arial" w:hAnsi="Arial"/>
                <w:color w:val="000000"/>
                <w:sz w:val="20"/>
              </w:rPr>
              <w:t>FANS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2 </w:t>
            </w:r>
            <w:r w:rsidR="00C57FF6">
              <w:rPr>
                <w:rFonts w:ascii="Arial" w:hAnsi="Arial"/>
                <w:color w:val="000000"/>
                <w:sz w:val="20"/>
              </w:rPr>
              <w:t>FANS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2 </w:t>
            </w:r>
            <w:r w:rsidR="00C57FF6">
              <w:rPr>
                <w:rFonts w:ascii="Arial" w:hAnsi="Arial"/>
                <w:color w:val="000000"/>
                <w:sz w:val="20"/>
              </w:rPr>
              <w:t>FANS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6 </w:t>
            </w:r>
            <w:r w:rsidR="00C57FF6">
              <w:rPr>
                <w:rFonts w:ascii="Arial" w:hAnsi="Arial"/>
                <w:color w:val="000000"/>
                <w:sz w:val="20"/>
              </w:rPr>
              <w:t xml:space="preserve"> FANS</w:t>
            </w:r>
            <w:r w:rsidR="00C57FF6" w:rsidRPr="001A7DA8">
              <w:rPr>
                <w:rFonts w:ascii="Arial" w:hAnsi="Arial"/>
                <w:color w:val="000000"/>
                <w:sz w:val="20"/>
              </w:rPr>
              <w:t xml:space="preserve"> </w:t>
            </w:r>
            <w:r w:rsidRPr="001A7DA8">
              <w:rPr>
                <w:rFonts w:ascii="Arial" w:hAnsi="Arial"/>
                <w:color w:val="000000"/>
                <w:sz w:val="20"/>
              </w:rPr>
              <w:t>-∆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>Ecomesh или прямое разбрызгивание</w:t>
            </w:r>
          </w:p>
        </w:tc>
      </w:tr>
      <w:tr w:rsidR="00451EF7" w:rsidRPr="001A7DA8" w:rsidTr="00EE4B09">
        <w:trPr>
          <w:trHeight w:val="170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C57FF6" w:rsidRDefault="00D17A8E" w:rsidP="00EE4B0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C57FF6">
              <w:rPr>
                <w:rFonts w:ascii="Arial" w:hAnsi="Arial"/>
                <w:b/>
                <w:color w:val="000000"/>
                <w:sz w:val="20"/>
              </w:rPr>
              <w:t xml:space="preserve">7 </w:t>
            </w:r>
            <w:r w:rsidR="00C57FF6" w:rsidRPr="00C57FF6">
              <w:rPr>
                <w:rFonts w:ascii="Arial" w:hAnsi="Arial"/>
                <w:b/>
                <w:color w:val="000000"/>
                <w:sz w:val="20"/>
              </w:rPr>
              <w:t xml:space="preserve"> FANS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3 </w:t>
            </w:r>
            <w:r w:rsidR="00C57FF6">
              <w:rPr>
                <w:rFonts w:ascii="Arial" w:hAnsi="Arial"/>
                <w:color w:val="000000"/>
                <w:sz w:val="20"/>
              </w:rPr>
              <w:t>FANS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2 </w:t>
            </w:r>
            <w:r w:rsidR="00C57FF6">
              <w:rPr>
                <w:rFonts w:ascii="Arial" w:hAnsi="Arial"/>
                <w:color w:val="000000"/>
                <w:sz w:val="20"/>
              </w:rPr>
              <w:t>FANS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2 </w:t>
            </w:r>
            <w:r w:rsidR="00C57FF6">
              <w:rPr>
                <w:rFonts w:ascii="Arial" w:hAnsi="Arial"/>
                <w:color w:val="000000"/>
                <w:sz w:val="20"/>
              </w:rPr>
              <w:t>FANS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7 </w:t>
            </w:r>
            <w:r w:rsidR="00C57FF6">
              <w:rPr>
                <w:rFonts w:ascii="Arial" w:hAnsi="Arial"/>
                <w:color w:val="000000"/>
                <w:sz w:val="20"/>
              </w:rPr>
              <w:t xml:space="preserve"> FANS</w:t>
            </w:r>
            <w:r w:rsidR="00C57FF6" w:rsidRPr="001A7DA8">
              <w:rPr>
                <w:rFonts w:ascii="Arial" w:hAnsi="Arial"/>
                <w:color w:val="000000"/>
                <w:sz w:val="20"/>
              </w:rPr>
              <w:t xml:space="preserve"> </w:t>
            </w:r>
            <w:r w:rsidRPr="001A7DA8">
              <w:rPr>
                <w:rFonts w:ascii="Arial" w:hAnsi="Arial"/>
                <w:color w:val="000000"/>
                <w:sz w:val="20"/>
              </w:rPr>
              <w:t>-∆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>Ecomesh или прямое разбрызгивание</w:t>
            </w:r>
          </w:p>
        </w:tc>
      </w:tr>
      <w:tr w:rsidR="00451EF7" w:rsidRPr="001A7DA8" w:rsidTr="00EE4B09">
        <w:trPr>
          <w:trHeight w:val="170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C57FF6" w:rsidRDefault="00D17A8E" w:rsidP="00EE4B0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C57FF6">
              <w:rPr>
                <w:rFonts w:ascii="Arial" w:hAnsi="Arial"/>
                <w:b/>
                <w:color w:val="000000"/>
                <w:sz w:val="20"/>
              </w:rPr>
              <w:t xml:space="preserve">8 </w:t>
            </w:r>
            <w:r w:rsidR="00C57FF6" w:rsidRPr="00C57FF6">
              <w:rPr>
                <w:rFonts w:ascii="Arial" w:hAnsi="Arial"/>
                <w:b/>
                <w:color w:val="000000"/>
                <w:sz w:val="20"/>
              </w:rPr>
              <w:t xml:space="preserve"> FANS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4 </w:t>
            </w:r>
            <w:r w:rsidR="00C57FF6">
              <w:rPr>
                <w:rFonts w:ascii="Arial" w:hAnsi="Arial"/>
                <w:color w:val="000000"/>
                <w:sz w:val="20"/>
              </w:rPr>
              <w:t>FANS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2 </w:t>
            </w:r>
            <w:r w:rsidR="00C57FF6">
              <w:rPr>
                <w:rFonts w:ascii="Arial" w:hAnsi="Arial"/>
                <w:color w:val="000000"/>
                <w:sz w:val="20"/>
              </w:rPr>
              <w:t>FANS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2 </w:t>
            </w:r>
            <w:r w:rsidR="00C57FF6">
              <w:rPr>
                <w:rFonts w:ascii="Arial" w:hAnsi="Arial"/>
                <w:color w:val="000000"/>
                <w:sz w:val="20"/>
              </w:rPr>
              <w:t>FANS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8 </w:t>
            </w:r>
            <w:r w:rsidR="00C57FF6">
              <w:rPr>
                <w:rFonts w:ascii="Arial" w:hAnsi="Arial"/>
                <w:color w:val="000000"/>
                <w:sz w:val="20"/>
              </w:rPr>
              <w:t xml:space="preserve"> FANS</w:t>
            </w:r>
            <w:r w:rsidR="00C57FF6" w:rsidRPr="001A7DA8">
              <w:rPr>
                <w:rFonts w:ascii="Arial" w:hAnsi="Arial"/>
                <w:color w:val="000000"/>
                <w:sz w:val="20"/>
              </w:rPr>
              <w:t xml:space="preserve"> </w:t>
            </w:r>
            <w:r w:rsidRPr="001A7DA8">
              <w:rPr>
                <w:rFonts w:ascii="Arial" w:hAnsi="Arial"/>
                <w:color w:val="000000"/>
                <w:sz w:val="20"/>
              </w:rPr>
              <w:t>-∆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>Ecomesh или прямое разбрызгивание</w:t>
            </w:r>
          </w:p>
        </w:tc>
      </w:tr>
      <w:tr w:rsidR="00451EF7" w:rsidRPr="001A7DA8" w:rsidTr="00EE4B09">
        <w:trPr>
          <w:trHeight w:val="170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C57FF6" w:rsidRDefault="00D17A8E" w:rsidP="00EE4B0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C57FF6">
              <w:rPr>
                <w:rFonts w:ascii="Arial" w:hAnsi="Arial"/>
                <w:b/>
                <w:color w:val="000000"/>
                <w:sz w:val="20"/>
              </w:rPr>
              <w:t xml:space="preserve">10 </w:t>
            </w:r>
            <w:r w:rsidR="00C57FF6" w:rsidRPr="00C57FF6">
              <w:rPr>
                <w:rFonts w:ascii="Arial" w:hAnsi="Arial"/>
                <w:b/>
                <w:color w:val="000000"/>
                <w:sz w:val="20"/>
              </w:rPr>
              <w:t xml:space="preserve"> FANS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4 </w:t>
            </w:r>
            <w:r w:rsidR="00C57FF6">
              <w:rPr>
                <w:rFonts w:ascii="Arial" w:hAnsi="Arial"/>
                <w:color w:val="000000"/>
                <w:sz w:val="20"/>
              </w:rPr>
              <w:t>FANS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2 </w:t>
            </w:r>
            <w:r w:rsidR="00C57FF6">
              <w:rPr>
                <w:rFonts w:ascii="Arial" w:hAnsi="Arial"/>
                <w:color w:val="000000"/>
                <w:sz w:val="20"/>
              </w:rPr>
              <w:t>FANS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4 </w:t>
            </w:r>
            <w:r w:rsidR="00C57FF6">
              <w:rPr>
                <w:rFonts w:ascii="Arial" w:hAnsi="Arial"/>
                <w:color w:val="000000"/>
                <w:sz w:val="20"/>
              </w:rPr>
              <w:t>FANS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10 </w:t>
            </w:r>
            <w:r w:rsidR="00C57FF6">
              <w:rPr>
                <w:rFonts w:ascii="Arial" w:hAnsi="Arial"/>
                <w:color w:val="000000"/>
                <w:sz w:val="20"/>
              </w:rPr>
              <w:t xml:space="preserve"> FANS</w:t>
            </w:r>
            <w:r w:rsidR="00C57FF6" w:rsidRPr="001A7DA8">
              <w:rPr>
                <w:rFonts w:ascii="Arial" w:hAnsi="Arial"/>
                <w:color w:val="000000"/>
                <w:sz w:val="20"/>
              </w:rPr>
              <w:t xml:space="preserve"> </w:t>
            </w:r>
            <w:r w:rsidRPr="001A7DA8">
              <w:rPr>
                <w:rFonts w:ascii="Arial" w:hAnsi="Arial"/>
                <w:color w:val="000000"/>
                <w:sz w:val="20"/>
              </w:rPr>
              <w:t>-∆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>Ecomesh или прямое разбрызгивание</w:t>
            </w:r>
          </w:p>
        </w:tc>
      </w:tr>
      <w:tr w:rsidR="00451EF7" w:rsidRPr="001A7DA8" w:rsidTr="00EE4B09">
        <w:trPr>
          <w:trHeight w:val="170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C57FF6" w:rsidRDefault="00D17A8E" w:rsidP="00EE4B0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C57FF6">
              <w:rPr>
                <w:rFonts w:ascii="Arial" w:hAnsi="Arial"/>
                <w:b/>
                <w:color w:val="000000"/>
                <w:sz w:val="20"/>
              </w:rPr>
              <w:t xml:space="preserve">12 </w:t>
            </w:r>
            <w:r w:rsidR="00C57FF6" w:rsidRPr="00C57FF6">
              <w:rPr>
                <w:rFonts w:ascii="Arial" w:hAnsi="Arial"/>
                <w:b/>
                <w:color w:val="000000"/>
                <w:sz w:val="20"/>
              </w:rPr>
              <w:t xml:space="preserve"> FANS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4 </w:t>
            </w:r>
            <w:r w:rsidR="00C57FF6">
              <w:rPr>
                <w:rFonts w:ascii="Arial" w:hAnsi="Arial"/>
                <w:color w:val="000000"/>
                <w:sz w:val="20"/>
              </w:rPr>
              <w:t>FANS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4 </w:t>
            </w:r>
            <w:r w:rsidR="00C57FF6">
              <w:rPr>
                <w:rFonts w:ascii="Arial" w:hAnsi="Arial"/>
                <w:color w:val="000000"/>
                <w:sz w:val="20"/>
              </w:rPr>
              <w:t>FANS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4 </w:t>
            </w:r>
            <w:r w:rsidR="00C57FF6">
              <w:rPr>
                <w:rFonts w:ascii="Arial" w:hAnsi="Arial"/>
                <w:color w:val="000000"/>
                <w:sz w:val="20"/>
              </w:rPr>
              <w:t>FANS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12 </w:t>
            </w:r>
            <w:r w:rsidR="00C57FF6">
              <w:rPr>
                <w:rFonts w:ascii="Arial" w:hAnsi="Arial"/>
                <w:color w:val="000000"/>
                <w:sz w:val="20"/>
              </w:rPr>
              <w:t xml:space="preserve"> FANS</w:t>
            </w:r>
            <w:r w:rsidR="00C57FF6" w:rsidRPr="001A7DA8">
              <w:rPr>
                <w:rFonts w:ascii="Arial" w:hAnsi="Arial"/>
                <w:color w:val="000000"/>
                <w:sz w:val="20"/>
              </w:rPr>
              <w:t xml:space="preserve"> </w:t>
            </w:r>
            <w:r w:rsidRPr="001A7DA8">
              <w:rPr>
                <w:rFonts w:ascii="Arial" w:hAnsi="Arial"/>
                <w:color w:val="000000"/>
                <w:sz w:val="20"/>
              </w:rPr>
              <w:t>-∆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>Ecomesh или прямое разбрызгивание</w:t>
            </w:r>
          </w:p>
        </w:tc>
      </w:tr>
      <w:tr w:rsidR="00E21B16" w:rsidRPr="001A7DA8" w:rsidTr="00EE4B09">
        <w:trPr>
          <w:trHeight w:val="170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B16" w:rsidRPr="00C57FF6" w:rsidRDefault="00D17A8E" w:rsidP="00EE4B0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C57FF6">
              <w:rPr>
                <w:rFonts w:ascii="Arial" w:hAnsi="Arial"/>
                <w:b/>
                <w:color w:val="000000"/>
                <w:sz w:val="20"/>
              </w:rPr>
              <w:t xml:space="preserve">14 </w:t>
            </w:r>
            <w:r w:rsidR="00C57FF6" w:rsidRPr="00C57FF6">
              <w:rPr>
                <w:rFonts w:ascii="Arial" w:hAnsi="Arial"/>
                <w:b/>
                <w:color w:val="000000"/>
                <w:sz w:val="20"/>
              </w:rPr>
              <w:t xml:space="preserve"> FANS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B16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4 </w:t>
            </w:r>
            <w:r w:rsidR="00C57FF6">
              <w:rPr>
                <w:rFonts w:ascii="Arial" w:hAnsi="Arial"/>
                <w:color w:val="000000"/>
                <w:sz w:val="20"/>
              </w:rPr>
              <w:t>FANS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B16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4 </w:t>
            </w:r>
            <w:r w:rsidR="00C57FF6">
              <w:rPr>
                <w:rFonts w:ascii="Arial" w:hAnsi="Arial"/>
                <w:color w:val="000000"/>
                <w:sz w:val="20"/>
              </w:rPr>
              <w:t>FANS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B16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6 </w:t>
            </w:r>
            <w:r w:rsidR="00C57FF6">
              <w:rPr>
                <w:rFonts w:ascii="Arial" w:hAnsi="Arial"/>
                <w:color w:val="000000"/>
                <w:sz w:val="20"/>
              </w:rPr>
              <w:t xml:space="preserve"> FANS</w:t>
            </w:r>
            <w:r w:rsidR="00C57FF6" w:rsidRPr="001A7DA8">
              <w:rPr>
                <w:rFonts w:ascii="Arial" w:hAnsi="Arial"/>
                <w:color w:val="000000"/>
                <w:sz w:val="20"/>
              </w:rPr>
              <w:t xml:space="preserve"> 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B16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14 </w:t>
            </w:r>
            <w:r w:rsidR="00C57FF6">
              <w:rPr>
                <w:rFonts w:ascii="Arial" w:hAnsi="Arial"/>
                <w:color w:val="000000"/>
                <w:sz w:val="20"/>
              </w:rPr>
              <w:t xml:space="preserve"> FANS</w:t>
            </w:r>
            <w:r w:rsidR="00C57FF6" w:rsidRPr="001A7DA8">
              <w:rPr>
                <w:rFonts w:ascii="Arial" w:hAnsi="Arial"/>
                <w:color w:val="000000"/>
                <w:sz w:val="20"/>
              </w:rPr>
              <w:t xml:space="preserve"> </w:t>
            </w:r>
            <w:r w:rsidRPr="001A7DA8">
              <w:rPr>
                <w:rFonts w:ascii="Arial" w:hAnsi="Arial"/>
                <w:color w:val="000000"/>
                <w:sz w:val="20"/>
              </w:rPr>
              <w:t>-∆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B16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>Ecomesh или прямое разбрызгивание</w:t>
            </w:r>
          </w:p>
        </w:tc>
      </w:tr>
      <w:tr w:rsidR="00451EF7" w:rsidRPr="001A7DA8" w:rsidTr="00C57FF6">
        <w:trPr>
          <w:trHeight w:val="778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C57FF6" w:rsidRDefault="00D17A8E" w:rsidP="00EE4B0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C57FF6">
              <w:rPr>
                <w:rFonts w:ascii="Arial" w:hAnsi="Arial"/>
                <w:b/>
                <w:color w:val="000000"/>
                <w:sz w:val="20"/>
              </w:rPr>
              <w:t xml:space="preserve">16 </w:t>
            </w:r>
            <w:r w:rsidR="00C57FF6" w:rsidRPr="00C57FF6">
              <w:rPr>
                <w:rFonts w:ascii="Arial" w:hAnsi="Arial"/>
                <w:b/>
                <w:color w:val="000000"/>
                <w:sz w:val="20"/>
              </w:rPr>
              <w:t xml:space="preserve"> FANS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6 </w:t>
            </w:r>
            <w:r w:rsidR="00C57FF6">
              <w:rPr>
                <w:rFonts w:ascii="Arial" w:hAnsi="Arial"/>
                <w:color w:val="000000"/>
                <w:sz w:val="20"/>
              </w:rPr>
              <w:t xml:space="preserve"> FANS</w:t>
            </w:r>
            <w:r w:rsidR="00C57FF6" w:rsidRPr="001A7DA8">
              <w:rPr>
                <w:rFonts w:ascii="Arial" w:hAnsi="Arial"/>
                <w:color w:val="000000"/>
                <w:sz w:val="20"/>
              </w:rPr>
              <w:t xml:space="preserve"> 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6 </w:t>
            </w:r>
            <w:r w:rsidR="00C57FF6">
              <w:rPr>
                <w:rFonts w:ascii="Arial" w:hAnsi="Arial"/>
                <w:color w:val="000000"/>
                <w:sz w:val="20"/>
              </w:rPr>
              <w:t xml:space="preserve"> FANS</w:t>
            </w:r>
            <w:r w:rsidR="00C57FF6" w:rsidRPr="001A7DA8">
              <w:rPr>
                <w:rFonts w:ascii="Arial" w:hAnsi="Arial"/>
                <w:color w:val="000000"/>
                <w:sz w:val="20"/>
              </w:rPr>
              <w:t xml:space="preserve"> 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4 </w:t>
            </w:r>
            <w:r w:rsidR="00C57FF6">
              <w:rPr>
                <w:rFonts w:ascii="Arial" w:hAnsi="Arial"/>
                <w:color w:val="000000"/>
                <w:sz w:val="20"/>
              </w:rPr>
              <w:t>FANS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16 </w:t>
            </w:r>
            <w:r w:rsidR="00C57FF6">
              <w:rPr>
                <w:rFonts w:ascii="Arial" w:hAnsi="Arial"/>
                <w:color w:val="000000"/>
                <w:sz w:val="20"/>
              </w:rPr>
              <w:t xml:space="preserve"> FANS</w:t>
            </w:r>
            <w:r w:rsidR="00C57FF6" w:rsidRPr="001A7DA8">
              <w:rPr>
                <w:rFonts w:ascii="Arial" w:hAnsi="Arial"/>
                <w:color w:val="000000"/>
                <w:sz w:val="20"/>
              </w:rPr>
              <w:t xml:space="preserve"> </w:t>
            </w:r>
            <w:r w:rsidRPr="001A7DA8">
              <w:rPr>
                <w:rFonts w:ascii="Arial" w:hAnsi="Arial"/>
                <w:color w:val="000000"/>
                <w:sz w:val="20"/>
              </w:rPr>
              <w:t>-∆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>Ecomesh или прямое разбрызгивание</w:t>
            </w:r>
          </w:p>
        </w:tc>
      </w:tr>
      <w:tr w:rsidR="00451EF7" w:rsidRPr="001A7DA8" w:rsidTr="00EE4B09">
        <w:trPr>
          <w:trHeight w:val="170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C57FF6" w:rsidRDefault="00D17A8E" w:rsidP="00EE4B0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C57FF6">
              <w:rPr>
                <w:rFonts w:ascii="Arial" w:hAnsi="Arial"/>
                <w:b/>
                <w:color w:val="000000"/>
                <w:sz w:val="20"/>
              </w:rPr>
              <w:t xml:space="preserve">18 </w:t>
            </w:r>
            <w:r w:rsidR="00C57FF6" w:rsidRPr="00C57FF6">
              <w:rPr>
                <w:rFonts w:ascii="Arial" w:hAnsi="Arial"/>
                <w:b/>
                <w:color w:val="000000"/>
                <w:sz w:val="20"/>
              </w:rPr>
              <w:t xml:space="preserve"> FANS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6 </w:t>
            </w:r>
            <w:r w:rsidR="00C57FF6">
              <w:rPr>
                <w:rFonts w:ascii="Arial" w:hAnsi="Arial"/>
                <w:color w:val="000000"/>
                <w:sz w:val="20"/>
              </w:rPr>
              <w:t xml:space="preserve"> FANS</w:t>
            </w:r>
            <w:r w:rsidR="00C57FF6" w:rsidRPr="001A7DA8">
              <w:rPr>
                <w:rFonts w:ascii="Arial" w:hAnsi="Arial"/>
                <w:color w:val="000000"/>
                <w:sz w:val="20"/>
              </w:rPr>
              <w:t xml:space="preserve"> 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6 </w:t>
            </w:r>
            <w:r w:rsidR="00C57FF6">
              <w:rPr>
                <w:rFonts w:ascii="Arial" w:hAnsi="Arial"/>
                <w:color w:val="000000"/>
                <w:sz w:val="20"/>
              </w:rPr>
              <w:t xml:space="preserve"> FANS</w:t>
            </w:r>
            <w:r w:rsidR="00C57FF6" w:rsidRPr="001A7DA8">
              <w:rPr>
                <w:rFonts w:ascii="Arial" w:hAnsi="Arial"/>
                <w:color w:val="000000"/>
                <w:sz w:val="20"/>
              </w:rPr>
              <w:t xml:space="preserve"> 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6 </w:t>
            </w:r>
            <w:r w:rsidR="00C57FF6">
              <w:rPr>
                <w:rFonts w:ascii="Arial" w:hAnsi="Arial"/>
                <w:color w:val="000000"/>
                <w:sz w:val="20"/>
              </w:rPr>
              <w:t xml:space="preserve"> FANS</w:t>
            </w:r>
            <w:r w:rsidR="00C57FF6" w:rsidRPr="001A7DA8">
              <w:rPr>
                <w:rFonts w:ascii="Arial" w:hAnsi="Arial"/>
                <w:color w:val="000000"/>
                <w:sz w:val="20"/>
              </w:rPr>
              <w:t xml:space="preserve"> 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18 </w:t>
            </w:r>
            <w:r w:rsidR="00C57FF6">
              <w:rPr>
                <w:rFonts w:ascii="Arial" w:hAnsi="Arial"/>
                <w:color w:val="000000"/>
                <w:sz w:val="20"/>
              </w:rPr>
              <w:t xml:space="preserve"> FANS</w:t>
            </w:r>
            <w:r w:rsidR="00C57FF6" w:rsidRPr="001A7DA8">
              <w:rPr>
                <w:rFonts w:ascii="Arial" w:hAnsi="Arial"/>
                <w:color w:val="000000"/>
                <w:sz w:val="20"/>
              </w:rPr>
              <w:t xml:space="preserve"> </w:t>
            </w:r>
            <w:r w:rsidRPr="001A7DA8">
              <w:rPr>
                <w:rFonts w:ascii="Arial" w:hAnsi="Arial"/>
                <w:color w:val="000000"/>
                <w:sz w:val="20"/>
              </w:rPr>
              <w:t>-∆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>Ecomesh или прямое разбрызгивание</w:t>
            </w:r>
          </w:p>
        </w:tc>
      </w:tr>
      <w:tr w:rsidR="00451EF7" w:rsidRPr="001A7DA8" w:rsidTr="00EE4B09">
        <w:trPr>
          <w:trHeight w:val="170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C57FF6" w:rsidRDefault="00D17A8E" w:rsidP="00EE4B0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C57FF6">
              <w:rPr>
                <w:rFonts w:ascii="Arial" w:hAnsi="Arial"/>
                <w:b/>
                <w:color w:val="000000"/>
                <w:sz w:val="20"/>
              </w:rPr>
              <w:t xml:space="preserve">20 </w:t>
            </w:r>
            <w:r w:rsidR="00C57FF6" w:rsidRPr="00C57FF6">
              <w:rPr>
                <w:rFonts w:ascii="Arial" w:hAnsi="Arial"/>
                <w:b/>
                <w:color w:val="000000"/>
                <w:sz w:val="20"/>
              </w:rPr>
              <w:t xml:space="preserve"> FANS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6 </w:t>
            </w:r>
            <w:r w:rsidR="00C57FF6">
              <w:rPr>
                <w:rFonts w:ascii="Arial" w:hAnsi="Arial"/>
                <w:color w:val="000000"/>
                <w:sz w:val="20"/>
              </w:rPr>
              <w:t xml:space="preserve"> FANS</w:t>
            </w:r>
            <w:r w:rsidR="00C57FF6" w:rsidRPr="001A7DA8">
              <w:rPr>
                <w:rFonts w:ascii="Arial" w:hAnsi="Arial"/>
                <w:color w:val="000000"/>
                <w:sz w:val="20"/>
              </w:rPr>
              <w:t xml:space="preserve"> 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6 </w:t>
            </w:r>
            <w:r w:rsidR="00C57FF6">
              <w:rPr>
                <w:rFonts w:ascii="Arial" w:hAnsi="Arial"/>
                <w:color w:val="000000"/>
                <w:sz w:val="20"/>
              </w:rPr>
              <w:t xml:space="preserve"> FANS</w:t>
            </w:r>
            <w:r w:rsidR="00C57FF6" w:rsidRPr="001A7DA8">
              <w:rPr>
                <w:rFonts w:ascii="Arial" w:hAnsi="Arial"/>
                <w:color w:val="000000"/>
                <w:sz w:val="20"/>
              </w:rPr>
              <w:t xml:space="preserve"> 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8 </w:t>
            </w:r>
            <w:r w:rsidR="00C57FF6">
              <w:rPr>
                <w:rFonts w:ascii="Arial" w:hAnsi="Arial"/>
                <w:color w:val="000000"/>
                <w:sz w:val="20"/>
              </w:rPr>
              <w:t xml:space="preserve"> FANS</w:t>
            </w:r>
            <w:r w:rsidR="00C57FF6" w:rsidRPr="001A7DA8">
              <w:rPr>
                <w:rFonts w:ascii="Arial" w:hAnsi="Arial"/>
                <w:color w:val="000000"/>
                <w:sz w:val="20"/>
              </w:rPr>
              <w:t xml:space="preserve"> </w:t>
            </w:r>
            <w:r w:rsidRPr="001A7DA8">
              <w:rPr>
                <w:rFonts w:ascii="Arial" w:hAnsi="Arial"/>
                <w:color w:val="000000"/>
                <w:sz w:val="20"/>
              </w:rPr>
              <w:t>-Y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 xml:space="preserve">20 </w:t>
            </w:r>
            <w:r w:rsidR="00C57FF6">
              <w:rPr>
                <w:rFonts w:ascii="Arial" w:hAnsi="Arial"/>
                <w:color w:val="000000"/>
                <w:sz w:val="20"/>
              </w:rPr>
              <w:t xml:space="preserve"> FANS</w:t>
            </w:r>
            <w:r w:rsidR="00C57FF6" w:rsidRPr="001A7DA8">
              <w:rPr>
                <w:rFonts w:ascii="Arial" w:hAnsi="Arial"/>
                <w:color w:val="000000"/>
                <w:sz w:val="20"/>
              </w:rPr>
              <w:t xml:space="preserve"> </w:t>
            </w:r>
            <w:r w:rsidRPr="001A7DA8">
              <w:rPr>
                <w:rFonts w:ascii="Arial" w:hAnsi="Arial"/>
                <w:color w:val="000000"/>
                <w:sz w:val="20"/>
              </w:rPr>
              <w:t>-∆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EF7" w:rsidRPr="001A7DA8" w:rsidRDefault="00D17A8E" w:rsidP="00EE4B09">
            <w:pPr>
              <w:jc w:val="center"/>
              <w:rPr>
                <w:rFonts w:ascii="Arial" w:hAnsi="Arial" w:cs="Arial"/>
                <w:sz w:val="20"/>
              </w:rPr>
            </w:pPr>
            <w:r w:rsidRPr="001A7DA8">
              <w:rPr>
                <w:rFonts w:ascii="Arial" w:hAnsi="Arial"/>
                <w:color w:val="000000"/>
                <w:sz w:val="20"/>
              </w:rPr>
              <w:t>Ecomesh или прямое разбрызгивание</w:t>
            </w:r>
          </w:p>
        </w:tc>
      </w:tr>
    </w:tbl>
    <w:p w:rsidR="00F90F59" w:rsidRDefault="00F90F59" w:rsidP="00E81593">
      <w:pPr>
        <w:rPr>
          <w:rFonts w:ascii="Arial" w:hAnsi="Arial" w:cs="Arial"/>
          <w:lang w:val="tr-TR"/>
        </w:rPr>
      </w:pPr>
    </w:p>
    <w:p w:rsidR="002A3A09" w:rsidRPr="002A3A09" w:rsidRDefault="002A3A09" w:rsidP="00E81593">
      <w:pPr>
        <w:rPr>
          <w:rFonts w:ascii="Arial" w:hAnsi="Arial" w:cs="Arial"/>
          <w:lang w:val="tr-TR"/>
        </w:rPr>
      </w:pPr>
    </w:p>
    <w:p w:rsidR="00F90F59" w:rsidRPr="006D2EDD" w:rsidRDefault="00D17A8E" w:rsidP="006D2EDD">
      <w:pPr>
        <w:pStyle w:val="Balk3"/>
        <w:ind w:left="708"/>
        <w:rPr>
          <w:rFonts w:ascii="Arial" w:hAnsi="Arial" w:cs="Arial"/>
        </w:rPr>
      </w:pPr>
      <w:bookmarkStart w:id="284" w:name="_Toc482367274"/>
      <w:bookmarkStart w:id="285" w:name="_Toc506283196"/>
      <w:bookmarkStart w:id="286" w:name="_Toc506550959"/>
      <w:r>
        <w:rPr>
          <w:rFonts w:ascii="Arial" w:hAnsi="Arial"/>
        </w:rPr>
        <w:lastRenderedPageBreak/>
        <w:t>4.4.7 Электрическая цепь</w:t>
      </w:r>
      <w:bookmarkEnd w:id="284"/>
      <w:bookmarkEnd w:id="285"/>
      <w:bookmarkEnd w:id="286"/>
    </w:p>
    <w:p w:rsidR="00D761B9" w:rsidRPr="00DC76D3" w:rsidRDefault="00EE4B09" w:rsidP="00E81593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920896" behindDoc="0" locked="0" layoutInCell="1" allowOverlap="1" wp14:anchorId="63821D5E" wp14:editId="11AD9730">
            <wp:simplePos x="0" y="0"/>
            <wp:positionH relativeFrom="column">
              <wp:posOffset>-175895</wp:posOffset>
            </wp:positionH>
            <wp:positionV relativeFrom="paragraph">
              <wp:posOffset>31115</wp:posOffset>
            </wp:positionV>
            <wp:extent cx="6257206" cy="6819900"/>
            <wp:effectExtent l="0" t="0" r="0" b="0"/>
            <wp:wrapNone/>
            <wp:docPr id="133" name="Resim 28" descr="güç p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üç pano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t="11728" b="12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06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1B9" w:rsidRPr="00DC76D3" w:rsidRDefault="00D761B9" w:rsidP="00E81593">
      <w:pPr>
        <w:rPr>
          <w:rFonts w:ascii="Arial" w:hAnsi="Arial" w:cs="Arial"/>
        </w:rPr>
      </w:pPr>
    </w:p>
    <w:p w:rsidR="00F90F59" w:rsidRPr="00DC76D3" w:rsidRDefault="00F90F59" w:rsidP="00E81593">
      <w:pPr>
        <w:rPr>
          <w:rFonts w:ascii="Arial" w:hAnsi="Arial" w:cs="Arial"/>
        </w:rPr>
      </w:pPr>
    </w:p>
    <w:p w:rsidR="00F90F59" w:rsidRPr="00DC76D3" w:rsidRDefault="00F90F59" w:rsidP="00E81593">
      <w:pPr>
        <w:rPr>
          <w:rFonts w:ascii="Arial" w:hAnsi="Arial" w:cs="Arial"/>
        </w:rPr>
      </w:pPr>
    </w:p>
    <w:p w:rsidR="00F90F59" w:rsidRPr="00DC76D3" w:rsidRDefault="00F90F59" w:rsidP="00E81593">
      <w:pPr>
        <w:rPr>
          <w:rFonts w:ascii="Arial" w:hAnsi="Arial" w:cs="Arial"/>
        </w:rPr>
      </w:pPr>
    </w:p>
    <w:p w:rsidR="00F90F59" w:rsidRPr="00DC76D3" w:rsidRDefault="00F90F59" w:rsidP="00E81593">
      <w:pPr>
        <w:rPr>
          <w:rFonts w:ascii="Arial" w:hAnsi="Arial" w:cs="Arial"/>
        </w:rPr>
      </w:pPr>
    </w:p>
    <w:p w:rsidR="00F90F59" w:rsidRPr="00DC76D3" w:rsidRDefault="00F90F59" w:rsidP="00E81593">
      <w:pPr>
        <w:rPr>
          <w:rFonts w:ascii="Arial" w:hAnsi="Arial" w:cs="Arial"/>
        </w:rPr>
      </w:pPr>
    </w:p>
    <w:p w:rsidR="00F90F59" w:rsidRPr="00DC76D3" w:rsidRDefault="00F90F59" w:rsidP="00E81593">
      <w:pPr>
        <w:rPr>
          <w:rFonts w:ascii="Arial" w:hAnsi="Arial" w:cs="Arial"/>
        </w:rPr>
      </w:pPr>
    </w:p>
    <w:p w:rsidR="00F90F59" w:rsidRPr="00DC76D3" w:rsidRDefault="00F90F59" w:rsidP="00E81593">
      <w:pPr>
        <w:rPr>
          <w:rFonts w:ascii="Arial" w:hAnsi="Arial" w:cs="Arial"/>
        </w:rPr>
      </w:pPr>
    </w:p>
    <w:p w:rsidR="00F90F59" w:rsidRPr="00DC76D3" w:rsidRDefault="00F90F59" w:rsidP="00E81593">
      <w:pPr>
        <w:rPr>
          <w:rFonts w:ascii="Arial" w:hAnsi="Arial" w:cs="Arial"/>
        </w:rPr>
      </w:pPr>
    </w:p>
    <w:p w:rsidR="00F90F59" w:rsidRPr="00DC76D3" w:rsidRDefault="00F90F59" w:rsidP="00E81593">
      <w:pPr>
        <w:rPr>
          <w:rFonts w:ascii="Arial" w:hAnsi="Arial" w:cs="Arial"/>
        </w:rPr>
      </w:pPr>
    </w:p>
    <w:p w:rsidR="00F90F59" w:rsidRPr="00DC76D3" w:rsidRDefault="00F90F59" w:rsidP="00E81593">
      <w:pPr>
        <w:rPr>
          <w:rFonts w:ascii="Arial" w:hAnsi="Arial" w:cs="Arial"/>
        </w:rPr>
      </w:pPr>
    </w:p>
    <w:p w:rsidR="00F90F59" w:rsidRPr="00DC76D3" w:rsidRDefault="00F90F59" w:rsidP="00E81593">
      <w:pPr>
        <w:rPr>
          <w:rFonts w:ascii="Arial" w:hAnsi="Arial" w:cs="Arial"/>
        </w:rPr>
      </w:pPr>
    </w:p>
    <w:p w:rsidR="00F90F59" w:rsidRPr="00DC76D3" w:rsidRDefault="00F90F59" w:rsidP="00E81593">
      <w:pPr>
        <w:rPr>
          <w:rFonts w:ascii="Arial" w:hAnsi="Arial" w:cs="Arial"/>
        </w:rPr>
      </w:pPr>
    </w:p>
    <w:p w:rsidR="00F90F59" w:rsidRPr="00DC76D3" w:rsidRDefault="00F90F59" w:rsidP="00E81593">
      <w:pPr>
        <w:rPr>
          <w:rFonts w:ascii="Arial" w:hAnsi="Arial" w:cs="Arial"/>
        </w:rPr>
      </w:pPr>
    </w:p>
    <w:p w:rsidR="00F90F59" w:rsidRPr="00DC76D3" w:rsidRDefault="00F90F59" w:rsidP="00E81593">
      <w:pPr>
        <w:rPr>
          <w:rFonts w:ascii="Arial" w:hAnsi="Arial" w:cs="Arial"/>
        </w:rPr>
      </w:pPr>
    </w:p>
    <w:p w:rsidR="00F90F59" w:rsidRPr="00DC76D3" w:rsidRDefault="00F90F59" w:rsidP="00E81593">
      <w:pPr>
        <w:rPr>
          <w:rFonts w:ascii="Arial" w:hAnsi="Arial" w:cs="Arial"/>
        </w:rPr>
      </w:pPr>
    </w:p>
    <w:p w:rsidR="00F90F59" w:rsidRPr="00DC76D3" w:rsidRDefault="00F90F59" w:rsidP="00E81593">
      <w:pPr>
        <w:rPr>
          <w:rFonts w:ascii="Arial" w:hAnsi="Arial" w:cs="Arial"/>
        </w:rPr>
      </w:pPr>
    </w:p>
    <w:p w:rsidR="00F90F59" w:rsidRPr="00DC76D3" w:rsidRDefault="00F90F59" w:rsidP="00E81593">
      <w:pPr>
        <w:rPr>
          <w:rFonts w:ascii="Arial" w:hAnsi="Arial" w:cs="Arial"/>
        </w:rPr>
      </w:pPr>
    </w:p>
    <w:p w:rsidR="00F90F59" w:rsidRPr="00DC76D3" w:rsidRDefault="00F90F59" w:rsidP="00E81593">
      <w:pPr>
        <w:rPr>
          <w:rFonts w:ascii="Arial" w:hAnsi="Arial" w:cs="Arial"/>
        </w:rPr>
      </w:pPr>
    </w:p>
    <w:p w:rsidR="00F90F59" w:rsidRPr="00DC76D3" w:rsidRDefault="00F90F59" w:rsidP="00E81593">
      <w:pPr>
        <w:rPr>
          <w:rFonts w:ascii="Arial" w:hAnsi="Arial" w:cs="Arial"/>
        </w:rPr>
      </w:pPr>
    </w:p>
    <w:p w:rsidR="00F90F59" w:rsidRPr="00DC76D3" w:rsidRDefault="00F90F59" w:rsidP="00E81593">
      <w:pPr>
        <w:rPr>
          <w:rFonts w:ascii="Arial" w:hAnsi="Arial" w:cs="Arial"/>
        </w:rPr>
      </w:pPr>
    </w:p>
    <w:p w:rsidR="00F90F59" w:rsidRPr="00DC76D3" w:rsidRDefault="00F90F59" w:rsidP="00E81593">
      <w:pPr>
        <w:rPr>
          <w:rFonts w:ascii="Arial" w:hAnsi="Arial" w:cs="Arial"/>
        </w:rPr>
      </w:pPr>
    </w:p>
    <w:p w:rsidR="00F90F59" w:rsidRPr="00DC76D3" w:rsidRDefault="00F90F59" w:rsidP="00E81593">
      <w:pPr>
        <w:rPr>
          <w:rFonts w:ascii="Arial" w:hAnsi="Arial" w:cs="Arial"/>
        </w:rPr>
      </w:pPr>
    </w:p>
    <w:p w:rsidR="00F90F59" w:rsidRPr="006D2EDD" w:rsidRDefault="00D17A8E" w:rsidP="006D2EDD">
      <w:pPr>
        <w:pStyle w:val="Balk3"/>
        <w:ind w:left="708"/>
        <w:rPr>
          <w:rFonts w:ascii="Arial" w:hAnsi="Arial" w:cs="Arial"/>
        </w:rPr>
      </w:pPr>
      <w:bookmarkStart w:id="287" w:name="_Toc482367275"/>
      <w:bookmarkStart w:id="288" w:name="_Toc506283197"/>
      <w:bookmarkStart w:id="289" w:name="_Toc506550960"/>
      <w:r>
        <w:rPr>
          <w:rFonts w:ascii="Arial" w:hAnsi="Arial"/>
        </w:rPr>
        <w:t>4.4.8 Цепь управления</w:t>
      </w:r>
      <w:bookmarkEnd w:id="287"/>
      <w:bookmarkEnd w:id="288"/>
      <w:bookmarkEnd w:id="289"/>
    </w:p>
    <w:p w:rsidR="00F90F59" w:rsidRPr="00DC76D3" w:rsidRDefault="006E02AC" w:rsidP="00E81593">
      <w:pPr>
        <w:rPr>
          <w:rFonts w:ascii="Arial" w:hAnsi="Arial" w:cs="Arial"/>
        </w:rPr>
      </w:pPr>
      <w:r>
        <w:rPr>
          <w:rFonts w:ascii="Arial" w:hAnsi="Arial" w:cs="Arial"/>
          <w:noProof/>
          <w:lang w:val="tr-TR" w:eastAsia="tr-TR" w:bidi="ar-SA"/>
        </w:rPr>
        <w:lastRenderedPageBreak/>
        <w:pict>
          <v:shape id="_x0000_s1288" type="#_x0000_t202" style="position:absolute;margin-left:-11pt;margin-top:129.65pt;width:34.1pt;height:65.9pt;z-index:251961344" fillcolor="white [3212]" stroked="f">
            <v:textbox style="layout-flow:vertical;mso-next-textbox:#_x0000_s1288">
              <w:txbxContent>
                <w:p w:rsidR="000C7620" w:rsidRPr="000253C3" w:rsidRDefault="000C7620" w:rsidP="00E25014">
                  <w:pPr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РАБОТАЕТ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val="tr-TR" w:eastAsia="tr-TR" w:bidi="ar-SA"/>
        </w:rPr>
        <w:pict>
          <v:shape id="_x0000_s1287" type="#_x0000_t202" style="position:absolute;margin-left:-10.05pt;margin-top:44.6pt;width:34.1pt;height:65.9pt;z-index:251960320" fillcolor="white [3212]" stroked="f">
            <v:textbox style="layout-flow:vertical;mso-next-textbox:#_x0000_s1287">
              <w:txbxContent>
                <w:p w:rsidR="000C7620" w:rsidRPr="000253C3" w:rsidRDefault="000C7620" w:rsidP="00E25014">
                  <w:pPr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ТЕПЛОВОЙ СБОЙ</w:t>
                  </w:r>
                </w:p>
              </w:txbxContent>
            </v:textbox>
          </v:shape>
        </w:pict>
      </w:r>
      <w:r w:rsidR="00D6364D"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377152" behindDoc="1" locked="0" layoutInCell="1" allowOverlap="1" wp14:anchorId="4B8DBF77" wp14:editId="17F70675">
            <wp:simplePos x="0" y="0"/>
            <wp:positionH relativeFrom="column">
              <wp:posOffset>20543</wp:posOffset>
            </wp:positionH>
            <wp:positionV relativeFrom="paragraph">
              <wp:posOffset>263987</wp:posOffset>
            </wp:positionV>
            <wp:extent cx="5760720" cy="6247718"/>
            <wp:effectExtent l="0" t="0" r="0" b="0"/>
            <wp:wrapTight wrapText="bothSides">
              <wp:wrapPolygon edited="0">
                <wp:start x="0" y="0"/>
                <wp:lineTo x="0" y="21539"/>
                <wp:lineTo x="21500" y="21539"/>
                <wp:lineTo x="21500" y="0"/>
                <wp:lineTo x="0" y="0"/>
              </wp:wrapPolygon>
            </wp:wrapTight>
            <wp:docPr id="134" name="Resim 15" descr="TDR 505 80 3 V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DR 505 80 3 V-Model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2" t="5246" r="3018" b="2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4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F59" w:rsidRPr="00DC76D3" w:rsidRDefault="00F90F59" w:rsidP="00E81593">
      <w:pPr>
        <w:rPr>
          <w:rFonts w:ascii="Arial" w:hAnsi="Arial" w:cs="Arial"/>
        </w:rPr>
      </w:pPr>
    </w:p>
    <w:p w:rsidR="00F90F59" w:rsidRPr="00DC76D3" w:rsidRDefault="00F90F59" w:rsidP="00E81593">
      <w:pPr>
        <w:rPr>
          <w:rFonts w:ascii="Arial" w:hAnsi="Arial" w:cs="Arial"/>
        </w:rPr>
      </w:pPr>
    </w:p>
    <w:p w:rsidR="00F90F59" w:rsidRPr="00DC76D3" w:rsidRDefault="00F90F59" w:rsidP="00E81593">
      <w:pPr>
        <w:rPr>
          <w:rFonts w:ascii="Arial" w:hAnsi="Arial" w:cs="Arial"/>
        </w:rPr>
      </w:pPr>
    </w:p>
    <w:p w:rsidR="00F90F59" w:rsidRPr="00DC76D3" w:rsidRDefault="00F90F59" w:rsidP="00E81593">
      <w:pPr>
        <w:rPr>
          <w:rFonts w:ascii="Arial" w:hAnsi="Arial" w:cs="Arial"/>
        </w:rPr>
      </w:pPr>
    </w:p>
    <w:p w:rsidR="00F90F59" w:rsidRPr="00DC76D3" w:rsidRDefault="00F90F59" w:rsidP="00E81593">
      <w:pPr>
        <w:rPr>
          <w:rFonts w:ascii="Arial" w:hAnsi="Arial" w:cs="Arial"/>
        </w:rPr>
      </w:pPr>
    </w:p>
    <w:p w:rsidR="00F90F59" w:rsidRPr="00DC76D3" w:rsidRDefault="00F90F59" w:rsidP="00E81593">
      <w:pPr>
        <w:rPr>
          <w:rFonts w:ascii="Arial" w:hAnsi="Arial" w:cs="Arial"/>
        </w:rPr>
      </w:pPr>
    </w:p>
    <w:p w:rsidR="009F1EC0" w:rsidRPr="006D2EDD" w:rsidRDefault="00DB6E96" w:rsidP="006D2EDD">
      <w:pPr>
        <w:pStyle w:val="Balk2"/>
        <w:rPr>
          <w:rFonts w:ascii="Arial" w:hAnsi="Arial" w:cs="Arial"/>
          <w:sz w:val="28"/>
        </w:rPr>
      </w:pPr>
      <w:bookmarkStart w:id="290" w:name="_Toc482367276"/>
      <w:bookmarkStart w:id="291" w:name="_Toc506283198"/>
      <w:bookmarkStart w:id="292" w:name="_Toc506550961"/>
      <w:r>
        <w:rPr>
          <w:rFonts w:ascii="Arial" w:hAnsi="Arial"/>
          <w:sz w:val="28"/>
        </w:rPr>
        <w:lastRenderedPageBreak/>
        <w:t>4.5 Уровень звукового давления</w:t>
      </w:r>
      <w:bookmarkEnd w:id="290"/>
      <w:bookmarkEnd w:id="291"/>
      <w:bookmarkEnd w:id="292"/>
    </w:p>
    <w:p w:rsidR="009F1EC0" w:rsidRPr="00DC76D3" w:rsidRDefault="00D17A8E" w:rsidP="009F1EC0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Уровень звукового давления (LpA) можно измерить по формуле, указанной в EN 13487 («Метод окружной поверхности»).</w:t>
      </w:r>
    </w:p>
    <w:p w:rsidR="009F1EC0" w:rsidRPr="00DC76D3" w:rsidRDefault="00D6364D" w:rsidP="009F1EC0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 w:bidi="ar-SA"/>
        </w:rPr>
        <w:drawing>
          <wp:inline distT="0" distB="0" distL="0" distR="0" wp14:anchorId="7ABF8241" wp14:editId="1FF4E9F5">
            <wp:extent cx="1781175" cy="444500"/>
            <wp:effectExtent l="0" t="0" r="9525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4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F1EC0" w:rsidRPr="00DC76D3" w:rsidRDefault="00D17A8E" w:rsidP="009F1EC0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Sp = Параллельная поверхность (10 м)</w:t>
      </w:r>
    </w:p>
    <w:p w:rsidR="00336E21" w:rsidRPr="00DC76D3" w:rsidRDefault="00D17A8E" w:rsidP="00D96C6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Sr = Опорная поверхность (1м</w:t>
      </w:r>
      <w:r>
        <w:rPr>
          <w:rFonts w:ascii="Arial" w:hAnsi="Arial"/>
          <w:vertAlign w:val="superscript"/>
        </w:rPr>
        <w:t>2</w:t>
      </w:r>
      <w:r>
        <w:rPr>
          <w:rFonts w:ascii="Arial" w:hAnsi="Arial"/>
        </w:rPr>
        <w:t xml:space="preserve">) </w:t>
      </w:r>
    </w:p>
    <w:p w:rsidR="00CD05DE" w:rsidRPr="00DC76D3" w:rsidRDefault="00D17A8E" w:rsidP="009F1EC0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Указанные уровни звукового давления приведены для параллельных к устройству поверхностей на расстоянии 10 м.</w:t>
      </w:r>
    </w:p>
    <w:tbl>
      <w:tblPr>
        <w:tblpPr w:leftFromText="141" w:rightFromText="141" w:vertAnchor="text" w:horzAnchor="page" w:tblpX="1158" w:tblpY="219"/>
        <w:tblW w:w="105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"/>
        <w:gridCol w:w="2364"/>
        <w:gridCol w:w="1641"/>
        <w:gridCol w:w="391"/>
        <w:gridCol w:w="391"/>
        <w:gridCol w:w="391"/>
        <w:gridCol w:w="390"/>
        <w:gridCol w:w="390"/>
        <w:gridCol w:w="390"/>
        <w:gridCol w:w="390"/>
        <w:gridCol w:w="390"/>
        <w:gridCol w:w="390"/>
        <w:gridCol w:w="437"/>
        <w:gridCol w:w="437"/>
        <w:gridCol w:w="437"/>
        <w:gridCol w:w="437"/>
        <w:gridCol w:w="437"/>
        <w:gridCol w:w="444"/>
      </w:tblGrid>
      <w:tr w:rsidR="00017008" w:rsidRPr="00017008" w:rsidTr="00017008">
        <w:trPr>
          <w:trHeight w:val="295"/>
        </w:trPr>
        <w:tc>
          <w:tcPr>
            <w:tcW w:w="10557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8CCE4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Уровень звука на расстоянии 10 м    dB(A)</w:t>
            </w:r>
          </w:p>
        </w:tc>
      </w:tr>
      <w:tr w:rsidR="00017008" w:rsidRPr="00017008" w:rsidTr="00017008">
        <w:trPr>
          <w:trHeight w:val="295"/>
        </w:trPr>
        <w:tc>
          <w:tcPr>
            <w:tcW w:w="441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CE6F1"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b/>
                <w:bCs/>
                <w:sz w:val="20"/>
                <w:szCs w:val="20"/>
                <w:lang w:val="tr-TR" w:eastAsia="tr-TR" w:bidi="ar-SA"/>
              </w:rPr>
              <w:t>Диаметр вентилятора                                                                      Скорость &amp; вентилятора (об/мин)</w:t>
            </w:r>
          </w:p>
        </w:tc>
        <w:tc>
          <w:tcPr>
            <w:tcW w:w="6142" w:type="dxa"/>
            <w:gridSpan w:val="1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b/>
                <w:bCs/>
                <w:sz w:val="20"/>
                <w:szCs w:val="20"/>
                <w:lang w:val="tr-TR" w:eastAsia="tr-TR" w:bidi="ar-SA"/>
              </w:rPr>
              <w:t>Количество вентиляторов</w:t>
            </w:r>
          </w:p>
        </w:tc>
      </w:tr>
      <w:tr w:rsidR="00017008" w:rsidRPr="00017008" w:rsidTr="00017008">
        <w:trPr>
          <w:trHeight w:val="295"/>
        </w:trPr>
        <w:tc>
          <w:tcPr>
            <w:tcW w:w="441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sz w:val="20"/>
                <w:szCs w:val="20"/>
                <w:lang w:val="tr-TR" w:eastAsia="tr-TR" w:bidi="ar-SA"/>
              </w:rPr>
            </w:pPr>
          </w:p>
        </w:tc>
        <w:tc>
          <w:tcPr>
            <w:tcW w:w="614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E6F1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i/>
                <w:iCs/>
                <w:sz w:val="20"/>
                <w:szCs w:val="20"/>
                <w:lang w:val="tr-TR" w:eastAsia="tr-TR" w:bidi="ar-SA"/>
              </w:rPr>
              <w:t> </w:t>
            </w:r>
          </w:p>
        </w:tc>
      </w:tr>
      <w:tr w:rsidR="00017008" w:rsidRPr="00017008" w:rsidTr="00017008">
        <w:trPr>
          <w:trHeight w:val="295"/>
        </w:trPr>
        <w:tc>
          <w:tcPr>
            <w:tcW w:w="441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sz w:val="20"/>
                <w:szCs w:val="20"/>
                <w:lang w:val="tr-TR" w:eastAsia="tr-TR" w:bidi="ar-SA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5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6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7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8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9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10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12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14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16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18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20</w:t>
            </w:r>
          </w:p>
        </w:tc>
      </w:tr>
      <w:tr w:rsidR="00017008" w:rsidRPr="00017008" w:rsidTr="00017008">
        <w:trPr>
          <w:trHeight w:val="295"/>
        </w:trPr>
        <w:tc>
          <w:tcPr>
            <w:tcW w:w="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SD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 xml:space="preserve">    800 mm / D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(890 rpm)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47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50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52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53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54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55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55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56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56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57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58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59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59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60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60</w:t>
            </w:r>
          </w:p>
        </w:tc>
      </w:tr>
      <w:tr w:rsidR="00017008" w:rsidRPr="00017008" w:rsidTr="00017008">
        <w:trPr>
          <w:trHeight w:val="295"/>
        </w:trPr>
        <w:tc>
          <w:tcPr>
            <w:tcW w:w="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SY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 xml:space="preserve">    800 mm / U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(690 rpm)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42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45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47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48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49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51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52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53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54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54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55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55</w:t>
            </w:r>
          </w:p>
        </w:tc>
      </w:tr>
      <w:tr w:rsidR="00017008" w:rsidRPr="00017008" w:rsidTr="00017008">
        <w:trPr>
          <w:trHeight w:val="295"/>
        </w:trPr>
        <w:tc>
          <w:tcPr>
            <w:tcW w:w="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LD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 xml:space="preserve">    800 mm / D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(670 rpm)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41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44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46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47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48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49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49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50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51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52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53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53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54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54</w:t>
            </w:r>
          </w:p>
        </w:tc>
      </w:tr>
      <w:tr w:rsidR="00017008" w:rsidRPr="00017008" w:rsidTr="00017008">
        <w:trPr>
          <w:trHeight w:val="295"/>
        </w:trPr>
        <w:tc>
          <w:tcPr>
            <w:tcW w:w="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LY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 xml:space="preserve">    800 mm / U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(510 rpm)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33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36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38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39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42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42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43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44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45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45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46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46</w:t>
            </w:r>
          </w:p>
        </w:tc>
      </w:tr>
      <w:tr w:rsidR="00017008" w:rsidRPr="00017008" w:rsidTr="00017008">
        <w:trPr>
          <w:trHeight w:val="295"/>
        </w:trPr>
        <w:tc>
          <w:tcPr>
            <w:tcW w:w="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QD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 xml:space="preserve">    800 mm / D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(440 rpm)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29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32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34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35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36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37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37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38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38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39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40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41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41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42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42</w:t>
            </w:r>
          </w:p>
        </w:tc>
      </w:tr>
      <w:tr w:rsidR="00017008" w:rsidRPr="00017008" w:rsidTr="00017008">
        <w:trPr>
          <w:trHeight w:val="295"/>
        </w:trPr>
        <w:tc>
          <w:tcPr>
            <w:tcW w:w="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QY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 xml:space="preserve">    800 mm / U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(350 rpm)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25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28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32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33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33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34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34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35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36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37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37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38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38</w:t>
            </w:r>
          </w:p>
        </w:tc>
      </w:tr>
      <w:tr w:rsidR="00017008" w:rsidRPr="00017008" w:rsidTr="00017008">
        <w:trPr>
          <w:trHeight w:val="295"/>
        </w:trPr>
        <w:tc>
          <w:tcPr>
            <w:tcW w:w="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SD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 xml:space="preserve">    910 mm / D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(900 rpm)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62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65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67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68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69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70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70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71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71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72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73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74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74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75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75</w:t>
            </w:r>
          </w:p>
        </w:tc>
      </w:tr>
      <w:tr w:rsidR="00017008" w:rsidRPr="00017008" w:rsidTr="00017008">
        <w:trPr>
          <w:trHeight w:val="295"/>
        </w:trPr>
        <w:tc>
          <w:tcPr>
            <w:tcW w:w="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SY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 xml:space="preserve">    910 mm / U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(700 rpm)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56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59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61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62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63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64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64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65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65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66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67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68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68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69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69</w:t>
            </w:r>
          </w:p>
        </w:tc>
      </w:tr>
      <w:tr w:rsidR="00017008" w:rsidRPr="00017008" w:rsidTr="00017008">
        <w:trPr>
          <w:trHeight w:val="295"/>
        </w:trPr>
        <w:tc>
          <w:tcPr>
            <w:tcW w:w="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LD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 xml:space="preserve">    910 mm / D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(885 rpm)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45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48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52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53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53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54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54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55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56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57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57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58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58</w:t>
            </w:r>
          </w:p>
        </w:tc>
      </w:tr>
      <w:tr w:rsidR="00017008" w:rsidRPr="00017008" w:rsidTr="00017008">
        <w:trPr>
          <w:trHeight w:val="295"/>
        </w:trPr>
        <w:tc>
          <w:tcPr>
            <w:tcW w:w="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LY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 xml:space="preserve">    910 mm / U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(685 rpm)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39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42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44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45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46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47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47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48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48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49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50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51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51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52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52</w:t>
            </w:r>
          </w:p>
        </w:tc>
      </w:tr>
      <w:tr w:rsidR="00017008" w:rsidRPr="00017008" w:rsidTr="00017008">
        <w:trPr>
          <w:trHeight w:val="295"/>
        </w:trPr>
        <w:tc>
          <w:tcPr>
            <w:tcW w:w="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QD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 xml:space="preserve">    910 mm / D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(650 rpm)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38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41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43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44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45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46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46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47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47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48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49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50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50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51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51</w:t>
            </w:r>
          </w:p>
        </w:tc>
      </w:tr>
      <w:tr w:rsidR="00017008" w:rsidRPr="00017008" w:rsidTr="00017008">
        <w:trPr>
          <w:trHeight w:val="295"/>
        </w:trPr>
        <w:tc>
          <w:tcPr>
            <w:tcW w:w="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QY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 xml:space="preserve">    910 mm / U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(475 rpm)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31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34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36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37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38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39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39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40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41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42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43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43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44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44</w:t>
            </w:r>
          </w:p>
        </w:tc>
      </w:tr>
      <w:tr w:rsidR="00017008" w:rsidRPr="00017008" w:rsidTr="00017008">
        <w:trPr>
          <w:trHeight w:val="295"/>
        </w:trPr>
        <w:tc>
          <w:tcPr>
            <w:tcW w:w="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ED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 xml:space="preserve">    910 mm / D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(420 rpm)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27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30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32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33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34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35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35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36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36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37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38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39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39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40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40</w:t>
            </w:r>
          </w:p>
        </w:tc>
      </w:tr>
      <w:tr w:rsidR="00017008" w:rsidRPr="00017008" w:rsidTr="00017008">
        <w:trPr>
          <w:trHeight w:val="29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EY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 xml:space="preserve">    910 mm / U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008" w:rsidRPr="00017008" w:rsidRDefault="00017008" w:rsidP="00017008">
            <w:pPr>
              <w:spacing w:after="0" w:line="240" w:lineRule="auto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01700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(305 rpm)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19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22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24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25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26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27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27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28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28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29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017008" w:rsidRPr="00017008" w:rsidRDefault="00017008" w:rsidP="000170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01700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32</w:t>
            </w:r>
          </w:p>
        </w:tc>
      </w:tr>
    </w:tbl>
    <w:p w:rsidR="00B52D43" w:rsidRDefault="00B52D43" w:rsidP="009F1EC0">
      <w:pPr>
        <w:spacing w:after="0" w:line="360" w:lineRule="auto"/>
        <w:jc w:val="both"/>
        <w:rPr>
          <w:rFonts w:ascii="Arial" w:hAnsi="Arial" w:cs="Arial"/>
          <w:lang w:val="tr-TR"/>
        </w:rPr>
      </w:pPr>
    </w:p>
    <w:p w:rsidR="00017008" w:rsidRPr="00017008" w:rsidRDefault="00017008" w:rsidP="009F1EC0">
      <w:pPr>
        <w:spacing w:after="0" w:line="360" w:lineRule="auto"/>
        <w:jc w:val="both"/>
        <w:rPr>
          <w:rFonts w:ascii="Arial" w:hAnsi="Arial" w:cs="Arial"/>
          <w:lang w:val="tr-TR"/>
        </w:rPr>
      </w:pPr>
    </w:p>
    <w:p w:rsidR="00B52D43" w:rsidRPr="00DC76D3" w:rsidRDefault="00B52D43" w:rsidP="009F1EC0">
      <w:pPr>
        <w:spacing w:after="0" w:line="360" w:lineRule="auto"/>
        <w:jc w:val="both"/>
        <w:rPr>
          <w:rFonts w:ascii="Arial" w:hAnsi="Arial" w:cs="Arial"/>
        </w:rPr>
      </w:pPr>
    </w:p>
    <w:tbl>
      <w:tblPr>
        <w:tblW w:w="52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3840"/>
      </w:tblGrid>
      <w:tr w:rsidR="002A3A09" w:rsidRPr="00C46B4B" w:rsidTr="00E62B18">
        <w:trPr>
          <w:trHeight w:val="51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2A3A09" w:rsidRPr="00C46B4B" w:rsidRDefault="002A3A09" w:rsidP="00E62B18">
            <w:pPr>
              <w:spacing w:after="0" w:line="240" w:lineRule="auto"/>
              <w:jc w:val="center"/>
              <w:rPr>
                <w:rFonts w:ascii="Arial Tur" w:eastAsia="Times New Roman" w:hAnsi="Arial Tur" w:cs="Calibri"/>
                <w:b/>
                <w:bCs/>
                <w:sz w:val="20"/>
                <w:szCs w:val="20"/>
                <w:lang w:eastAsia="tr-TR" w:bidi="ar-SA"/>
              </w:rPr>
            </w:pPr>
            <w:r w:rsidRPr="00C46B4B">
              <w:rPr>
                <w:rFonts w:ascii="Arial Tur" w:eastAsia="Times New Roman" w:hAnsi="Arial Tur" w:cs="Calibri"/>
                <w:b/>
                <w:bCs/>
                <w:sz w:val="20"/>
                <w:szCs w:val="20"/>
                <w:lang w:eastAsia="tr-TR" w:bidi="ar-SA"/>
              </w:rPr>
              <w:t>Расстояние</w:t>
            </w:r>
            <w:r w:rsidRPr="00C46B4B">
              <w:rPr>
                <w:rFonts w:ascii="Arial Tur" w:eastAsia="Times New Roman" w:hAnsi="Arial Tur" w:cs="Calibri"/>
                <w:i/>
                <w:iCs/>
                <w:sz w:val="20"/>
                <w:szCs w:val="20"/>
                <w:lang w:eastAsia="tr-TR" w:bidi="ar-SA"/>
              </w:rPr>
              <w:br/>
            </w:r>
            <w:r w:rsidRPr="00C46B4B">
              <w:rPr>
                <w:rFonts w:ascii="Arial Tur" w:eastAsia="Times New Roman" w:hAnsi="Arial Tur" w:cs="Calibri"/>
                <w:b/>
                <w:bCs/>
                <w:sz w:val="20"/>
                <w:szCs w:val="20"/>
                <w:lang w:eastAsia="tr-TR" w:bidi="ar-SA"/>
              </w:rPr>
              <w:t>m</w:t>
            </w:r>
          </w:p>
        </w:tc>
        <w:tc>
          <w:tcPr>
            <w:tcW w:w="3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2A3A09" w:rsidRPr="00C46B4B" w:rsidRDefault="002A3A09" w:rsidP="00E62B18">
            <w:pPr>
              <w:spacing w:after="0" w:line="240" w:lineRule="auto"/>
              <w:jc w:val="center"/>
              <w:rPr>
                <w:rFonts w:ascii="Arial Tur" w:eastAsia="Times New Roman" w:hAnsi="Arial Tur" w:cs="Calibri"/>
                <w:b/>
                <w:bCs/>
                <w:sz w:val="20"/>
                <w:szCs w:val="20"/>
                <w:lang w:eastAsia="tr-TR" w:bidi="ar-SA"/>
              </w:rPr>
            </w:pPr>
            <w:r w:rsidRPr="00C46B4B">
              <w:rPr>
                <w:rFonts w:ascii="Arial Tur" w:eastAsia="Times New Roman" w:hAnsi="Arial Tur" w:cs="Calibri"/>
                <w:b/>
                <w:bCs/>
                <w:sz w:val="20"/>
                <w:szCs w:val="20"/>
                <w:lang w:eastAsia="tr-TR" w:bidi="ar-SA"/>
              </w:rPr>
              <w:t xml:space="preserve">Изменение уровня звука </w:t>
            </w:r>
            <w:r w:rsidRPr="00C46B4B">
              <w:rPr>
                <w:rFonts w:ascii="Arial Tur" w:eastAsia="Times New Roman" w:hAnsi="Arial Tur" w:cs="Calibri"/>
                <w:b/>
                <w:bCs/>
                <w:sz w:val="20"/>
                <w:szCs w:val="20"/>
                <w:lang w:eastAsia="tr-TR" w:bidi="ar-SA"/>
              </w:rPr>
              <w:br/>
              <w:t>dBA</w:t>
            </w:r>
          </w:p>
        </w:tc>
      </w:tr>
      <w:tr w:rsidR="002A3A09" w:rsidRPr="00C46B4B" w:rsidTr="00E62B18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A09" w:rsidRPr="00C46B4B" w:rsidRDefault="002A3A09" w:rsidP="00E62B18">
            <w:pPr>
              <w:spacing w:after="0" w:line="240" w:lineRule="auto"/>
              <w:jc w:val="center"/>
              <w:rPr>
                <w:rFonts w:ascii="Arial Tur" w:eastAsia="Times New Roman" w:hAnsi="Arial Tur" w:cs="Calibri"/>
                <w:b/>
                <w:bCs/>
                <w:sz w:val="20"/>
                <w:szCs w:val="20"/>
                <w:lang w:val="tr-TR" w:eastAsia="tr-TR" w:bidi="ar-SA"/>
              </w:rPr>
            </w:pPr>
            <w:r w:rsidRPr="00C46B4B">
              <w:rPr>
                <w:rFonts w:ascii="Arial Tur" w:eastAsia="Times New Roman" w:hAnsi="Arial Tur" w:cs="Calibri"/>
                <w:b/>
                <w:bCs/>
                <w:sz w:val="20"/>
                <w:szCs w:val="20"/>
                <w:lang w:val="tr-TR" w:eastAsia="tr-TR" w:bidi="ar-SA"/>
              </w:rPr>
              <w:t>1</w:t>
            </w:r>
          </w:p>
        </w:tc>
        <w:tc>
          <w:tcPr>
            <w:tcW w:w="3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A09" w:rsidRPr="00C46B4B" w:rsidRDefault="002A3A09" w:rsidP="00E62B18">
            <w:pPr>
              <w:spacing w:after="0" w:line="240" w:lineRule="auto"/>
              <w:jc w:val="center"/>
              <w:rPr>
                <w:rFonts w:ascii="Arial Tur" w:eastAsia="Times New Roman" w:hAnsi="Arial Tur" w:cs="Calibri"/>
                <w:b/>
                <w:bCs/>
                <w:sz w:val="20"/>
                <w:szCs w:val="20"/>
                <w:lang w:val="tr-TR" w:eastAsia="tr-TR" w:bidi="ar-SA"/>
              </w:rPr>
            </w:pPr>
            <w:r w:rsidRPr="00C46B4B">
              <w:rPr>
                <w:rFonts w:ascii="Arial Tur" w:eastAsia="Times New Roman" w:hAnsi="Arial Tur" w:cs="Calibri"/>
                <w:b/>
                <w:bCs/>
                <w:sz w:val="20"/>
                <w:szCs w:val="20"/>
                <w:lang w:val="tr-TR" w:eastAsia="tr-TR" w:bidi="ar-SA"/>
              </w:rPr>
              <w:t>20</w:t>
            </w:r>
          </w:p>
        </w:tc>
      </w:tr>
      <w:tr w:rsidR="002A3A09" w:rsidRPr="00C46B4B" w:rsidTr="00E62B18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A09" w:rsidRPr="00C46B4B" w:rsidRDefault="002A3A09" w:rsidP="00E62B18">
            <w:pPr>
              <w:spacing w:after="0" w:line="240" w:lineRule="auto"/>
              <w:jc w:val="center"/>
              <w:rPr>
                <w:rFonts w:ascii="Arial Tur" w:eastAsia="Times New Roman" w:hAnsi="Arial Tur" w:cs="Calibri"/>
                <w:b/>
                <w:bCs/>
                <w:sz w:val="20"/>
                <w:szCs w:val="20"/>
                <w:lang w:val="tr-TR" w:eastAsia="tr-TR" w:bidi="ar-SA"/>
              </w:rPr>
            </w:pPr>
            <w:r w:rsidRPr="00C46B4B">
              <w:rPr>
                <w:rFonts w:ascii="Arial Tur" w:eastAsia="Times New Roman" w:hAnsi="Arial Tur" w:cs="Calibri"/>
                <w:b/>
                <w:bCs/>
                <w:sz w:val="20"/>
                <w:szCs w:val="20"/>
                <w:lang w:val="tr-TR" w:eastAsia="tr-TR" w:bidi="ar-SA"/>
              </w:rPr>
              <w:t>5</w:t>
            </w:r>
          </w:p>
        </w:tc>
        <w:tc>
          <w:tcPr>
            <w:tcW w:w="3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A09" w:rsidRPr="00C46B4B" w:rsidRDefault="002A3A09" w:rsidP="00E62B18">
            <w:pPr>
              <w:spacing w:after="0" w:line="240" w:lineRule="auto"/>
              <w:jc w:val="center"/>
              <w:rPr>
                <w:rFonts w:ascii="Arial Tur" w:eastAsia="Times New Roman" w:hAnsi="Arial Tur" w:cs="Calibri"/>
                <w:b/>
                <w:bCs/>
                <w:sz w:val="20"/>
                <w:szCs w:val="20"/>
                <w:lang w:val="tr-TR" w:eastAsia="tr-TR" w:bidi="ar-SA"/>
              </w:rPr>
            </w:pPr>
            <w:r w:rsidRPr="00C46B4B">
              <w:rPr>
                <w:rFonts w:ascii="Arial Tur" w:eastAsia="Times New Roman" w:hAnsi="Arial Tur" w:cs="Calibri"/>
                <w:b/>
                <w:bCs/>
                <w:sz w:val="20"/>
                <w:szCs w:val="20"/>
                <w:lang w:val="tr-TR" w:eastAsia="tr-TR" w:bidi="ar-SA"/>
              </w:rPr>
              <w:t>6</w:t>
            </w:r>
          </w:p>
        </w:tc>
      </w:tr>
      <w:tr w:rsidR="002A3A09" w:rsidRPr="00C46B4B" w:rsidTr="00E62B18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A09" w:rsidRPr="00C46B4B" w:rsidRDefault="002A3A09" w:rsidP="00E62B18">
            <w:pPr>
              <w:spacing w:after="0" w:line="240" w:lineRule="auto"/>
              <w:jc w:val="center"/>
              <w:rPr>
                <w:rFonts w:ascii="Arial Tur" w:eastAsia="Times New Roman" w:hAnsi="Arial Tur" w:cs="Calibri"/>
                <w:b/>
                <w:bCs/>
                <w:sz w:val="20"/>
                <w:szCs w:val="20"/>
                <w:lang w:val="tr-TR" w:eastAsia="tr-TR" w:bidi="ar-SA"/>
              </w:rPr>
            </w:pPr>
            <w:r w:rsidRPr="00C46B4B">
              <w:rPr>
                <w:rFonts w:ascii="Arial Tur" w:eastAsia="Times New Roman" w:hAnsi="Arial Tur" w:cs="Calibri"/>
                <w:b/>
                <w:bCs/>
                <w:sz w:val="20"/>
                <w:szCs w:val="20"/>
                <w:lang w:val="tr-TR" w:eastAsia="tr-TR" w:bidi="ar-SA"/>
              </w:rPr>
              <w:t>10</w:t>
            </w:r>
          </w:p>
        </w:tc>
        <w:tc>
          <w:tcPr>
            <w:tcW w:w="3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A09" w:rsidRPr="00C46B4B" w:rsidRDefault="002A3A09" w:rsidP="00E62B18">
            <w:pPr>
              <w:spacing w:after="0" w:line="240" w:lineRule="auto"/>
              <w:jc w:val="center"/>
              <w:rPr>
                <w:rFonts w:ascii="Arial Tur" w:eastAsia="Times New Roman" w:hAnsi="Arial Tur" w:cs="Calibri"/>
                <w:b/>
                <w:bCs/>
                <w:sz w:val="20"/>
                <w:szCs w:val="20"/>
                <w:lang w:val="tr-TR" w:eastAsia="tr-TR" w:bidi="ar-SA"/>
              </w:rPr>
            </w:pPr>
            <w:r w:rsidRPr="00C46B4B">
              <w:rPr>
                <w:rFonts w:ascii="Arial Tur" w:eastAsia="Times New Roman" w:hAnsi="Arial Tur" w:cs="Calibri"/>
                <w:b/>
                <w:bCs/>
                <w:sz w:val="20"/>
                <w:szCs w:val="20"/>
                <w:lang w:val="tr-TR" w:eastAsia="tr-TR" w:bidi="ar-SA"/>
              </w:rPr>
              <w:t>0</w:t>
            </w:r>
          </w:p>
        </w:tc>
      </w:tr>
      <w:tr w:rsidR="002A3A09" w:rsidRPr="00C46B4B" w:rsidTr="00E62B18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A09" w:rsidRPr="00C46B4B" w:rsidRDefault="002A3A09" w:rsidP="00E62B18">
            <w:pPr>
              <w:spacing w:after="0" w:line="240" w:lineRule="auto"/>
              <w:jc w:val="center"/>
              <w:rPr>
                <w:rFonts w:ascii="Arial Tur" w:eastAsia="Times New Roman" w:hAnsi="Arial Tur" w:cs="Calibri"/>
                <w:b/>
                <w:bCs/>
                <w:sz w:val="20"/>
                <w:szCs w:val="20"/>
                <w:lang w:val="tr-TR" w:eastAsia="tr-TR" w:bidi="ar-SA"/>
              </w:rPr>
            </w:pPr>
            <w:r w:rsidRPr="00C46B4B">
              <w:rPr>
                <w:rFonts w:ascii="Arial Tur" w:eastAsia="Times New Roman" w:hAnsi="Arial Tur" w:cs="Calibri"/>
                <w:b/>
                <w:bCs/>
                <w:sz w:val="20"/>
                <w:szCs w:val="20"/>
                <w:lang w:val="tr-TR" w:eastAsia="tr-TR" w:bidi="ar-SA"/>
              </w:rPr>
              <w:t>50</w:t>
            </w:r>
          </w:p>
        </w:tc>
        <w:tc>
          <w:tcPr>
            <w:tcW w:w="3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A09" w:rsidRPr="00C46B4B" w:rsidRDefault="002A3A09" w:rsidP="00E62B18">
            <w:pPr>
              <w:spacing w:after="0" w:line="240" w:lineRule="auto"/>
              <w:jc w:val="center"/>
              <w:rPr>
                <w:rFonts w:ascii="Arial Tur" w:eastAsia="Times New Roman" w:hAnsi="Arial Tur" w:cs="Calibri"/>
                <w:b/>
                <w:bCs/>
                <w:sz w:val="20"/>
                <w:szCs w:val="20"/>
                <w:lang w:val="tr-TR" w:eastAsia="tr-TR" w:bidi="ar-SA"/>
              </w:rPr>
            </w:pPr>
            <w:r w:rsidRPr="00C46B4B">
              <w:rPr>
                <w:rFonts w:ascii="Arial Tur" w:eastAsia="Times New Roman" w:hAnsi="Arial Tur" w:cs="Calibri"/>
                <w:b/>
                <w:bCs/>
                <w:sz w:val="20"/>
                <w:szCs w:val="20"/>
                <w:lang w:val="tr-TR" w:eastAsia="tr-TR" w:bidi="ar-SA"/>
              </w:rPr>
              <w:t>-14</w:t>
            </w:r>
          </w:p>
        </w:tc>
      </w:tr>
      <w:tr w:rsidR="002A3A09" w:rsidRPr="00C46B4B" w:rsidTr="00E62B18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3A09" w:rsidRPr="00C46B4B" w:rsidRDefault="002A3A09" w:rsidP="00E62B18">
            <w:pPr>
              <w:spacing w:after="0" w:line="240" w:lineRule="auto"/>
              <w:jc w:val="center"/>
              <w:rPr>
                <w:rFonts w:ascii="Arial Tur" w:eastAsia="Times New Roman" w:hAnsi="Arial Tur" w:cs="Calibri"/>
                <w:b/>
                <w:bCs/>
                <w:sz w:val="20"/>
                <w:szCs w:val="20"/>
                <w:lang w:val="tr-TR" w:eastAsia="tr-TR" w:bidi="ar-SA"/>
              </w:rPr>
            </w:pPr>
            <w:r w:rsidRPr="00C46B4B">
              <w:rPr>
                <w:rFonts w:ascii="Arial Tur" w:eastAsia="Times New Roman" w:hAnsi="Arial Tur" w:cs="Calibri"/>
                <w:b/>
                <w:bCs/>
                <w:sz w:val="20"/>
                <w:szCs w:val="20"/>
                <w:lang w:val="tr-TR" w:eastAsia="tr-TR" w:bidi="ar-SA"/>
              </w:rPr>
              <w:t>100</w:t>
            </w:r>
          </w:p>
        </w:tc>
        <w:tc>
          <w:tcPr>
            <w:tcW w:w="3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3A09" w:rsidRPr="00C46B4B" w:rsidRDefault="002A3A09" w:rsidP="00E62B18">
            <w:pPr>
              <w:spacing w:after="0" w:line="240" w:lineRule="auto"/>
              <w:jc w:val="center"/>
              <w:rPr>
                <w:rFonts w:ascii="Arial Tur" w:eastAsia="Times New Roman" w:hAnsi="Arial Tur" w:cs="Calibri"/>
                <w:b/>
                <w:bCs/>
                <w:sz w:val="20"/>
                <w:szCs w:val="20"/>
                <w:lang w:val="tr-TR" w:eastAsia="tr-TR" w:bidi="ar-SA"/>
              </w:rPr>
            </w:pPr>
            <w:r w:rsidRPr="00C46B4B">
              <w:rPr>
                <w:rFonts w:ascii="Arial Tur" w:eastAsia="Times New Roman" w:hAnsi="Arial Tur" w:cs="Calibri"/>
                <w:b/>
                <w:bCs/>
                <w:sz w:val="20"/>
                <w:szCs w:val="20"/>
                <w:lang w:val="tr-TR" w:eastAsia="tr-TR" w:bidi="ar-SA"/>
              </w:rPr>
              <w:t>-20</w:t>
            </w:r>
          </w:p>
        </w:tc>
      </w:tr>
    </w:tbl>
    <w:p w:rsidR="00A16C95" w:rsidRPr="00DC76D3" w:rsidRDefault="00A16C95" w:rsidP="009F1EC0">
      <w:pPr>
        <w:spacing w:after="0" w:line="360" w:lineRule="auto"/>
        <w:jc w:val="both"/>
        <w:rPr>
          <w:rFonts w:ascii="Arial" w:hAnsi="Arial" w:cs="Arial"/>
        </w:rPr>
      </w:pPr>
    </w:p>
    <w:p w:rsidR="00A16C95" w:rsidRPr="00DC76D3" w:rsidRDefault="00A16C95" w:rsidP="00A16C95">
      <w:pPr>
        <w:rPr>
          <w:rFonts w:ascii="Arial" w:hAnsi="Arial" w:cs="Arial"/>
        </w:rPr>
      </w:pPr>
    </w:p>
    <w:p w:rsidR="00A16C95" w:rsidRPr="00DC76D3" w:rsidRDefault="00A16C95" w:rsidP="00A16C95">
      <w:pPr>
        <w:rPr>
          <w:rFonts w:ascii="Arial" w:hAnsi="Arial" w:cs="Arial"/>
        </w:rPr>
      </w:pPr>
    </w:p>
    <w:p w:rsidR="00EB3B04" w:rsidRPr="006D2EDD" w:rsidRDefault="00DB6E96" w:rsidP="006D2EDD">
      <w:pPr>
        <w:pStyle w:val="Balk2"/>
        <w:rPr>
          <w:rFonts w:ascii="Arial" w:hAnsi="Arial" w:cs="Arial"/>
          <w:sz w:val="28"/>
        </w:rPr>
      </w:pPr>
      <w:bookmarkStart w:id="293" w:name="_Toc482367277"/>
      <w:bookmarkStart w:id="294" w:name="_Toc506283199"/>
      <w:bookmarkStart w:id="295" w:name="_Toc506550962"/>
      <w:r>
        <w:rPr>
          <w:rFonts w:ascii="Arial" w:hAnsi="Arial"/>
          <w:sz w:val="28"/>
        </w:rPr>
        <w:lastRenderedPageBreak/>
        <w:t>4.6 Уровень звуковой мощности</w:t>
      </w:r>
      <w:bookmarkEnd w:id="293"/>
      <w:bookmarkEnd w:id="294"/>
      <w:bookmarkEnd w:id="295"/>
    </w:p>
    <w:tbl>
      <w:tblPr>
        <w:tblW w:w="1004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0"/>
        <w:gridCol w:w="765"/>
        <w:gridCol w:w="83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6"/>
        <w:gridCol w:w="385"/>
        <w:gridCol w:w="386"/>
        <w:gridCol w:w="385"/>
        <w:gridCol w:w="386"/>
        <w:gridCol w:w="385"/>
        <w:gridCol w:w="386"/>
        <w:gridCol w:w="456"/>
        <w:gridCol w:w="456"/>
      </w:tblGrid>
      <w:tr w:rsidR="00E62B18" w:rsidRPr="00E62B18" w:rsidTr="00E62B18">
        <w:trPr>
          <w:trHeight w:val="295"/>
        </w:trPr>
        <w:tc>
          <w:tcPr>
            <w:tcW w:w="146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20"/>
                <w:szCs w:val="20"/>
                <w:lang w:eastAsia="tr-TR" w:bidi="ar-SA"/>
              </w:rPr>
            </w:pPr>
            <w:r w:rsidRPr="00E62B18">
              <w:rPr>
                <w:rFonts w:ascii="Verdana" w:eastAsia="Times New Roman" w:hAnsi="Verdana" w:cs="Calibri"/>
                <w:b/>
                <w:bCs/>
                <w:sz w:val="20"/>
                <w:szCs w:val="20"/>
                <w:lang w:eastAsia="tr-TR" w:bidi="ar-SA"/>
              </w:rPr>
              <w:t>Диаметр вентилятора</w:t>
            </w:r>
            <w:r w:rsidRPr="00E62B18">
              <w:rPr>
                <w:rFonts w:ascii="Verdana" w:eastAsia="Times New Roman" w:hAnsi="Verdana" w:cs="Calibri"/>
                <w:sz w:val="20"/>
                <w:szCs w:val="20"/>
                <w:lang w:eastAsia="tr-TR" w:bidi="ar-SA"/>
              </w:rPr>
              <w:t xml:space="preserve">    </w:t>
            </w:r>
            <w:r w:rsidRPr="00E62B18">
              <w:rPr>
                <w:rFonts w:ascii="Verdana" w:eastAsia="Times New Roman" w:hAnsi="Verdana" w:cs="Calibri"/>
                <w:b/>
                <w:bCs/>
                <w:sz w:val="20"/>
                <w:szCs w:val="20"/>
                <w:lang w:eastAsia="tr-TR" w:bidi="ar-SA"/>
              </w:rPr>
              <w:t xml:space="preserve">   </w:t>
            </w:r>
          </w:p>
        </w:tc>
        <w:tc>
          <w:tcPr>
            <w:tcW w:w="150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CE6F1"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20"/>
                <w:szCs w:val="20"/>
                <w:lang w:eastAsia="tr-TR" w:bidi="ar-SA"/>
              </w:rPr>
            </w:pPr>
            <w:r w:rsidRPr="00E62B18">
              <w:rPr>
                <w:rFonts w:ascii="Verdana" w:eastAsia="Times New Roman" w:hAnsi="Verdana" w:cs="Calibri"/>
                <w:b/>
                <w:bCs/>
                <w:sz w:val="20"/>
                <w:szCs w:val="20"/>
                <w:lang w:eastAsia="tr-TR" w:bidi="ar-SA"/>
              </w:rPr>
              <w:t>Скорость вентилятора (об/мин)</w:t>
            </w:r>
          </w:p>
        </w:tc>
        <w:tc>
          <w:tcPr>
            <w:tcW w:w="6164" w:type="dxa"/>
            <w:gridSpan w:val="16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DCE6F1"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20"/>
                <w:szCs w:val="20"/>
                <w:lang w:eastAsia="tr-TR" w:bidi="ar-SA"/>
              </w:rPr>
            </w:pPr>
            <w:r w:rsidRPr="00E62B18">
              <w:rPr>
                <w:rFonts w:ascii="Verdana" w:eastAsia="Times New Roman" w:hAnsi="Verdana" w:cs="Calibri"/>
                <w:b/>
                <w:bCs/>
                <w:sz w:val="20"/>
                <w:szCs w:val="20"/>
                <w:lang w:eastAsia="tr-TR" w:bidi="ar-SA"/>
              </w:rPr>
              <w:t>Уровень звуковой мощности - Lwa – на каждый вентилятор</w:t>
            </w:r>
            <w:r w:rsidRPr="00E62B18">
              <w:rPr>
                <w:rFonts w:ascii="Verdana" w:eastAsia="Times New Roman" w:hAnsi="Verdana" w:cs="Calibri"/>
                <w:b/>
                <w:bCs/>
                <w:sz w:val="20"/>
                <w:szCs w:val="20"/>
                <w:lang w:eastAsia="tr-TR" w:bidi="ar-SA"/>
              </w:rPr>
              <w:br/>
              <w:t xml:space="preserve">dB(A)   </w:t>
            </w:r>
          </w:p>
        </w:tc>
        <w:tc>
          <w:tcPr>
            <w:tcW w:w="911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20"/>
                <w:szCs w:val="20"/>
                <w:lang w:eastAsia="tr-TR" w:bidi="ar-SA"/>
              </w:rPr>
            </w:pPr>
            <w:r w:rsidRPr="00E62B18">
              <w:rPr>
                <w:rFonts w:ascii="Verdana" w:eastAsia="Times New Roman" w:hAnsi="Verdana" w:cs="Calibri"/>
                <w:b/>
                <w:bCs/>
                <w:sz w:val="20"/>
                <w:szCs w:val="20"/>
                <w:lang w:eastAsia="tr-TR" w:bidi="ar-SA"/>
              </w:rPr>
              <w:t>Итого</w:t>
            </w:r>
            <w:r w:rsidRPr="00E62B18">
              <w:rPr>
                <w:rFonts w:ascii="Verdana" w:eastAsia="Times New Roman" w:hAnsi="Verdana" w:cs="Calibri"/>
                <w:b/>
                <w:bCs/>
                <w:sz w:val="20"/>
                <w:szCs w:val="20"/>
                <w:lang w:eastAsia="tr-TR" w:bidi="ar-SA"/>
              </w:rPr>
              <w:br/>
              <w:t>Lwa</w:t>
            </w:r>
            <w:r w:rsidRPr="00E62B18">
              <w:rPr>
                <w:rFonts w:ascii="Verdana" w:eastAsia="Times New Roman" w:hAnsi="Verdana" w:cs="Calibri"/>
                <w:b/>
                <w:bCs/>
                <w:sz w:val="20"/>
                <w:szCs w:val="20"/>
                <w:lang w:eastAsia="tr-TR" w:bidi="ar-SA"/>
              </w:rPr>
              <w:br/>
              <w:t>dB(A)</w:t>
            </w:r>
            <w:r w:rsidRPr="00E62B18">
              <w:rPr>
                <w:rFonts w:ascii="Verdana" w:eastAsia="Times New Roman" w:hAnsi="Verdana" w:cs="Calibri"/>
                <w:b/>
                <w:bCs/>
                <w:sz w:val="20"/>
                <w:szCs w:val="20"/>
                <w:lang w:eastAsia="tr-TR" w:bidi="ar-SA"/>
              </w:rPr>
              <w:br/>
              <w:t xml:space="preserve">  </w:t>
            </w:r>
          </w:p>
        </w:tc>
      </w:tr>
      <w:tr w:rsidR="00E62B18" w:rsidRPr="00E62B18" w:rsidTr="00E62B18">
        <w:trPr>
          <w:trHeight w:val="486"/>
        </w:trPr>
        <w:tc>
          <w:tcPr>
            <w:tcW w:w="146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sz w:val="20"/>
                <w:szCs w:val="20"/>
                <w:lang w:val="tr-TR" w:eastAsia="tr-TR" w:bidi="ar-SA"/>
              </w:rPr>
            </w:pPr>
          </w:p>
        </w:tc>
        <w:tc>
          <w:tcPr>
            <w:tcW w:w="150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sz w:val="20"/>
                <w:szCs w:val="20"/>
                <w:lang w:val="tr-TR" w:eastAsia="tr-TR" w:bidi="ar-SA"/>
              </w:rPr>
            </w:pPr>
          </w:p>
        </w:tc>
        <w:tc>
          <w:tcPr>
            <w:tcW w:w="6164" w:type="dxa"/>
            <w:gridSpan w:val="16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sz w:val="20"/>
                <w:szCs w:val="20"/>
                <w:lang w:val="tr-TR" w:eastAsia="tr-TR" w:bidi="ar-SA"/>
              </w:rPr>
            </w:pPr>
          </w:p>
        </w:tc>
        <w:tc>
          <w:tcPr>
            <w:tcW w:w="911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sz w:val="20"/>
                <w:szCs w:val="20"/>
                <w:lang w:val="tr-TR" w:eastAsia="tr-TR" w:bidi="ar-SA"/>
              </w:rPr>
            </w:pPr>
          </w:p>
        </w:tc>
      </w:tr>
      <w:tr w:rsidR="00E62B18" w:rsidRPr="00E62B18" w:rsidTr="00E62B18">
        <w:trPr>
          <w:trHeight w:val="295"/>
        </w:trPr>
        <w:tc>
          <w:tcPr>
            <w:tcW w:w="146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sz w:val="20"/>
                <w:szCs w:val="20"/>
                <w:lang w:val="tr-TR" w:eastAsia="tr-TR" w:bidi="ar-SA"/>
              </w:rPr>
            </w:pPr>
          </w:p>
        </w:tc>
        <w:tc>
          <w:tcPr>
            <w:tcW w:w="150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sz w:val="20"/>
                <w:szCs w:val="20"/>
                <w:lang w:val="tr-TR" w:eastAsia="tr-TR" w:bidi="ar-SA"/>
              </w:rPr>
            </w:pP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63 Hz</w:t>
            </w:r>
          </w:p>
        </w:tc>
        <w:tc>
          <w:tcPr>
            <w:tcW w:w="7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125 Hz</w:t>
            </w:r>
          </w:p>
        </w:tc>
        <w:tc>
          <w:tcPr>
            <w:tcW w:w="7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250 Hz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500 Hz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1000 Hz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2000 Hz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4000 Hz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8000 Hz</w:t>
            </w:r>
          </w:p>
        </w:tc>
        <w:tc>
          <w:tcPr>
            <w:tcW w:w="911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sz w:val="20"/>
                <w:szCs w:val="20"/>
                <w:lang w:val="tr-TR" w:eastAsia="tr-TR" w:bidi="ar-SA"/>
              </w:rPr>
            </w:pPr>
          </w:p>
        </w:tc>
      </w:tr>
      <w:tr w:rsidR="00E62B18" w:rsidRPr="00E62B18" w:rsidTr="00E62B18">
        <w:trPr>
          <w:trHeight w:val="295"/>
        </w:trPr>
        <w:tc>
          <w:tcPr>
            <w:tcW w:w="146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sz w:val="20"/>
                <w:szCs w:val="20"/>
                <w:lang w:val="tr-TR" w:eastAsia="tr-TR" w:bidi="ar-SA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Symbol" w:eastAsia="Times New Roman" w:hAnsi="Symbol" w:cs="Calibri"/>
                <w:b/>
                <w:bCs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Symbol" w:eastAsia="Times New Roman" w:hAnsi="Symbol" w:cs="Calibri"/>
                <w:b/>
                <w:bCs/>
                <w:sz w:val="20"/>
                <w:szCs w:val="20"/>
                <w:lang w:val="tr-TR" w:eastAsia="tr-TR" w:bidi="ar-SA"/>
              </w:rPr>
              <w:t></w:t>
            </w:r>
          </w:p>
        </w:tc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Symbol" w:eastAsia="Times New Roman" w:hAnsi="Symbol" w:cs="Calibri"/>
                <w:b/>
                <w:bCs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Symbol" w:eastAsia="Times New Roman" w:hAnsi="Symbol" w:cs="Calibri"/>
                <w:b/>
                <w:bCs/>
                <w:sz w:val="20"/>
                <w:szCs w:val="20"/>
                <w:lang w:val="tr-TR" w:eastAsia="tr-TR" w:bidi="ar-SA"/>
              </w:rPr>
              <w:t>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Symbol" w:eastAsia="Times New Roman" w:hAnsi="Symbol" w:cs="Calibri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Symbol" w:eastAsia="Times New Roman" w:hAnsi="Symbol" w:cs="Calibri"/>
                <w:sz w:val="20"/>
                <w:szCs w:val="20"/>
                <w:lang w:val="tr-TR" w:eastAsia="tr-TR" w:bidi="ar-SA"/>
              </w:rPr>
              <w:t>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Symbol" w:eastAsia="Times New Roman" w:hAnsi="Symbol" w:cs="Calibri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Symbol" w:eastAsia="Times New Roman" w:hAnsi="Symbol" w:cs="Calibri"/>
                <w:sz w:val="20"/>
                <w:szCs w:val="20"/>
                <w:lang w:val="tr-TR" w:eastAsia="tr-TR" w:bidi="ar-SA"/>
              </w:rPr>
              <w:t>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Symbol" w:eastAsia="Times New Roman" w:hAnsi="Symbol" w:cs="Calibri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Symbol" w:eastAsia="Times New Roman" w:hAnsi="Symbol" w:cs="Calibri"/>
                <w:sz w:val="20"/>
                <w:szCs w:val="20"/>
                <w:lang w:val="tr-TR" w:eastAsia="tr-TR" w:bidi="ar-SA"/>
              </w:rPr>
              <w:t>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Symbol" w:eastAsia="Times New Roman" w:hAnsi="Symbol" w:cs="Calibri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Symbol" w:eastAsia="Times New Roman" w:hAnsi="Symbol" w:cs="Calibri"/>
                <w:sz w:val="20"/>
                <w:szCs w:val="20"/>
                <w:lang w:val="tr-TR" w:eastAsia="tr-TR" w:bidi="ar-SA"/>
              </w:rPr>
              <w:t>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Symbol" w:eastAsia="Times New Roman" w:hAnsi="Symbol" w:cs="Calibri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Symbol" w:eastAsia="Times New Roman" w:hAnsi="Symbol" w:cs="Calibri"/>
                <w:sz w:val="20"/>
                <w:szCs w:val="20"/>
                <w:lang w:val="tr-TR" w:eastAsia="tr-TR" w:bidi="ar-SA"/>
              </w:rPr>
              <w:t>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Symbol" w:eastAsia="Times New Roman" w:hAnsi="Symbol" w:cs="Calibri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Symbol" w:eastAsia="Times New Roman" w:hAnsi="Symbol" w:cs="Calibri"/>
                <w:sz w:val="20"/>
                <w:szCs w:val="20"/>
                <w:lang w:val="tr-TR" w:eastAsia="tr-TR" w:bidi="ar-SA"/>
              </w:rPr>
              <w:t>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Symbol" w:eastAsia="Times New Roman" w:hAnsi="Symbol" w:cs="Calibri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Symbol" w:eastAsia="Times New Roman" w:hAnsi="Symbol" w:cs="Calibri"/>
                <w:sz w:val="20"/>
                <w:szCs w:val="20"/>
                <w:lang w:val="tr-TR" w:eastAsia="tr-TR" w:bidi="ar-SA"/>
              </w:rPr>
              <w:t>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Symbol" w:eastAsia="Times New Roman" w:hAnsi="Symbol" w:cs="Calibri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Symbol" w:eastAsia="Times New Roman" w:hAnsi="Symbol" w:cs="Calibri"/>
                <w:sz w:val="20"/>
                <w:szCs w:val="20"/>
                <w:lang w:val="tr-TR" w:eastAsia="tr-TR" w:bidi="ar-SA"/>
              </w:rPr>
              <w:t>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Symbol" w:eastAsia="Times New Roman" w:hAnsi="Symbol" w:cs="Calibri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Symbol" w:eastAsia="Times New Roman" w:hAnsi="Symbol" w:cs="Calibri"/>
                <w:sz w:val="20"/>
                <w:szCs w:val="20"/>
                <w:lang w:val="tr-TR" w:eastAsia="tr-TR" w:bidi="ar-SA"/>
              </w:rPr>
              <w:t>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Symbol" w:eastAsia="Times New Roman" w:hAnsi="Symbol" w:cs="Calibri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Symbol" w:eastAsia="Times New Roman" w:hAnsi="Symbol" w:cs="Calibri"/>
                <w:sz w:val="20"/>
                <w:szCs w:val="20"/>
                <w:lang w:val="tr-TR" w:eastAsia="tr-TR" w:bidi="ar-SA"/>
              </w:rPr>
              <w:t>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Symbol" w:eastAsia="Times New Roman" w:hAnsi="Symbol" w:cs="Calibri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Symbol" w:eastAsia="Times New Roman" w:hAnsi="Symbol" w:cs="Calibri"/>
                <w:sz w:val="20"/>
                <w:szCs w:val="20"/>
                <w:lang w:val="tr-TR" w:eastAsia="tr-TR" w:bidi="ar-SA"/>
              </w:rPr>
              <w:t>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Symbol" w:eastAsia="Times New Roman" w:hAnsi="Symbol" w:cs="Calibri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Symbol" w:eastAsia="Times New Roman" w:hAnsi="Symbol" w:cs="Calibri"/>
                <w:sz w:val="20"/>
                <w:szCs w:val="20"/>
                <w:lang w:val="tr-TR" w:eastAsia="tr-TR" w:bidi="ar-SA"/>
              </w:rPr>
              <w:t>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Symbol" w:eastAsia="Times New Roman" w:hAnsi="Symbol" w:cs="Calibri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Symbol" w:eastAsia="Times New Roman" w:hAnsi="Symbol" w:cs="Calibri"/>
                <w:sz w:val="20"/>
                <w:szCs w:val="20"/>
                <w:lang w:val="tr-TR" w:eastAsia="tr-TR" w:bidi="ar-SA"/>
              </w:rPr>
              <w:t>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Symbol" w:eastAsia="Times New Roman" w:hAnsi="Symbol" w:cs="Calibri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Symbol" w:eastAsia="Times New Roman" w:hAnsi="Symbol" w:cs="Calibri"/>
                <w:sz w:val="20"/>
                <w:szCs w:val="20"/>
                <w:lang w:val="tr-TR" w:eastAsia="tr-TR" w:bidi="ar-SA"/>
              </w:rPr>
              <w:t>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Symbol" w:eastAsia="Times New Roman" w:hAnsi="Symbol" w:cs="Calibri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Symbol" w:eastAsia="Times New Roman" w:hAnsi="Symbol" w:cs="Calibri"/>
                <w:sz w:val="20"/>
                <w:szCs w:val="20"/>
                <w:lang w:val="tr-TR" w:eastAsia="tr-TR" w:bidi="ar-SA"/>
              </w:rPr>
              <w:t>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Symbol" w:eastAsia="Times New Roman" w:hAnsi="Symbol" w:cs="Calibri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Symbol" w:eastAsia="Times New Roman" w:hAnsi="Symbol" w:cs="Calibri"/>
                <w:sz w:val="20"/>
                <w:szCs w:val="20"/>
                <w:lang w:val="tr-TR" w:eastAsia="tr-TR" w:bidi="ar-SA"/>
              </w:rPr>
              <w:t>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Symbol" w:eastAsia="Times New Roman" w:hAnsi="Symbol" w:cs="Calibri"/>
                <w:b/>
                <w:bCs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Symbol" w:eastAsia="Times New Roman" w:hAnsi="Symbol" w:cs="Calibri"/>
                <w:b/>
                <w:bCs/>
                <w:sz w:val="20"/>
                <w:szCs w:val="20"/>
                <w:lang w:val="tr-TR" w:eastAsia="tr-TR" w:bidi="ar-SA"/>
              </w:rPr>
              <w:t>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Symbol" w:eastAsia="Times New Roman" w:hAnsi="Symbol" w:cs="Calibri"/>
                <w:b/>
                <w:bCs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Symbol" w:eastAsia="Times New Roman" w:hAnsi="Symbol" w:cs="Calibri"/>
                <w:b/>
                <w:bCs/>
                <w:sz w:val="20"/>
                <w:szCs w:val="20"/>
                <w:lang w:val="tr-TR" w:eastAsia="tr-TR" w:bidi="ar-SA"/>
              </w:rPr>
              <w:t></w:t>
            </w:r>
          </w:p>
        </w:tc>
      </w:tr>
      <w:tr w:rsidR="00E62B18" w:rsidRPr="00E62B18" w:rsidTr="00E62B18">
        <w:trPr>
          <w:trHeight w:val="295"/>
        </w:trPr>
        <w:tc>
          <w:tcPr>
            <w:tcW w:w="14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800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890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690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54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49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67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62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69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64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71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66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75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69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73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67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68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60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62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54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b/>
                <w:bCs/>
                <w:sz w:val="20"/>
                <w:szCs w:val="20"/>
                <w:lang w:val="tr-TR" w:eastAsia="tr-TR" w:bidi="ar-SA"/>
              </w:rPr>
              <w:t>79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b/>
                <w:bCs/>
                <w:sz w:val="20"/>
                <w:szCs w:val="20"/>
                <w:lang w:val="tr-TR" w:eastAsia="tr-TR" w:bidi="ar-SA"/>
              </w:rPr>
              <w:t>74</w:t>
            </w:r>
          </w:p>
        </w:tc>
      </w:tr>
      <w:tr w:rsidR="00E62B18" w:rsidRPr="00E62B18" w:rsidTr="00E62B18">
        <w:trPr>
          <w:trHeight w:val="295"/>
        </w:trPr>
        <w:tc>
          <w:tcPr>
            <w:tcW w:w="14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800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670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510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46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44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59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51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61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57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63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58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68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61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66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58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60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52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54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46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b/>
                <w:bCs/>
                <w:sz w:val="20"/>
                <w:szCs w:val="20"/>
                <w:lang w:val="tr-TR" w:eastAsia="tr-TR" w:bidi="ar-SA"/>
              </w:rPr>
              <w:t>72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b/>
                <w:bCs/>
                <w:sz w:val="20"/>
                <w:szCs w:val="20"/>
                <w:lang w:val="tr-TR" w:eastAsia="tr-TR" w:bidi="ar-SA"/>
              </w:rPr>
              <w:t>65</w:t>
            </w:r>
          </w:p>
        </w:tc>
      </w:tr>
      <w:tr w:rsidR="00E62B18" w:rsidRPr="00E62B18" w:rsidTr="00E62B18">
        <w:trPr>
          <w:trHeight w:val="295"/>
        </w:trPr>
        <w:tc>
          <w:tcPr>
            <w:tcW w:w="14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800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440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350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42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43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47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47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53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50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53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51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56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52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56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47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46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40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41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b/>
                <w:bCs/>
                <w:sz w:val="20"/>
                <w:szCs w:val="20"/>
                <w:lang w:val="tr-TR" w:eastAsia="tr-TR" w:bidi="ar-SA"/>
              </w:rPr>
              <w:t>61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b/>
                <w:bCs/>
                <w:sz w:val="20"/>
                <w:szCs w:val="20"/>
                <w:lang w:val="tr-TR" w:eastAsia="tr-TR" w:bidi="ar-SA"/>
              </w:rPr>
              <w:t>57</w:t>
            </w:r>
          </w:p>
        </w:tc>
      </w:tr>
      <w:tr w:rsidR="00E62B18" w:rsidRPr="00E62B18" w:rsidTr="00E62B18">
        <w:trPr>
          <w:trHeight w:val="295"/>
        </w:trPr>
        <w:tc>
          <w:tcPr>
            <w:tcW w:w="14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910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900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700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-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-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77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74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80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76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86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80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86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80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82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75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74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67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67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60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b/>
                <w:bCs/>
                <w:sz w:val="20"/>
                <w:szCs w:val="20"/>
                <w:lang w:val="tr-TR" w:eastAsia="tr-TR" w:bidi="ar-SA"/>
              </w:rPr>
              <w:t>94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b/>
                <w:bCs/>
                <w:sz w:val="20"/>
                <w:szCs w:val="20"/>
                <w:lang w:val="tr-TR" w:eastAsia="tr-TR" w:bidi="ar-SA"/>
              </w:rPr>
              <w:t>88</w:t>
            </w:r>
          </w:p>
        </w:tc>
      </w:tr>
      <w:tr w:rsidR="00E62B18" w:rsidRPr="00E62B18" w:rsidTr="00E62B18">
        <w:trPr>
          <w:trHeight w:val="295"/>
        </w:trPr>
        <w:tc>
          <w:tcPr>
            <w:tcW w:w="14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910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885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685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-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-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60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60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67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59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71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55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70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54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66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52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66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51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59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47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b/>
                <w:bCs/>
                <w:sz w:val="20"/>
                <w:szCs w:val="20"/>
                <w:lang w:val="tr-TR" w:eastAsia="tr-TR" w:bidi="ar-SA"/>
              </w:rPr>
              <w:t>80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b/>
                <w:bCs/>
                <w:sz w:val="20"/>
                <w:szCs w:val="20"/>
                <w:lang w:val="tr-TR" w:eastAsia="tr-TR" w:bidi="ar-SA"/>
              </w:rPr>
              <w:t>73</w:t>
            </w:r>
          </w:p>
        </w:tc>
      </w:tr>
      <w:tr w:rsidR="00E62B18" w:rsidRPr="00E62B18" w:rsidTr="00E62B18">
        <w:trPr>
          <w:trHeight w:val="295"/>
        </w:trPr>
        <w:tc>
          <w:tcPr>
            <w:tcW w:w="14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910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650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475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-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-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66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-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63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-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61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-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59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-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57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-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54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-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50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-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b/>
                <w:bCs/>
                <w:sz w:val="20"/>
                <w:szCs w:val="20"/>
                <w:lang w:val="tr-TR" w:eastAsia="tr-TR" w:bidi="ar-SA"/>
              </w:rPr>
              <w:t>70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b/>
                <w:bCs/>
                <w:sz w:val="20"/>
                <w:szCs w:val="20"/>
                <w:lang w:val="tr-TR" w:eastAsia="tr-TR" w:bidi="ar-SA"/>
              </w:rPr>
              <w:t>63</w:t>
            </w:r>
          </w:p>
        </w:tc>
      </w:tr>
      <w:tr w:rsidR="00E62B18" w:rsidRPr="00E62B18" w:rsidTr="00E62B18">
        <w:trPr>
          <w:trHeight w:val="310"/>
        </w:trPr>
        <w:tc>
          <w:tcPr>
            <w:tcW w:w="14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Verdana" w:eastAsia="Times New Roman" w:hAnsi="Verdana" w:cs="Calibri"/>
                <w:sz w:val="20"/>
                <w:szCs w:val="20"/>
                <w:lang w:val="tr-TR" w:eastAsia="tr-TR" w:bidi="ar-SA"/>
              </w:rPr>
              <w:t>910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420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305</w:t>
            </w:r>
          </w:p>
        </w:tc>
        <w:tc>
          <w:tcPr>
            <w:tcW w:w="3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-</w:t>
            </w:r>
          </w:p>
        </w:tc>
        <w:tc>
          <w:tcPr>
            <w:tcW w:w="3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-</w:t>
            </w:r>
          </w:p>
        </w:tc>
        <w:tc>
          <w:tcPr>
            <w:tcW w:w="3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43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50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41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44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40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44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44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46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43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42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36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35</w:t>
            </w:r>
          </w:p>
        </w:tc>
        <w:tc>
          <w:tcPr>
            <w:tcW w:w="3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25</w:t>
            </w:r>
          </w:p>
        </w:tc>
        <w:tc>
          <w:tcPr>
            <w:tcW w:w="3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sz w:val="20"/>
                <w:szCs w:val="20"/>
                <w:lang w:val="tr-TR" w:eastAsia="tr-TR" w:bidi="ar-SA"/>
              </w:rPr>
              <w:t>28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b/>
                <w:bCs/>
                <w:sz w:val="20"/>
                <w:szCs w:val="20"/>
                <w:lang w:val="tr-TR" w:eastAsia="tr-TR" w:bidi="ar-SA"/>
              </w:rPr>
              <w:t>59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tr-TR" w:eastAsia="tr-TR" w:bidi="ar-SA"/>
              </w:rPr>
            </w:pPr>
            <w:r w:rsidRPr="00E62B18">
              <w:rPr>
                <w:rFonts w:ascii="Arial" w:eastAsia="Times New Roman" w:hAnsi="Arial" w:cs="Arial"/>
                <w:b/>
                <w:bCs/>
                <w:sz w:val="20"/>
                <w:szCs w:val="20"/>
                <w:lang w:val="tr-TR" w:eastAsia="tr-TR" w:bidi="ar-SA"/>
              </w:rPr>
              <w:t>54</w:t>
            </w:r>
          </w:p>
        </w:tc>
      </w:tr>
    </w:tbl>
    <w:p w:rsidR="00DB6E96" w:rsidRDefault="00DB6E96" w:rsidP="00DB6E96">
      <w:pPr>
        <w:rPr>
          <w:lang w:val="tr-TR"/>
        </w:rPr>
      </w:pPr>
    </w:p>
    <w:tbl>
      <w:tblPr>
        <w:tblW w:w="1017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1"/>
        <w:gridCol w:w="2551"/>
        <w:gridCol w:w="1700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00"/>
        <w:gridCol w:w="400"/>
        <w:gridCol w:w="400"/>
        <w:gridCol w:w="400"/>
        <w:gridCol w:w="400"/>
        <w:gridCol w:w="404"/>
      </w:tblGrid>
      <w:tr w:rsidR="00E62B18" w:rsidRPr="00E62B18" w:rsidTr="00E62B18">
        <w:trPr>
          <w:trHeight w:val="544"/>
        </w:trPr>
        <w:tc>
          <w:tcPr>
            <w:tcW w:w="10174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bottom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tr-TR" w:bidi="ar-SA"/>
              </w:rPr>
            </w:pPr>
            <w:r w:rsidRPr="00E62B1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tr-TR" w:bidi="ar-SA"/>
              </w:rPr>
              <w:t>Влияние количества вентиляторов на уровень звуковой мощности</w:t>
            </w:r>
          </w:p>
        </w:tc>
      </w:tr>
      <w:tr w:rsidR="00E62B18" w:rsidRPr="00E62B18" w:rsidTr="00E62B18">
        <w:trPr>
          <w:trHeight w:val="307"/>
        </w:trPr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tr-TR" w:bidi="ar-SA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tr-TR" w:bidi="ar-SA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tr-TR" w:bidi="ar-SA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tr-TR" w:eastAsia="tr-TR" w:bidi="ar-SA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tr-TR" w:eastAsia="tr-TR" w:bidi="ar-SA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tr-TR" w:eastAsia="tr-TR" w:bidi="ar-SA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tr-TR" w:eastAsia="tr-TR" w:bidi="ar-SA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tr-TR" w:eastAsia="tr-TR" w:bidi="ar-SA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tr-TR" w:eastAsia="tr-TR" w:bidi="ar-SA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tr-TR" w:eastAsia="tr-TR" w:bidi="ar-SA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tr-TR" w:eastAsia="tr-TR" w:bidi="ar-SA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tr-TR" w:eastAsia="tr-T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tr-TR" w:eastAsia="tr-T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tr-TR" w:eastAsia="tr-T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tr-TR" w:eastAsia="tr-T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tr-TR" w:eastAsia="tr-T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tr-TR" w:eastAsia="tr-TR" w:bidi="ar-S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tr-TR" w:eastAsia="tr-TR" w:bidi="ar-SA"/>
              </w:rPr>
            </w:pPr>
          </w:p>
        </w:tc>
      </w:tr>
      <w:tr w:rsidR="00E62B18" w:rsidRPr="00E62B18" w:rsidTr="00E62B18">
        <w:trPr>
          <w:trHeight w:val="502"/>
        </w:trPr>
        <w:tc>
          <w:tcPr>
            <w:tcW w:w="406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 Tur" w:eastAsia="Times New Roman" w:hAnsi="Arial Tur" w:cs="Calibri"/>
                <w:b/>
                <w:bCs/>
                <w:sz w:val="20"/>
                <w:szCs w:val="20"/>
                <w:lang w:eastAsia="tr-TR" w:bidi="ar-SA"/>
              </w:rPr>
            </w:pPr>
            <w:r w:rsidRPr="00E62B18">
              <w:rPr>
                <w:rFonts w:ascii="Arial Tur" w:eastAsia="Times New Roman" w:hAnsi="Arial Tur" w:cs="Calibri"/>
                <w:b/>
                <w:bCs/>
                <w:sz w:val="20"/>
                <w:szCs w:val="20"/>
                <w:lang w:eastAsia="tr-TR" w:bidi="ar-SA"/>
              </w:rPr>
              <w:t>Количество вентиляторов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 Tur" w:eastAsia="Times New Roman" w:hAnsi="Arial Tur" w:cs="Calibri"/>
                <w:b/>
                <w:bCs/>
                <w:sz w:val="20"/>
                <w:szCs w:val="20"/>
                <w:lang w:eastAsia="tr-TR" w:bidi="ar-SA"/>
              </w:rPr>
            </w:pPr>
            <w:r w:rsidRPr="00E62B18">
              <w:rPr>
                <w:rFonts w:ascii="Arial Tur" w:eastAsia="Times New Roman" w:hAnsi="Arial Tur" w:cs="Calibri"/>
                <w:b/>
                <w:bCs/>
                <w:sz w:val="20"/>
                <w:szCs w:val="20"/>
                <w:lang w:eastAsia="tr-TR" w:bidi="ar-SA"/>
              </w:rPr>
              <w:t>(шт.)</w:t>
            </w:r>
          </w:p>
        </w:tc>
        <w:tc>
          <w:tcPr>
            <w:tcW w:w="2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E62B1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1</w:t>
            </w:r>
          </w:p>
        </w:tc>
        <w:tc>
          <w:tcPr>
            <w:tcW w:w="2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E62B1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2</w:t>
            </w:r>
          </w:p>
        </w:tc>
        <w:tc>
          <w:tcPr>
            <w:tcW w:w="2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E62B1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</w:t>
            </w:r>
          </w:p>
        </w:tc>
        <w:tc>
          <w:tcPr>
            <w:tcW w:w="2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E62B1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4</w:t>
            </w:r>
          </w:p>
        </w:tc>
        <w:tc>
          <w:tcPr>
            <w:tcW w:w="2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E62B1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</w:t>
            </w:r>
          </w:p>
        </w:tc>
        <w:tc>
          <w:tcPr>
            <w:tcW w:w="2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E62B1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6</w:t>
            </w:r>
          </w:p>
        </w:tc>
        <w:tc>
          <w:tcPr>
            <w:tcW w:w="2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E62B1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7</w:t>
            </w:r>
          </w:p>
        </w:tc>
        <w:tc>
          <w:tcPr>
            <w:tcW w:w="2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E62B1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8</w:t>
            </w:r>
          </w:p>
        </w:tc>
        <w:tc>
          <w:tcPr>
            <w:tcW w:w="2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E62B1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9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E62B1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10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E62B1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12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E62B1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14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E62B1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16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E62B1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18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E62B1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20</w:t>
            </w:r>
          </w:p>
        </w:tc>
      </w:tr>
      <w:tr w:rsidR="00E62B18" w:rsidRPr="00E62B18" w:rsidTr="00E62B18">
        <w:trPr>
          <w:trHeight w:val="1004"/>
        </w:trPr>
        <w:tc>
          <w:tcPr>
            <w:tcW w:w="406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 Tur" w:eastAsia="Times New Roman" w:hAnsi="Arial Tur" w:cs="Calibri"/>
                <w:b/>
                <w:bCs/>
                <w:sz w:val="20"/>
                <w:szCs w:val="20"/>
                <w:lang w:eastAsia="tr-TR" w:bidi="ar-SA"/>
              </w:rPr>
            </w:pPr>
            <w:r w:rsidRPr="00E62B18">
              <w:rPr>
                <w:rFonts w:ascii="Arial Tur" w:eastAsia="Times New Roman" w:hAnsi="Arial Tur" w:cs="Calibri"/>
                <w:b/>
                <w:bCs/>
                <w:sz w:val="20"/>
                <w:szCs w:val="20"/>
                <w:lang w:eastAsia="tr-TR" w:bidi="ar-SA"/>
              </w:rPr>
              <w:t>Увеличение уровня звуковой мощности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Arial Tur" w:eastAsia="Times New Roman" w:hAnsi="Arial Tur" w:cs="Calibri"/>
                <w:b/>
                <w:bCs/>
                <w:sz w:val="20"/>
                <w:szCs w:val="20"/>
                <w:lang w:eastAsia="tr-TR" w:bidi="ar-SA"/>
              </w:rPr>
            </w:pPr>
            <w:r w:rsidRPr="00E62B18">
              <w:rPr>
                <w:rFonts w:ascii="Arial Tur" w:eastAsia="Times New Roman" w:hAnsi="Arial Tur" w:cs="Calibri"/>
                <w:b/>
                <w:bCs/>
                <w:sz w:val="20"/>
                <w:szCs w:val="20"/>
                <w:lang w:eastAsia="tr-TR" w:bidi="ar-SA"/>
              </w:rPr>
              <w:t>(dBA)</w:t>
            </w:r>
          </w:p>
        </w:tc>
        <w:tc>
          <w:tcPr>
            <w:tcW w:w="2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E62B1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0</w:t>
            </w:r>
          </w:p>
        </w:tc>
        <w:tc>
          <w:tcPr>
            <w:tcW w:w="2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E62B1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3</w:t>
            </w:r>
          </w:p>
        </w:tc>
        <w:tc>
          <w:tcPr>
            <w:tcW w:w="2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E62B1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5</w:t>
            </w:r>
          </w:p>
        </w:tc>
        <w:tc>
          <w:tcPr>
            <w:tcW w:w="2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E62B1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6</w:t>
            </w:r>
          </w:p>
        </w:tc>
        <w:tc>
          <w:tcPr>
            <w:tcW w:w="2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E62B1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7</w:t>
            </w:r>
          </w:p>
        </w:tc>
        <w:tc>
          <w:tcPr>
            <w:tcW w:w="2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E62B1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8</w:t>
            </w:r>
          </w:p>
        </w:tc>
        <w:tc>
          <w:tcPr>
            <w:tcW w:w="2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E62B1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8</w:t>
            </w:r>
          </w:p>
        </w:tc>
        <w:tc>
          <w:tcPr>
            <w:tcW w:w="2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E62B1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9</w:t>
            </w:r>
          </w:p>
        </w:tc>
        <w:tc>
          <w:tcPr>
            <w:tcW w:w="2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E62B1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E62B1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10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E62B1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11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E62B1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12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E62B1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12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E62B1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13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B18" w:rsidRPr="00E62B18" w:rsidRDefault="00E62B18" w:rsidP="00E62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</w:pPr>
            <w:r w:rsidRPr="00E62B18">
              <w:rPr>
                <w:rFonts w:ascii="Calibri" w:eastAsia="Times New Roman" w:hAnsi="Calibri" w:cs="Calibri"/>
                <w:color w:val="000000"/>
                <w:lang w:val="tr-TR" w:eastAsia="tr-TR" w:bidi="ar-SA"/>
              </w:rPr>
              <w:t>13</w:t>
            </w:r>
          </w:p>
        </w:tc>
      </w:tr>
    </w:tbl>
    <w:p w:rsidR="00E62B18" w:rsidRDefault="00E62B18" w:rsidP="00DB6E96">
      <w:pPr>
        <w:rPr>
          <w:lang w:val="tr-TR"/>
        </w:rPr>
      </w:pPr>
    </w:p>
    <w:p w:rsidR="00E62B18" w:rsidRPr="00E62B18" w:rsidRDefault="00E62B18" w:rsidP="00DB6E96">
      <w:pPr>
        <w:rPr>
          <w:lang w:val="tr-TR"/>
        </w:rPr>
      </w:pPr>
    </w:p>
    <w:p w:rsidR="00302CF5" w:rsidRPr="006D2EDD" w:rsidRDefault="006E02AC" w:rsidP="006D2EDD">
      <w:pPr>
        <w:pStyle w:val="Balk1"/>
        <w:rPr>
          <w:rFonts w:ascii="Arial" w:hAnsi="Arial" w:cs="Arial"/>
          <w:sz w:val="36"/>
        </w:rPr>
      </w:pPr>
      <w:bookmarkStart w:id="296" w:name="_Toc482367278"/>
      <w:bookmarkStart w:id="297" w:name="_Toc506283200"/>
      <w:bookmarkStart w:id="298" w:name="_Toc506550963"/>
      <w:r>
        <w:rPr>
          <w:rFonts w:ascii="Arial" w:hAnsi="Arial" w:cs="Arial"/>
          <w:noProof/>
          <w:sz w:val="36"/>
        </w:rPr>
        <w:pict>
          <v:shape id="_x0000_s1112" type="#_x0000_t32" style="position:absolute;margin-left:-2pt;margin-top:34.45pt;width:474.7pt;height:0;z-index:251859968" o:connectortype="straight" strokecolor="#95b3d7" strokeweight="1pt"/>
        </w:pict>
      </w:r>
      <w:r w:rsidR="00B862FF">
        <w:rPr>
          <w:rFonts w:ascii="Arial" w:hAnsi="Arial"/>
          <w:sz w:val="36"/>
        </w:rPr>
        <w:t>5. ТРАНСПОРТИРОВКА И ХРАНЕНИЕ</w:t>
      </w:r>
      <w:bookmarkEnd w:id="296"/>
      <w:bookmarkEnd w:id="297"/>
      <w:bookmarkEnd w:id="298"/>
    </w:p>
    <w:p w:rsidR="00302CF5" w:rsidRPr="006D2EDD" w:rsidRDefault="00D17A8E" w:rsidP="006D2EDD">
      <w:pPr>
        <w:pStyle w:val="Balk2"/>
        <w:rPr>
          <w:rFonts w:ascii="Arial" w:hAnsi="Arial" w:cs="Arial"/>
          <w:sz w:val="28"/>
        </w:rPr>
      </w:pPr>
      <w:bookmarkStart w:id="299" w:name="_Toc482367279"/>
      <w:bookmarkStart w:id="300" w:name="_Toc506283201"/>
      <w:bookmarkStart w:id="301" w:name="_Toc506550964"/>
      <w:r>
        <w:rPr>
          <w:rFonts w:ascii="Arial" w:hAnsi="Arial"/>
          <w:sz w:val="28"/>
        </w:rPr>
        <w:t>5.1. Осмотр возможных недостаток и повреждений, возникших во время транспортировки</w:t>
      </w:r>
      <w:bookmarkEnd w:id="299"/>
      <w:bookmarkEnd w:id="300"/>
      <w:bookmarkEnd w:id="301"/>
    </w:p>
    <w:p w:rsidR="00D6364D" w:rsidRDefault="004F6900" w:rsidP="00DC76D3">
      <w:pPr>
        <w:pStyle w:val="ListeParagraf"/>
        <w:numPr>
          <w:ilvl w:val="0"/>
          <w:numId w:val="31"/>
        </w:num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Внимание: Может привести к серьезным повреждениям и травмам, если устройство падает на землю.</w:t>
      </w:r>
    </w:p>
    <w:p w:rsidR="00D6364D" w:rsidRPr="00DC76D3" w:rsidRDefault="004F6900" w:rsidP="00DC76D3">
      <w:pPr>
        <w:pStyle w:val="ListeParagraf"/>
        <w:numPr>
          <w:ilvl w:val="0"/>
          <w:numId w:val="31"/>
        </w:num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Необходимо следовать инструкциям по транспортировке и правилам безопасности устройства.</w:t>
      </w:r>
    </w:p>
    <w:p w:rsidR="00302CF5" w:rsidRPr="00DC76D3" w:rsidRDefault="00D17A8E" w:rsidP="002D0481">
      <w:pPr>
        <w:pStyle w:val="ListeParagraf"/>
        <w:numPr>
          <w:ilvl w:val="0"/>
          <w:numId w:val="15"/>
        </w:num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Перед установкой изделия проверьте наличие повреждений на устройстве или упаковке. При получении продукта немедленно проверьте его на наличие возможных повреждений при транспортировке. Если вы обнаружите какие-либо повреждения, немедленно сообщите транспортной компании. Если вы считаете, что обнаруженное повреждение повлияет на правильную работу устройства, не используйте его. </w:t>
      </w:r>
    </w:p>
    <w:p w:rsidR="00302CF5" w:rsidRPr="00DC76D3" w:rsidRDefault="00D17A8E" w:rsidP="002D0481">
      <w:pPr>
        <w:pStyle w:val="ListeParagraf"/>
        <w:numPr>
          <w:ilvl w:val="0"/>
          <w:numId w:val="15"/>
        </w:num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lastRenderedPageBreak/>
        <w:t>При получении продукта проверьте его визуально и сообщите изготовителю в течение 7 дней, если вы обнаружите какое-либо повреждение или дефект.</w:t>
      </w:r>
    </w:p>
    <w:p w:rsidR="00302CF5" w:rsidRPr="006D2EDD" w:rsidRDefault="00D17A8E" w:rsidP="006D2EDD">
      <w:pPr>
        <w:pStyle w:val="Balk2"/>
        <w:rPr>
          <w:rFonts w:ascii="Arial" w:hAnsi="Arial" w:cs="Arial"/>
          <w:sz w:val="28"/>
        </w:rPr>
      </w:pPr>
      <w:bookmarkStart w:id="302" w:name="_Toc482367280"/>
      <w:bookmarkStart w:id="303" w:name="_Toc506283202"/>
      <w:bookmarkStart w:id="304" w:name="_Toc506550965"/>
      <w:r>
        <w:rPr>
          <w:rFonts w:ascii="Arial" w:hAnsi="Arial"/>
          <w:sz w:val="28"/>
        </w:rPr>
        <w:t>5.2 Транспортировка</w:t>
      </w:r>
      <w:bookmarkEnd w:id="302"/>
      <w:bookmarkEnd w:id="303"/>
      <w:bookmarkEnd w:id="304"/>
    </w:p>
    <w:p w:rsidR="00302CF5" w:rsidRPr="00DC76D3" w:rsidRDefault="00D17A8E" w:rsidP="00302CF5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Продукт следует поднимать и перемещать только следующими лицами: </w:t>
      </w:r>
    </w:p>
    <w:p w:rsidR="00302CF5" w:rsidRPr="00DC76D3" w:rsidRDefault="00D17A8E" w:rsidP="002D0481">
      <w:pPr>
        <w:pStyle w:val="ListeParagraf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Уполномоченный персонал для работы на крановых системах, </w:t>
      </w:r>
    </w:p>
    <w:p w:rsidR="00302CF5" w:rsidRPr="00DC76D3" w:rsidRDefault="00D17A8E" w:rsidP="002D0481">
      <w:pPr>
        <w:pStyle w:val="ListeParagraf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Авторизованный персонал для управления автотранспортными средствами,</w:t>
      </w:r>
    </w:p>
    <w:p w:rsidR="00302CF5" w:rsidRPr="00DC76D3" w:rsidRDefault="00D17A8E" w:rsidP="002D0481">
      <w:pPr>
        <w:pStyle w:val="ListeParagraf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Персонал, который знает инструкции по подъему и перемещению в соответствии с руководством пользователя и чертежами установки.</w:t>
      </w:r>
    </w:p>
    <w:p w:rsidR="00C8170C" w:rsidRDefault="006E02AC" w:rsidP="00DC76D3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noProof/>
          <w:lang w:val="tr-TR" w:eastAsia="tr-TR" w:bidi="ar-SA"/>
        </w:rPr>
        <w:pict>
          <v:shape id="_x0000_s1290" type="#_x0000_t202" style="position:absolute;margin-left:45.9pt;margin-top:10.5pt;width:79.05pt;height:24.5pt;z-index:251962368;mso-position-vertical:absolute" fillcolor="red" stroked="f">
            <v:textbox style="mso-next-textbox:#_x0000_s1290" inset="0,0,0,0">
              <w:txbxContent>
                <w:p w:rsidR="000C7620" w:rsidRPr="0013115A" w:rsidRDefault="000C7620" w:rsidP="0013115A">
                  <w:r w:rsidRPr="0013115A">
                    <w:rPr>
                      <w:color w:val="FFFFFF" w:themeColor="background1"/>
                      <w:sz w:val="28"/>
                      <w:lang w:val="tr-TR"/>
                    </w:rPr>
                    <w:t>ОПАСНОСТЬ</w:t>
                  </w:r>
                </w:p>
              </w:txbxContent>
            </v:textbox>
          </v:shape>
        </w:pict>
      </w:r>
      <w:r w:rsidR="00D6364D">
        <w:rPr>
          <w:rFonts w:ascii="Arial" w:hAnsi="Arial" w:cs="Arial"/>
          <w:noProof/>
          <w:lang w:val="en-US" w:eastAsia="en-US" w:bidi="ar-SA"/>
        </w:rPr>
        <w:drawing>
          <wp:inline distT="0" distB="0" distL="0" distR="0" wp14:anchorId="11C016AD" wp14:editId="1132A6F1">
            <wp:extent cx="1621790" cy="534670"/>
            <wp:effectExtent l="0" t="0" r="0" b="0"/>
            <wp:docPr id="40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64D" w:rsidRPr="00DC76D3" w:rsidRDefault="00CE6626" w:rsidP="00DC76D3">
      <w:pPr>
        <w:spacing w:after="0" w:line="360" w:lineRule="auto"/>
        <w:rPr>
          <w:rFonts w:ascii="Arial" w:hAnsi="Arial" w:cs="Arial"/>
          <w:b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 w:bidi="ar-SA"/>
        </w:rPr>
        <w:drawing>
          <wp:anchor distT="0" distB="0" distL="114300" distR="114300" simplePos="0" relativeHeight="251958784" behindDoc="0" locked="0" layoutInCell="1" allowOverlap="1" wp14:anchorId="3275678F" wp14:editId="5D129C15">
            <wp:simplePos x="0" y="0"/>
            <wp:positionH relativeFrom="column">
              <wp:posOffset>100965</wp:posOffset>
            </wp:positionH>
            <wp:positionV relativeFrom="paragraph">
              <wp:posOffset>899160</wp:posOffset>
            </wp:positionV>
            <wp:extent cx="2440940" cy="1115695"/>
            <wp:effectExtent l="0" t="0" r="0" b="0"/>
            <wp:wrapTopAndBottom/>
            <wp:docPr id="2077" name="Resim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7A8E">
        <w:rPr>
          <w:rFonts w:ascii="Arial" w:hAnsi="Arial"/>
          <w:b/>
        </w:rPr>
        <w:t>Необходимо использовать подходящее подъемное и транспортное оборудование.</w:t>
      </w:r>
    </w:p>
    <w:p w:rsidR="00C8170C" w:rsidRDefault="00CE6626" w:rsidP="00DB5663">
      <w:pPr>
        <w:spacing w:after="0" w:line="360" w:lineRule="auto"/>
        <w:jc w:val="center"/>
        <w:rPr>
          <w:rFonts w:ascii="Arial" w:hAnsi="Arial" w:cs="Arial"/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 w:bidi="ar-SA"/>
        </w:rPr>
        <w:drawing>
          <wp:anchor distT="0" distB="0" distL="114300" distR="114300" simplePos="0" relativeHeight="251962880" behindDoc="0" locked="0" layoutInCell="1" allowOverlap="1" wp14:anchorId="36D8E85C" wp14:editId="3A56E3FE">
            <wp:simplePos x="0" y="0"/>
            <wp:positionH relativeFrom="column">
              <wp:posOffset>3344545</wp:posOffset>
            </wp:positionH>
            <wp:positionV relativeFrom="paragraph">
              <wp:posOffset>184785</wp:posOffset>
            </wp:positionV>
            <wp:extent cx="2821940" cy="2259965"/>
            <wp:effectExtent l="0" t="0" r="0" b="0"/>
            <wp:wrapTopAndBottom/>
            <wp:docPr id="2078" name="Resim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2CF5" w:rsidRPr="00DC76D3" w:rsidRDefault="006E02AC" w:rsidP="00302CF5">
      <w:pPr>
        <w:pStyle w:val="ListeParagraf"/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tr-TR" w:eastAsia="tr-TR" w:bidi="ar-SA"/>
        </w:rPr>
        <w:pict>
          <v:shape id="_x0000_s1291" type="#_x0000_t202" style="position:absolute;left:0;text-align:left;margin-left:33.25pt;margin-top:5.5pt;width:68.35pt;height:20.3pt;z-index:251963392" fillcolor="#ffd966 [1943]" stroked="f">
            <v:textbox style="mso-next-textbox:#_x0000_s1291" inset="0,0,0,0">
              <w:txbxContent>
                <w:p w:rsidR="000C7620" w:rsidRPr="001A7DA8" w:rsidRDefault="000C7620" w:rsidP="00E25014">
                  <w:pPr>
                    <w:rPr>
                      <w:b/>
                    </w:rPr>
                  </w:pPr>
                  <w:r w:rsidRPr="001A7DA8">
                    <w:rPr>
                      <w:b/>
                    </w:rPr>
                    <w:t>ОСТОРОЖНО</w:t>
                  </w:r>
                </w:p>
              </w:txbxContent>
            </v:textbox>
          </v:shape>
        </w:pict>
      </w:r>
      <w:r w:rsidR="00D6364D">
        <w:rPr>
          <w:rFonts w:ascii="Arial" w:hAnsi="Arial" w:cs="Arial"/>
          <w:noProof/>
          <w:lang w:val="en-US" w:eastAsia="en-US" w:bidi="ar-SA"/>
        </w:rPr>
        <w:drawing>
          <wp:inline distT="0" distB="0" distL="0" distR="0" wp14:anchorId="4E90FEB2" wp14:editId="2B87DAE4">
            <wp:extent cx="1337310" cy="440055"/>
            <wp:effectExtent l="0" t="0" r="0" b="0"/>
            <wp:docPr id="42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B1E" w:rsidRPr="00DC76D3" w:rsidRDefault="00D17A8E" w:rsidP="00600B1E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/>
          <w:b/>
        </w:rPr>
        <w:t>Поднимите упакованное устройство с помощью вилочного погрузчика достаточной мощности.</w:t>
      </w:r>
    </w:p>
    <w:p w:rsidR="001A7DA8" w:rsidRDefault="001A7DA8" w:rsidP="00302CF5">
      <w:pPr>
        <w:spacing w:after="0"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lang w:val="en-US" w:eastAsia="en-US" w:bidi="ar-SA"/>
        </w:rPr>
        <w:drawing>
          <wp:anchor distT="0" distB="0" distL="114300" distR="114300" simplePos="0" relativeHeight="251585024" behindDoc="1" locked="0" layoutInCell="1" allowOverlap="1" wp14:anchorId="11C9C594" wp14:editId="04AD70BF">
            <wp:simplePos x="0" y="0"/>
            <wp:positionH relativeFrom="column">
              <wp:posOffset>3496724</wp:posOffset>
            </wp:positionH>
            <wp:positionV relativeFrom="paragraph">
              <wp:posOffset>5411</wp:posOffset>
            </wp:positionV>
            <wp:extent cx="1636395" cy="1594485"/>
            <wp:effectExtent l="0" t="0" r="0" b="0"/>
            <wp:wrapTight wrapText="bothSides">
              <wp:wrapPolygon edited="0">
                <wp:start x="0" y="0"/>
                <wp:lineTo x="0" y="21419"/>
                <wp:lineTo x="21374" y="21419"/>
                <wp:lineTo x="21374" y="0"/>
                <wp:lineTo x="0" y="0"/>
              </wp:wrapPolygon>
            </wp:wrapTight>
            <wp:docPr id="4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02AC">
        <w:rPr>
          <w:rFonts w:ascii="Times New Roman" w:hAnsi="Times New Roman" w:cs="Times New Roman"/>
          <w:noProof/>
          <w:sz w:val="24"/>
          <w:szCs w:val="24"/>
        </w:rPr>
        <w:pict>
          <v:group id="Grup 174" o:spid="_x0000_s1034" style="position:absolute;left:0;text-align:left;margin-left:-1.8pt;margin-top:5.9pt;width:165.5pt;height:137.45pt;z-index:251842560;mso-position-horizontal-relative:text;mso-position-vertical-relative:text;mso-width-relative:margin;mso-height-relative:margin" coordsize="23869,19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">
            <v:shape id="Resim 1" o:spid="_x0000_s1036" type="#_x0000_t75" style="position:absolute;left:2375;top:1068;width:17575;height:157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J5xPGAAAA2wAAAA8AAABkcnMvZG93bnJldi54bWxEj09rwkAUxO8Fv8PyhF5K3Vj/ENNspJUK&#10;3kqTgnh7ZF+TYPZtzG41fntXKPQ4zMxvmHQ9mFacqXeNZQXTSQSCuLS64UrBd7F9jkE4j6yxtUwK&#10;ruRgnY0eUky0vfAXnXNfiQBhl6CC2vsukdKVNRl0E9sRB+/H9gZ9kH0ldY+XADetfImipTTYcFio&#10;saNNTeUx/zUKuGhPxX5+ePpcnD6691jmq1W8UepxPLy9gvA0+P/wX3unFcxncP8SfoDM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knnE8YAAADbAAAADwAAAAAAAAAAAAAA&#10;AACfAgAAZHJzL2Rvd25yZXYueG1sUEsFBgAAAAAEAAQA9wAAAJIDAAAAAA==&#10;">
              <v:imagedata r:id="rId87" o:title=""/>
              <v:path arrowok="t"/>
            </v:shape>
            <v:line id="Düz Bağlayıcı 172" o:spid="_x0000_s1035" style="position:absolute;visibility:visible" from="0,1068" to="23869,16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Y37MEAAADcAAAADwAAAGRycy9kb3ducmV2LnhtbERPTWvCQBC9F/wPyxS81Y1SokRXKULB&#10;Q3tQA16H7JgEs7Nhd9TUX98VCr3N433OajO4Tt0oxNazgekkA0VcedtybaA8fr4tQEVBtth5JgM/&#10;FGGzHr2ssLD+znu6HaRWKYRjgQYakb7QOlYNOYwT3xMn7uyDQ0kw1NoGvKdw1+lZluXaYcupocGe&#10;tg1Vl8PVGbi+V/ItJwyPabnQX67NdyXmxoxfh48lKKFB/sV/7p1N8+czeD6TLt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JjfswQAAANwAAAAPAAAAAAAAAAAAAAAA&#10;AKECAABkcnMvZG93bnJldi54bWxQSwUGAAAAAAQABAD5AAAAjwMAAAAA&#10;" strokecolor="#ed7d31 [3205]" strokeweight="3pt">
              <v:stroke joinstyle="miter"/>
            </v:line>
            <v:line id="Düz Bağlayıcı 173" o:spid="_x0000_s1029" style="position:absolute;flip:x;visibility:visible" from="1543,0" to="18638,19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4uN8MAAADcAAAADwAAAGRycy9kb3ducmV2LnhtbERPyWrDMBC9F/oPYgq9lEROQxbcKMHE&#10;pC25ZfmAwZrYptbISIrt9OurQKC3ebx1VpvBNKIj52vLCibjBARxYXXNpYLzaTdagvABWWNjmRTc&#10;yMNm/fy0wlTbng/UHUMpYgj7FBVUIbSplL6oyKAf25Y4chfrDIYIXSm1wz6Gm0a+J8lcGqw5NlTY&#10;0rai4ud4NQq+2nqGe5fPPvPftyKfNll3zXqlXl+G7ANEoCH8ix/ubx3nL6ZwfyZe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OLjfDAAAA3AAAAA8AAAAAAAAAAAAA&#10;AAAAoQIAAGRycy9kb3ducmV2LnhtbFBLBQYAAAAABAAEAPkAAACRAwAAAAA=&#10;" strokecolor="#ed7d31 [3205]" strokeweight="3pt">
              <v:stroke joinstyle="miter"/>
            </v:line>
          </v:group>
        </w:pict>
      </w:r>
    </w:p>
    <w:p w:rsidR="001A7DA8" w:rsidRDefault="001A7DA8" w:rsidP="00302CF5">
      <w:pPr>
        <w:spacing w:after="0" w:line="360" w:lineRule="auto"/>
        <w:ind w:left="360"/>
        <w:jc w:val="both"/>
        <w:rPr>
          <w:rFonts w:ascii="Arial" w:hAnsi="Arial" w:cs="Arial"/>
        </w:rPr>
      </w:pPr>
    </w:p>
    <w:p w:rsidR="001A7DA8" w:rsidRDefault="001A7DA8" w:rsidP="00302CF5">
      <w:pPr>
        <w:spacing w:after="0" w:line="360" w:lineRule="auto"/>
        <w:ind w:left="360"/>
        <w:jc w:val="both"/>
        <w:rPr>
          <w:rFonts w:ascii="Arial" w:hAnsi="Arial" w:cs="Arial"/>
        </w:rPr>
      </w:pPr>
    </w:p>
    <w:p w:rsidR="00302CF5" w:rsidRDefault="00302CF5" w:rsidP="00302CF5">
      <w:pPr>
        <w:spacing w:after="0" w:line="360" w:lineRule="auto"/>
        <w:ind w:left="360"/>
        <w:jc w:val="both"/>
        <w:rPr>
          <w:rFonts w:ascii="Arial" w:hAnsi="Arial" w:cs="Arial"/>
        </w:rPr>
      </w:pPr>
    </w:p>
    <w:p w:rsidR="001A7DA8" w:rsidRDefault="001A7DA8" w:rsidP="00302CF5">
      <w:pPr>
        <w:spacing w:after="0" w:line="360" w:lineRule="auto"/>
        <w:ind w:left="360"/>
        <w:jc w:val="both"/>
        <w:rPr>
          <w:rFonts w:ascii="Arial" w:hAnsi="Arial" w:cs="Arial"/>
        </w:rPr>
      </w:pPr>
    </w:p>
    <w:p w:rsidR="001A7DA8" w:rsidRPr="00DC76D3" w:rsidRDefault="001A7DA8" w:rsidP="00302CF5">
      <w:pPr>
        <w:spacing w:after="0" w:line="360" w:lineRule="auto"/>
        <w:ind w:left="360"/>
        <w:jc w:val="both"/>
        <w:rPr>
          <w:rFonts w:ascii="Arial" w:hAnsi="Arial" w:cs="Arial"/>
        </w:rPr>
      </w:pPr>
    </w:p>
    <w:p w:rsidR="00302CF5" w:rsidRPr="00DC76D3" w:rsidRDefault="00302CF5" w:rsidP="00302CF5">
      <w:pPr>
        <w:spacing w:after="0" w:line="360" w:lineRule="auto"/>
        <w:ind w:left="360"/>
        <w:jc w:val="both"/>
        <w:rPr>
          <w:rFonts w:ascii="Arial" w:hAnsi="Arial" w:cs="Arial"/>
        </w:rPr>
      </w:pPr>
    </w:p>
    <w:p w:rsidR="00EB3B04" w:rsidRPr="00DC76D3" w:rsidRDefault="00C8170C" w:rsidP="00EB3B04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/>
        </w:rPr>
        <w:t xml:space="preserve">  </w:t>
      </w:r>
      <w:r w:rsidR="001A7DA8">
        <w:rPr>
          <w:rFonts w:ascii="Arial" w:hAnsi="Arial"/>
          <w:lang w:val="tr-TR"/>
        </w:rPr>
        <w:t xml:space="preserve">  </w:t>
      </w:r>
      <w:r>
        <w:rPr>
          <w:rFonts w:ascii="Arial" w:hAnsi="Arial"/>
        </w:rPr>
        <w:t xml:space="preserve">    </w:t>
      </w:r>
      <w:r>
        <w:rPr>
          <w:rFonts w:ascii="Arial" w:hAnsi="Arial"/>
          <w:b/>
        </w:rPr>
        <w:t xml:space="preserve">НЕПРАВИЛЬНО  </w:t>
      </w:r>
      <w:r w:rsidR="001A7DA8">
        <w:rPr>
          <w:rFonts w:ascii="Arial" w:hAnsi="Arial"/>
          <w:b/>
          <w:lang w:val="tr-TR"/>
        </w:rPr>
        <w:t xml:space="preserve">                                                           </w:t>
      </w:r>
      <w:r>
        <w:rPr>
          <w:rFonts w:ascii="Arial" w:hAnsi="Arial"/>
          <w:b/>
        </w:rPr>
        <w:t xml:space="preserve">       ПРАВИЛЬНО</w:t>
      </w:r>
    </w:p>
    <w:p w:rsidR="008C32F3" w:rsidRPr="00DC76D3" w:rsidRDefault="006E02AC" w:rsidP="00B52D43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  <w:lang w:val="tr-TR" w:eastAsia="tr-TR" w:bidi="ar-SA"/>
        </w:rPr>
        <w:lastRenderedPageBreak/>
        <w:pict>
          <v:shape id="_x0000_s1292" type="#_x0000_t202" style="position:absolute;left:0;text-align:left;margin-left:55.25pt;margin-top:9.5pt;width:74.85pt;height:21.35pt;z-index:251964416" fillcolor="red" stroked="f">
            <v:textbox style="mso-next-textbox:#_x0000_s1292" inset="0,0,0,0">
              <w:txbxContent>
                <w:p w:rsidR="000C7620" w:rsidRPr="0013115A" w:rsidRDefault="000C7620" w:rsidP="00E25014">
                  <w:pPr>
                    <w:rPr>
                      <w:color w:val="FFFFFF" w:themeColor="background1"/>
                      <w:sz w:val="28"/>
                    </w:rPr>
                  </w:pPr>
                  <w:r>
                    <w:rPr>
                      <w:color w:val="FFFFFF" w:themeColor="background1"/>
                      <w:sz w:val="28"/>
                    </w:rPr>
                    <w:t>ОПАСНОСЬ</w:t>
                  </w:r>
                </w:p>
              </w:txbxContent>
            </v:textbox>
          </v:shape>
        </w:pict>
      </w:r>
      <w:r w:rsidR="00D17A8E">
        <w:rPr>
          <w:rFonts w:ascii="Arial" w:hAnsi="Arial"/>
          <w:b/>
        </w:rPr>
        <w:t xml:space="preserve">    </w:t>
      </w:r>
      <w:r w:rsidR="00AA0D21">
        <w:rPr>
          <w:rFonts w:ascii="Arial" w:hAnsi="Arial" w:cs="Arial"/>
          <w:noProof/>
          <w:lang w:val="en-US" w:eastAsia="en-US" w:bidi="ar-SA"/>
        </w:rPr>
        <w:drawing>
          <wp:inline distT="0" distB="0" distL="0" distR="0" wp14:anchorId="56AB399A" wp14:editId="01CDBC1D">
            <wp:extent cx="1621790" cy="53467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A8E">
        <w:rPr>
          <w:rFonts w:ascii="Arial" w:hAnsi="Arial"/>
          <w:b/>
        </w:rPr>
        <w:t xml:space="preserve">                                                  </w:t>
      </w:r>
    </w:p>
    <w:p w:rsidR="0036387C" w:rsidRPr="00DC76D3" w:rsidRDefault="00D17A8E" w:rsidP="0036387C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/>
          <w:b/>
        </w:rPr>
        <w:t xml:space="preserve">Риск несчастного случая из-за падения устройства </w:t>
      </w:r>
    </w:p>
    <w:p w:rsidR="0036387C" w:rsidRPr="00DC76D3" w:rsidRDefault="00D17A8E" w:rsidP="0036387C">
      <w:pPr>
        <w:spacing w:after="0" w:line="360" w:lineRule="auto"/>
        <w:rPr>
          <w:rFonts w:ascii="Arial" w:hAnsi="Arial" w:cs="Arial"/>
        </w:rPr>
      </w:pPr>
      <w:r>
        <w:rPr>
          <w:rFonts w:ascii="Arial" w:hAnsi="Arial"/>
        </w:rPr>
        <w:t>Риск несчастного случая при транспортировке из-за размера и веса устройства.</w:t>
      </w:r>
    </w:p>
    <w:p w:rsidR="00302CF5" w:rsidRPr="00DC76D3" w:rsidRDefault="00D17A8E" w:rsidP="002D0481">
      <w:pPr>
        <w:pStyle w:val="ListeParagraf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Будьте осторожны во время транспортировки, чтобы избежать повреждений и деформаций устройства.</w:t>
      </w:r>
    </w:p>
    <w:p w:rsidR="00B260E8" w:rsidRDefault="00D17A8E" w:rsidP="002D0481">
      <w:pPr>
        <w:pStyle w:val="ListeParagraf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Используйте транспортную технику и подъемный механизм с достаточной грузоподъемностью.</w:t>
      </w:r>
    </w:p>
    <w:p w:rsidR="00B906E5" w:rsidRPr="00DC76D3" w:rsidRDefault="00B906E5" w:rsidP="002D0481">
      <w:pPr>
        <w:pStyle w:val="ListeParagraf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Примите необходимые меры против скольжения и возможных механических повреждений.</w:t>
      </w:r>
    </w:p>
    <w:p w:rsidR="0079502F" w:rsidRPr="00DC76D3" w:rsidRDefault="00D17A8E" w:rsidP="002D0481">
      <w:pPr>
        <w:pStyle w:val="ListeParagraf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Не стоять и работать под подвешенным грузом.</w:t>
      </w:r>
    </w:p>
    <w:p w:rsidR="00302CF5" w:rsidRPr="00DC76D3" w:rsidRDefault="00D17A8E" w:rsidP="002D0481">
      <w:pPr>
        <w:pStyle w:val="ListeParagraf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  <w:noProof/>
        </w:rPr>
        <w:t xml:space="preserve">Наденьте соответствующую защитную одежду (каску, защитную одежду, защитную обувь).          </w:t>
      </w:r>
    </w:p>
    <w:p w:rsidR="00302CF5" w:rsidRPr="00DC76D3" w:rsidRDefault="007B739B" w:rsidP="00302CF5">
      <w:pPr>
        <w:spacing w:after="0" w:line="360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US" w:eastAsia="en-US" w:bidi="ar-SA"/>
        </w:rPr>
        <w:drawing>
          <wp:anchor distT="0" distB="0" distL="114300" distR="114300" simplePos="0" relativeHeight="251950592" behindDoc="0" locked="0" layoutInCell="1" allowOverlap="1" wp14:anchorId="3DF4A2C2" wp14:editId="6D14B1EF">
            <wp:simplePos x="0" y="0"/>
            <wp:positionH relativeFrom="column">
              <wp:posOffset>502920</wp:posOffset>
            </wp:positionH>
            <wp:positionV relativeFrom="paragraph">
              <wp:posOffset>33655</wp:posOffset>
            </wp:positionV>
            <wp:extent cx="598805" cy="594995"/>
            <wp:effectExtent l="0" t="0" r="0" b="0"/>
            <wp:wrapNone/>
            <wp:docPr id="45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lang w:val="en-US" w:eastAsia="en-US" w:bidi="ar-SA"/>
        </w:rPr>
        <w:drawing>
          <wp:anchor distT="0" distB="0" distL="114300" distR="114300" simplePos="0" relativeHeight="251946496" behindDoc="0" locked="0" layoutInCell="1" allowOverlap="1" wp14:anchorId="4DFB0646" wp14:editId="322C8D5D">
            <wp:simplePos x="0" y="0"/>
            <wp:positionH relativeFrom="column">
              <wp:posOffset>1390650</wp:posOffset>
            </wp:positionH>
            <wp:positionV relativeFrom="paragraph">
              <wp:posOffset>29210</wp:posOffset>
            </wp:positionV>
            <wp:extent cx="586105" cy="583565"/>
            <wp:effectExtent l="0" t="0" r="0" b="0"/>
            <wp:wrapNone/>
            <wp:docPr id="4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5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lang w:val="en-US" w:eastAsia="en-US" w:bidi="ar-SA"/>
        </w:rPr>
        <w:drawing>
          <wp:anchor distT="0" distB="0" distL="114300" distR="114300" simplePos="0" relativeHeight="251942400" behindDoc="0" locked="0" layoutInCell="1" allowOverlap="1" wp14:anchorId="7237EBC5" wp14:editId="665CCD3D">
            <wp:simplePos x="0" y="0"/>
            <wp:positionH relativeFrom="column">
              <wp:posOffset>2262805</wp:posOffset>
            </wp:positionH>
            <wp:positionV relativeFrom="paragraph">
              <wp:posOffset>40280</wp:posOffset>
            </wp:positionV>
            <wp:extent cx="607695" cy="587375"/>
            <wp:effectExtent l="0" t="0" r="0" b="0"/>
            <wp:wrapNone/>
            <wp:docPr id="4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2CF5" w:rsidRDefault="00302CF5" w:rsidP="00302CF5">
      <w:pPr>
        <w:spacing w:after="0" w:line="360" w:lineRule="auto"/>
        <w:rPr>
          <w:rFonts w:ascii="Arial" w:hAnsi="Arial" w:cs="Arial"/>
          <w:b/>
        </w:rPr>
      </w:pPr>
    </w:p>
    <w:p w:rsidR="007B739B" w:rsidRPr="00DC76D3" w:rsidRDefault="007B739B" w:rsidP="00302CF5">
      <w:pPr>
        <w:spacing w:after="0" w:line="360" w:lineRule="auto"/>
        <w:rPr>
          <w:rFonts w:ascii="Arial" w:hAnsi="Arial" w:cs="Arial"/>
          <w:b/>
        </w:rPr>
      </w:pPr>
    </w:p>
    <w:p w:rsidR="00302CF5" w:rsidRPr="00DC76D3" w:rsidRDefault="00D17A8E" w:rsidP="002D0481">
      <w:pPr>
        <w:pStyle w:val="ListeParagraf"/>
        <w:numPr>
          <w:ilvl w:val="0"/>
          <w:numId w:val="16"/>
        </w:num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Для подъема необходимо использовать подходящий подъемный механизм, такой как вилочный погрузчик или кран, как показано на рисунках ниже. Когда устройство поднимается подъемными кольцами, к этим кольцам необходимо подключить подъемную балку.</w:t>
      </w:r>
    </w:p>
    <w:p w:rsidR="006D667E" w:rsidRDefault="0013115A" w:rsidP="002D0481">
      <w:pPr>
        <w:pStyle w:val="ListeParagraf"/>
        <w:numPr>
          <w:ilvl w:val="0"/>
          <w:numId w:val="16"/>
        </w:num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Продукт </w:t>
      </w:r>
      <w:r w:rsidR="00D17A8E">
        <w:rPr>
          <w:rFonts w:ascii="Arial" w:hAnsi="Arial"/>
        </w:rPr>
        <w:t xml:space="preserve">установлен на деревянных балках. Его можно разместить на этих балках при размещении на земле. Балки обеспечивают необходимую высоту для вилочного погрузчика. При опускании устройства на землю будьте осторожны с выступами на земле и избегайте повреждения алюминиевых ребер и труб. </w:t>
      </w:r>
    </w:p>
    <w:p w:rsidR="00C8170C" w:rsidRDefault="006E02AC" w:rsidP="00C8170C">
      <w:p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tr-TR" w:eastAsia="tr-TR" w:bidi="ar-SA"/>
        </w:rPr>
        <w:pict>
          <v:shape id="_x0000_s1293" type="#_x0000_t202" style="position:absolute;left:0;text-align:left;margin-left:33.7pt;margin-top:4.7pt;width:68.25pt;height:20.25pt;z-index:251965440" fillcolor="#ffd966 [1943]" stroked="f">
            <v:textbox style="mso-next-textbox:#_x0000_s1293" inset="0,0,0,0">
              <w:txbxContent>
                <w:p w:rsidR="000C7620" w:rsidRPr="001A7DA8" w:rsidRDefault="000C7620" w:rsidP="00E25014">
                  <w:pPr>
                    <w:rPr>
                      <w:b/>
                    </w:rPr>
                  </w:pPr>
                  <w:r w:rsidRPr="001A7DA8">
                    <w:rPr>
                      <w:b/>
                    </w:rPr>
                    <w:t>ОСТОРОЖНО</w:t>
                  </w:r>
                </w:p>
              </w:txbxContent>
            </v:textbox>
          </v:shape>
        </w:pict>
      </w:r>
      <w:r w:rsidR="00C8170C">
        <w:rPr>
          <w:rFonts w:ascii="Arial" w:hAnsi="Arial" w:cs="Arial"/>
          <w:noProof/>
          <w:lang w:val="en-US" w:eastAsia="en-US" w:bidi="ar-SA"/>
        </w:rPr>
        <w:drawing>
          <wp:inline distT="0" distB="0" distL="0" distR="0" wp14:anchorId="113A93ED" wp14:editId="0F499AC1">
            <wp:extent cx="1337310" cy="440055"/>
            <wp:effectExtent l="0" t="0" r="0" b="0"/>
            <wp:docPr id="7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70C" w:rsidRPr="001D4D24" w:rsidRDefault="00C8170C" w:rsidP="00C8170C">
      <w:pPr>
        <w:spacing w:after="200" w:line="36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/>
          <w:b/>
        </w:rPr>
        <w:t>Подъем и транспортировка должны выполняться в соответствии с указанными методами; в противном случае на устройстве могут возникать постоянные повреждения из-за чрезмерной нагрузки. Если повреждение происходит из-за неправильного подъема и/или перемещения, предполагается, что подрядчик и/или оператор нарушили свои обязательства.</w:t>
      </w:r>
    </w:p>
    <w:p w:rsidR="00C8170C" w:rsidRDefault="00C8170C" w:rsidP="00C8170C">
      <w:p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val="en-US" w:eastAsia="en-US" w:bidi="ar-SA"/>
        </w:rPr>
        <w:lastRenderedPageBreak/>
        <w:drawing>
          <wp:inline distT="0" distB="0" distL="0" distR="0" wp14:anchorId="15C2A5AC" wp14:editId="675A7CDE">
            <wp:extent cx="1714394" cy="1370873"/>
            <wp:effectExtent l="0" t="0" r="0" b="0"/>
            <wp:docPr id="2079" name="Resim 2079" descr="D:\FRİTERM AR-GE\TERMAL TASARIM\MANUAL\Condenser\Resimler\2 FANLI KANC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RİTERM AR-GE\TERMAL TASARIM\MANUAL\Condenser\Resimler\2 FANLI KANCALI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870" cy="137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en-US" w:eastAsia="en-US" w:bidi="ar-SA"/>
        </w:rPr>
        <w:drawing>
          <wp:inline distT="0" distB="0" distL="0" distR="0" wp14:anchorId="15753222" wp14:editId="4C1101E4">
            <wp:extent cx="1628998" cy="1302589"/>
            <wp:effectExtent l="0" t="0" r="0" b="0"/>
            <wp:docPr id="2063" name="Resim 2063" descr="D:\FRİTERM AR-GE\TERMAL TASARIM\MANUAL\Condenser\Resimler\3 FANLI KANC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RİTERM AR-GE\TERMAL TASARIM\MANUAL\Condenser\Resimler\3 FANLI KANCALI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998" cy="130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en-US" w:eastAsia="en-US" w:bidi="ar-SA"/>
        </w:rPr>
        <w:drawing>
          <wp:inline distT="0" distB="0" distL="0" distR="0" wp14:anchorId="438262DE" wp14:editId="7C17ACB8">
            <wp:extent cx="2165350" cy="1345565"/>
            <wp:effectExtent l="0" t="0" r="0" b="0"/>
            <wp:docPr id="168" name="Resim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70C" w:rsidRDefault="00C8170C" w:rsidP="00C8170C">
      <w:p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val="en-US" w:eastAsia="en-US" w:bidi="ar-SA"/>
        </w:rPr>
        <w:drawing>
          <wp:inline distT="0" distB="0" distL="0" distR="0" wp14:anchorId="334A1963" wp14:editId="3CBCBF42">
            <wp:extent cx="2865293" cy="1592318"/>
            <wp:effectExtent l="0" t="0" r="0" b="0"/>
            <wp:docPr id="2064" name="Resim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34" cy="158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70C" w:rsidRDefault="00C8170C" w:rsidP="00C8170C">
      <w:p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val="en-US" w:eastAsia="en-US" w:bidi="ar-SA"/>
        </w:rPr>
        <w:drawing>
          <wp:inline distT="0" distB="0" distL="0" distR="0" wp14:anchorId="30022E14" wp14:editId="5EAE8CB5">
            <wp:extent cx="3026979" cy="1513137"/>
            <wp:effectExtent l="0" t="0" r="0" b="0"/>
            <wp:docPr id="2074" name="Resim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328" cy="152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70C" w:rsidRDefault="00C8170C" w:rsidP="00C8170C">
      <w:p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val="en-US" w:eastAsia="en-US" w:bidi="ar-SA"/>
        </w:rPr>
        <w:drawing>
          <wp:inline distT="0" distB="0" distL="0" distR="0" wp14:anchorId="6958D49E" wp14:editId="0FE19B93">
            <wp:extent cx="4398580" cy="1916213"/>
            <wp:effectExtent l="0" t="0" r="0" b="0"/>
            <wp:docPr id="2076" name="Resim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961" cy="192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CF5" w:rsidRDefault="00C8170C" w:rsidP="00C8170C">
      <w:p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val="en-US" w:eastAsia="en-US" w:bidi="ar-SA"/>
        </w:rPr>
        <w:drawing>
          <wp:anchor distT="0" distB="0" distL="114300" distR="114300" simplePos="0" relativeHeight="251966976" behindDoc="0" locked="0" layoutInCell="1" allowOverlap="1" wp14:anchorId="5D1A18A3" wp14:editId="4D3014EF">
            <wp:simplePos x="0" y="0"/>
            <wp:positionH relativeFrom="column">
              <wp:posOffset>3357245</wp:posOffset>
            </wp:positionH>
            <wp:positionV relativeFrom="paragraph">
              <wp:posOffset>194945</wp:posOffset>
            </wp:positionV>
            <wp:extent cx="2103755" cy="1465580"/>
            <wp:effectExtent l="0" t="0" r="0" b="0"/>
            <wp:wrapNone/>
            <wp:docPr id="74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46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inline distT="0" distB="0" distL="0" distR="0" wp14:anchorId="489FE7FF" wp14:editId="3993ECF1">
            <wp:extent cx="2869325" cy="1649758"/>
            <wp:effectExtent l="0" t="0" r="0" b="0"/>
            <wp:docPr id="73" name="Resim 73" descr="C:\Users\huseyinonbasioglu\AppData\Local\Microsoft\Windows\INetCache\Content.Word\TRAVERSLİ YAN GÖRÜNÜŞ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useyinonbasioglu\AppData\Local\Microsoft\Windows\INetCache\Content.Word\TRAVERSLİ YAN GÖRÜNÜŞLER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50" cy="165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       </w:t>
      </w:r>
    </w:p>
    <w:p w:rsidR="00C8170C" w:rsidRDefault="00C8170C" w:rsidP="00C8170C">
      <w:p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val="en-US" w:eastAsia="en-US" w:bidi="ar-SA"/>
        </w:rPr>
        <w:lastRenderedPageBreak/>
        <w:drawing>
          <wp:inline distT="0" distB="0" distL="0" distR="0" wp14:anchorId="7AF5A214" wp14:editId="3C57D2E0">
            <wp:extent cx="2691442" cy="1468324"/>
            <wp:effectExtent l="0" t="0" r="0" b="0"/>
            <wp:docPr id="81" name="Resim 81" descr="D:\FRİTERM AR-GE\TERMAL TASARIM\MANUAL\Condenser\Resimler\V TİPİ 2 FAN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FRİTERM AR-GE\TERMAL TASARIM\MANUAL\Condenser\Resimler\V TİPİ 2 FANLI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25" cy="147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 </w:t>
      </w:r>
      <w:r>
        <w:rPr>
          <w:noProof/>
          <w:lang w:val="en-US" w:eastAsia="en-US" w:bidi="ar-SA"/>
        </w:rPr>
        <w:drawing>
          <wp:inline distT="0" distB="0" distL="0" distR="0" wp14:anchorId="1041ADB9" wp14:editId="42B25D96">
            <wp:extent cx="2122098" cy="1411077"/>
            <wp:effectExtent l="0" t="0" r="0" b="0"/>
            <wp:docPr id="158" name="Resim 158" descr="C:\Users\huseyinonbasioglu\AppData\Local\Microsoft\Windows\INetCache\Content.Word\V TİPİ 3 FAN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useyinonbasioglu\AppData\Local\Microsoft\Windows\INetCache\Content.Word\V TİPİ 3 FANLI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860" cy="141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70C" w:rsidRDefault="00C8170C" w:rsidP="00C8170C">
      <w:pPr>
        <w:spacing w:after="200" w:line="360" w:lineRule="auto"/>
        <w:jc w:val="both"/>
        <w:rPr>
          <w:rFonts w:ascii="Arial" w:hAnsi="Arial" w:cs="Arial"/>
        </w:rPr>
      </w:pPr>
      <w:r>
        <w:rPr>
          <w:noProof/>
          <w:lang w:val="en-US" w:eastAsia="en-US" w:bidi="ar-SA"/>
        </w:rPr>
        <w:drawing>
          <wp:inline distT="0" distB="0" distL="0" distR="0" wp14:anchorId="4FBD12FE" wp14:editId="238E6966">
            <wp:extent cx="2648310" cy="1495765"/>
            <wp:effectExtent l="0" t="0" r="0" b="0"/>
            <wp:docPr id="82" name="Resim 82" descr="C:\Users\huseyinonbasioglu\AppData\Local\Microsoft\Windows\INetCache\Content.Word\V TİPİ 4 FAN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useyinonbasioglu\AppData\Local\Microsoft\Windows\INetCache\Content.Word\V TİPİ 4 FANLI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634" cy="15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70C" w:rsidRDefault="00C8170C" w:rsidP="00C8170C">
      <w:p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val="en-US" w:eastAsia="en-US" w:bidi="ar-SA"/>
        </w:rPr>
        <w:drawing>
          <wp:inline distT="0" distB="0" distL="0" distR="0" wp14:anchorId="296E40B4" wp14:editId="05B4FA48">
            <wp:extent cx="4210847" cy="1656272"/>
            <wp:effectExtent l="0" t="0" r="0" b="0"/>
            <wp:docPr id="86" name="Resim 86" descr="D:\FRİTERM AR-GE\TERMAL TASARIM\MANUAL\Condenser\Resimler\V TİPİ 5 FAN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FRİTERM AR-GE\TERMAL TASARIM\MANUAL\Condenser\Resimler\V TİPİ 5 FANLI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65" cy="166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70C" w:rsidRDefault="00C8170C" w:rsidP="00C8170C">
      <w:p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val="en-US" w:eastAsia="en-US" w:bidi="ar-SA"/>
        </w:rPr>
        <w:drawing>
          <wp:inline distT="0" distB="0" distL="0" distR="0" wp14:anchorId="0AF25B2D" wp14:editId="0EA0779C">
            <wp:extent cx="3709359" cy="1704560"/>
            <wp:effectExtent l="0" t="0" r="0" b="0"/>
            <wp:docPr id="162" name="Resim 162" descr="D:\FRİTERM AR-GE\TERMAL TASARIM\MANUAL\Condenser\Resimler\V TİPİ 6 FAN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FRİTERM AR-GE\TERMAL TASARIM\MANUAL\Condenser\Resimler\V TİPİ 6 FANLI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27" cy="170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70C" w:rsidRDefault="00C8170C" w:rsidP="00C8170C">
      <w:p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val="en-US" w:eastAsia="en-US" w:bidi="ar-SA"/>
        </w:rPr>
        <w:drawing>
          <wp:inline distT="0" distB="0" distL="0" distR="0" wp14:anchorId="3D19603B" wp14:editId="118D98FE">
            <wp:extent cx="4216859" cy="1613140"/>
            <wp:effectExtent l="0" t="0" r="0" b="0"/>
            <wp:docPr id="96" name="Resim 96" descr="D:\FRİTERM AR-GE\TERMAL TASARIM\MANUAL\Condenser\Resimler\V TİPİ 7 FAN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FRİTERM AR-GE\TERMAL TASARIM\MANUAL\Condenser\Resimler\V TİPİ 7 FANLI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990" cy="162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70C" w:rsidRDefault="00C8170C" w:rsidP="00C8170C">
      <w:pPr>
        <w:spacing w:after="200" w:line="360" w:lineRule="auto"/>
        <w:jc w:val="both"/>
        <w:rPr>
          <w:rFonts w:ascii="Arial" w:hAnsi="Arial" w:cs="Arial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00330EC9" wp14:editId="41CAE593">
            <wp:extent cx="4787661" cy="1788218"/>
            <wp:effectExtent l="0" t="0" r="0" b="0"/>
            <wp:docPr id="97" name="Resim 97" descr="C:\Users\huseyinonbasioglu\AppData\Local\Microsoft\Windows\INetCache\Content.Word\V TİPİ 8 FAN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useyinonbasioglu\AppData\Local\Microsoft\Windows\INetCache\Content.Word\V TİPİ 8 FANLI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94" cy="179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70C" w:rsidRDefault="00C8170C" w:rsidP="00C8170C">
      <w:p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val="en-US" w:eastAsia="en-US" w:bidi="ar-SA"/>
        </w:rPr>
        <w:drawing>
          <wp:inline distT="0" distB="0" distL="0" distR="0" wp14:anchorId="1FD606DB" wp14:editId="70D1C83D">
            <wp:extent cx="5443268" cy="1706562"/>
            <wp:effectExtent l="0" t="0" r="0" b="0"/>
            <wp:docPr id="165" name="Resim 165" descr="D:\FRİTERM AR-GE\TERMAL TASARIM\MANUAL\Condenser\Resimler\V TİPİ 9 FAN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FRİTERM AR-GE\TERMAL TASARIM\MANUAL\Condenser\Resimler\V TİPİ 9 FANLI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756" cy="171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70C" w:rsidRPr="00DC76D3" w:rsidRDefault="00C8170C" w:rsidP="00C8170C">
      <w:p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val="en-US" w:eastAsia="en-US" w:bidi="ar-SA"/>
        </w:rPr>
        <w:drawing>
          <wp:inline distT="0" distB="0" distL="0" distR="0" wp14:anchorId="3AFBAD58" wp14:editId="6435D312">
            <wp:extent cx="5760720" cy="1733420"/>
            <wp:effectExtent l="0" t="0" r="0" b="0"/>
            <wp:docPr id="98" name="Resi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CF5" w:rsidRPr="003429DA" w:rsidRDefault="00D17A8E" w:rsidP="00EB3B04">
      <w:pPr>
        <w:pStyle w:val="GvdeMetniGirintisi"/>
        <w:spacing w:before="240" w:line="360" w:lineRule="auto"/>
        <w:ind w:left="0"/>
        <w:jc w:val="center"/>
        <w:rPr>
          <w:rFonts w:cs="Arial"/>
          <w:b/>
          <w:sz w:val="22"/>
          <w:szCs w:val="22"/>
        </w:rPr>
      </w:pPr>
      <w:r>
        <w:rPr>
          <w:b/>
          <w:sz w:val="22"/>
        </w:rPr>
        <w:t>Положения для перемещения</w:t>
      </w:r>
    </w:p>
    <w:p w:rsidR="00302CF5" w:rsidRPr="00DC76D3" w:rsidRDefault="00D17A8E" w:rsidP="00302CF5">
      <w:pPr>
        <w:pStyle w:val="GvdeMetniGirintisi"/>
        <w:spacing w:before="240" w:line="360" w:lineRule="auto"/>
        <w:ind w:left="0"/>
        <w:jc w:val="both"/>
        <w:rPr>
          <w:rFonts w:cs="Arial"/>
          <w:sz w:val="22"/>
          <w:szCs w:val="22"/>
        </w:rPr>
      </w:pPr>
      <w:r>
        <w:rPr>
          <w:sz w:val="22"/>
        </w:rPr>
        <w:t>Если вы поднимаете легкие детали без использования подъемного оборудования, будьте очень осторожны и надевайте защитные перчатки.</w:t>
      </w:r>
    </w:p>
    <w:p w:rsidR="00302CF5" w:rsidRPr="00DC76D3" w:rsidRDefault="006E02AC" w:rsidP="00302CF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noProof/>
          <w:lang w:val="tr-TR" w:eastAsia="tr-TR" w:bidi="ar-SA"/>
        </w:rPr>
        <w:pict>
          <v:shape id="_x0000_s1294" type="#_x0000_t202" style="position:absolute;margin-left:37.3pt;margin-top:9.75pt;width:75.6pt;height:24.5pt;z-index:251966464" fillcolor="#2e74b5 [2404]" stroked="f">
            <v:textbox style="mso-next-textbox:#_x0000_s1294">
              <w:txbxContent>
                <w:p w:rsidR="000C7620" w:rsidRPr="00C13943" w:rsidRDefault="000C7620" w:rsidP="00E25014">
                  <w:pPr>
                    <w:rPr>
                      <w:b/>
                      <w:i/>
                      <w:color w:val="FFFFFF" w:themeColor="background1"/>
                      <w:sz w:val="24"/>
                      <w:lang w:val="tr-TR"/>
                    </w:rPr>
                  </w:pPr>
                  <w:r>
                    <w:rPr>
                      <w:b/>
                      <w:i/>
                      <w:color w:val="FFFFFF" w:themeColor="background1"/>
                      <w:sz w:val="24"/>
                      <w:lang w:val="tr-TR"/>
                    </w:rPr>
                    <w:t>ВНИМАНИЕ</w:t>
                  </w:r>
                </w:p>
              </w:txbxContent>
            </v:textbox>
          </v:shape>
        </w:pict>
      </w:r>
      <w:r w:rsidR="00D6364D">
        <w:rPr>
          <w:rFonts w:ascii="Arial" w:hAnsi="Arial" w:cs="Arial"/>
          <w:noProof/>
          <w:lang w:val="en-US" w:eastAsia="en-US" w:bidi="ar-SA"/>
        </w:rPr>
        <w:drawing>
          <wp:inline distT="0" distB="0" distL="0" distR="0" wp14:anchorId="7FEF4C07" wp14:editId="1A44975D">
            <wp:extent cx="1656080" cy="543560"/>
            <wp:effectExtent l="0" t="0" r="1270" b="8890"/>
            <wp:docPr id="4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64D">
        <w:rPr>
          <w:rFonts w:ascii="Arial" w:hAnsi="Arial"/>
          <w:b/>
        </w:rPr>
        <w:t xml:space="preserve">  </w:t>
      </w:r>
    </w:p>
    <w:p w:rsidR="00D6364D" w:rsidRPr="00C8170C" w:rsidRDefault="00D17A8E" w:rsidP="00C8170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Если вы поднимаете устройство с помощью вилочного погрузчика, будьте осторожны, чтобы не повредить устройство вилками вилочного погрузчика. Поместите лист (картон, фанера, изоляционный материал) между устройством и вилками вилочного погрузчика, чтобы предотвратить царапины.</w:t>
      </w:r>
    </w:p>
    <w:p w:rsidR="00ED06C6" w:rsidRDefault="006E02AC" w:rsidP="00ED06C6">
      <w:pPr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tr-TR" w:eastAsia="tr-TR" w:bidi="ar-SA"/>
        </w:rPr>
        <w:lastRenderedPageBreak/>
        <w:pict>
          <v:shape id="_x0000_s1295" type="#_x0000_t202" style="position:absolute;left:0;text-align:left;margin-left:37.3pt;margin-top:11.25pt;width:82.5pt;height:24.5pt;z-index:251967488" fillcolor="#2e74b5 [2404]" stroked="f">
            <v:textbox style="mso-next-textbox:#_x0000_s1295">
              <w:txbxContent>
                <w:p w:rsidR="000C7620" w:rsidRPr="00C13943" w:rsidRDefault="000C7620" w:rsidP="00E25014">
                  <w:pPr>
                    <w:rPr>
                      <w:b/>
                      <w:i/>
                      <w:color w:val="FFFFFF" w:themeColor="background1"/>
                      <w:sz w:val="24"/>
                      <w:lang w:val="tr-TR"/>
                    </w:rPr>
                  </w:pPr>
                  <w:r>
                    <w:rPr>
                      <w:b/>
                      <w:i/>
                      <w:color w:val="FFFFFF" w:themeColor="background1"/>
                      <w:sz w:val="24"/>
                      <w:lang w:val="tr-TR"/>
                    </w:rPr>
                    <w:t>ВНИМАНИЕ</w:t>
                  </w:r>
                </w:p>
              </w:txbxContent>
            </v:textbox>
          </v:shape>
        </w:pict>
      </w:r>
      <w:r w:rsidR="00A3559B">
        <w:rPr>
          <w:rFonts w:ascii="Arial" w:hAnsi="Arial" w:cs="Arial"/>
          <w:noProof/>
          <w:lang w:val="en-US" w:eastAsia="en-US" w:bidi="ar-SA"/>
        </w:rPr>
        <w:drawing>
          <wp:inline distT="0" distB="0" distL="0" distR="0" wp14:anchorId="546F9723" wp14:editId="5805F713">
            <wp:extent cx="1656080" cy="543560"/>
            <wp:effectExtent l="0" t="0" r="1270" b="8890"/>
            <wp:docPr id="16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59B">
        <w:rPr>
          <w:rFonts w:ascii="Arial" w:hAnsi="Arial"/>
        </w:rPr>
        <w:t xml:space="preserve"> </w:t>
      </w:r>
    </w:p>
    <w:p w:rsidR="00A3559B" w:rsidRPr="00C8170C" w:rsidRDefault="00A3559B" w:rsidP="00C8170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Детали вибропоглощающих нож</w:t>
      </w:r>
      <w:r w:rsidR="00507139">
        <w:rPr>
          <w:rFonts w:ascii="Arial" w:hAnsi="Arial"/>
        </w:rPr>
        <w:t>ек</w:t>
      </w:r>
      <w:r>
        <w:rPr>
          <w:rFonts w:ascii="Arial" w:hAnsi="Arial"/>
        </w:rPr>
        <w:t xml:space="preserve"> приведен</w:t>
      </w:r>
      <w:r w:rsidR="0013115A">
        <w:rPr>
          <w:rFonts w:ascii="Arial" w:hAnsi="Arial"/>
        </w:rPr>
        <w:t>ы</w:t>
      </w:r>
      <w:r>
        <w:rPr>
          <w:rFonts w:ascii="Arial" w:hAnsi="Arial"/>
        </w:rPr>
        <w:t xml:space="preserve"> ниже. Вибропоглощающие ножки следует закрепить к земле с помощью винтов.</w:t>
      </w:r>
    </w:p>
    <w:p w:rsidR="00C8170C" w:rsidRDefault="006E02AC" w:rsidP="00ED06C6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pict>
          <v:group id="_x0000_s1073" style="position:absolute;left:0;text-align:left;margin-left:151.75pt;margin-top:6.65pt;width:341.85pt;height:296.85pt;z-index:251849728" coordorigin="4330,8673" coordsize="7030,6167">
            <v:oval id="Oval 45" o:spid="_x0000_s1031" style="position:absolute;left:8284;top:14167;width:767;height:6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" filled="f" strokecolor="#0070c0"/>
            <v:shape id="AutoShape 46" o:spid="_x0000_s1032" type="#_x0000_t32" style="position:absolute;left:7891;top:12153;width:580;height:2075;flip:x y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" strokecolor="#0070c0"/>
            <v:oval id="Oval 153" o:spid="_x0000_s1033" style="position:absolute;left:4330;top:8673;width:7030;height:3553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" filled="f" strokecolor="#1f4d78 [1604]" strokeweight="1pt">
              <v:stroke joinstyle="miter"/>
            </v:oval>
          </v:group>
        </w:pict>
      </w:r>
    </w:p>
    <w:p w:rsidR="00A3559B" w:rsidRDefault="00ED06C6" w:rsidP="00ED06C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924992" behindDoc="0" locked="0" layoutInCell="1" allowOverlap="1" wp14:anchorId="77E47A2D" wp14:editId="13300E3B">
            <wp:simplePos x="0" y="0"/>
            <wp:positionH relativeFrom="column">
              <wp:posOffset>4106545</wp:posOffset>
            </wp:positionH>
            <wp:positionV relativeFrom="paragraph">
              <wp:posOffset>231775</wp:posOffset>
            </wp:positionV>
            <wp:extent cx="1678940" cy="1519555"/>
            <wp:effectExtent l="0" t="0" r="0" b="0"/>
            <wp:wrapNone/>
            <wp:docPr id="154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n-US" w:eastAsia="en-US" w:bidi="ar-SA"/>
        </w:rPr>
        <w:drawing>
          <wp:inline distT="0" distB="0" distL="0" distR="0" wp14:anchorId="359EA6E8" wp14:editId="2275D1F9">
            <wp:extent cx="1756588" cy="1645454"/>
            <wp:effectExtent l="19050" t="0" r="0" b="0"/>
            <wp:docPr id="52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92" cy="164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n-US" w:eastAsia="en-US" w:bidi="ar-SA"/>
        </w:rPr>
        <w:drawing>
          <wp:inline distT="0" distB="0" distL="0" distR="0" wp14:anchorId="1D050012" wp14:editId="63E0785F">
            <wp:extent cx="2078355" cy="1924050"/>
            <wp:effectExtent l="0" t="0" r="0" b="0"/>
            <wp:docPr id="164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64D" w:rsidRDefault="00D6364D" w:rsidP="00302CF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 w:bidi="ar-SA"/>
        </w:rPr>
        <w:drawing>
          <wp:inline distT="0" distB="0" distL="0" distR="0" wp14:anchorId="3576B971" wp14:editId="26B4F13B">
            <wp:extent cx="5930487" cy="1971304"/>
            <wp:effectExtent l="19050" t="0" r="0" b="0"/>
            <wp:docPr id="149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Picture 14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2" cy="1977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59B" w:rsidRDefault="00A3559B" w:rsidP="00302CF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   </w:t>
      </w:r>
      <w:r>
        <w:rPr>
          <w:rFonts w:ascii="Arial" w:hAnsi="Arial" w:cs="Arial"/>
          <w:noProof/>
          <w:lang w:val="en-US" w:eastAsia="en-US" w:bidi="ar-SA"/>
        </w:rPr>
        <w:drawing>
          <wp:inline distT="0" distB="0" distL="0" distR="0" wp14:anchorId="06971B5C" wp14:editId="6E01515D">
            <wp:extent cx="1589435" cy="1590676"/>
            <wp:effectExtent l="19050" t="0" r="0" b="0"/>
            <wp:docPr id="157" name="Res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35" cy="1590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            </w:t>
      </w:r>
      <w:r>
        <w:rPr>
          <w:rFonts w:ascii="Arial" w:hAnsi="Arial" w:cs="Arial"/>
          <w:noProof/>
          <w:lang w:val="en-US" w:eastAsia="en-US" w:bidi="ar-SA"/>
        </w:rPr>
        <w:drawing>
          <wp:inline distT="0" distB="0" distL="0" distR="0" wp14:anchorId="439B5EC9" wp14:editId="3A90248E">
            <wp:extent cx="2792345" cy="1419225"/>
            <wp:effectExtent l="19050" t="0" r="8005" b="0"/>
            <wp:docPr id="163" name="Res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4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OrtaGlgeleme1-Vurgu1"/>
        <w:tblW w:w="9927" w:type="dxa"/>
        <w:tblLook w:val="04A0" w:firstRow="1" w:lastRow="0" w:firstColumn="1" w:lastColumn="0" w:noHBand="0" w:noVBand="1"/>
      </w:tblPr>
      <w:tblGrid>
        <w:gridCol w:w="1050"/>
        <w:gridCol w:w="706"/>
        <w:gridCol w:w="721"/>
        <w:gridCol w:w="720"/>
        <w:gridCol w:w="711"/>
        <w:gridCol w:w="832"/>
        <w:gridCol w:w="831"/>
        <w:gridCol w:w="793"/>
        <w:gridCol w:w="710"/>
        <w:gridCol w:w="1340"/>
        <w:gridCol w:w="1513"/>
      </w:tblGrid>
      <w:tr w:rsidR="00DE7EB2" w:rsidRPr="002B09D0" w:rsidTr="00A477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</w:tcPr>
          <w:p w:rsidR="00DE7EB2" w:rsidRPr="002B09D0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 w:val="0"/>
                <w:szCs w:val="24"/>
              </w:rPr>
            </w:pPr>
            <w:r>
              <w:rPr>
                <w:rFonts w:ascii="Arial" w:hAnsi="Arial"/>
                <w:b w:val="0"/>
              </w:rPr>
              <w:t>Модель</w:t>
            </w:r>
          </w:p>
        </w:tc>
        <w:tc>
          <w:tcPr>
            <w:tcW w:w="706" w:type="dxa"/>
          </w:tcPr>
          <w:p w:rsidR="00DE7EB2" w:rsidRPr="002B09D0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Cs w:val="24"/>
              </w:rPr>
            </w:pPr>
            <w:r>
              <w:rPr>
                <w:rFonts w:ascii="Arial" w:hAnsi="Arial"/>
                <w:b w:val="0"/>
              </w:rPr>
              <w:t>A</w:t>
            </w:r>
          </w:p>
        </w:tc>
        <w:tc>
          <w:tcPr>
            <w:tcW w:w="721" w:type="dxa"/>
          </w:tcPr>
          <w:p w:rsidR="00DE7EB2" w:rsidRPr="002B09D0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Cs w:val="24"/>
              </w:rPr>
            </w:pPr>
            <w:r>
              <w:rPr>
                <w:rFonts w:ascii="Arial" w:hAnsi="Arial"/>
                <w:b w:val="0"/>
              </w:rPr>
              <w:t>H</w:t>
            </w:r>
          </w:p>
        </w:tc>
        <w:tc>
          <w:tcPr>
            <w:tcW w:w="720" w:type="dxa"/>
          </w:tcPr>
          <w:p w:rsidR="00DE7EB2" w:rsidRPr="002B09D0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Cs w:val="24"/>
              </w:rPr>
            </w:pPr>
            <w:r>
              <w:rPr>
                <w:rFonts w:ascii="Arial" w:hAnsi="Arial"/>
                <w:b w:val="0"/>
              </w:rPr>
              <w:t>M</w:t>
            </w:r>
          </w:p>
        </w:tc>
        <w:tc>
          <w:tcPr>
            <w:tcW w:w="711" w:type="dxa"/>
          </w:tcPr>
          <w:p w:rsidR="00DE7EB2" w:rsidRPr="002B09D0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Cs w:val="24"/>
              </w:rPr>
            </w:pPr>
            <w:r>
              <w:rPr>
                <w:rFonts w:ascii="Arial" w:hAnsi="Arial"/>
                <w:b w:val="0"/>
              </w:rPr>
              <w:t>N</w:t>
            </w:r>
          </w:p>
        </w:tc>
        <w:tc>
          <w:tcPr>
            <w:tcW w:w="832" w:type="dxa"/>
          </w:tcPr>
          <w:p w:rsidR="00DE7EB2" w:rsidRPr="002B09D0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Cs w:val="24"/>
              </w:rPr>
            </w:pPr>
            <w:r>
              <w:rPr>
                <w:rFonts w:ascii="Arial" w:hAnsi="Arial"/>
                <w:b w:val="0"/>
              </w:rPr>
              <w:t>O</w:t>
            </w:r>
          </w:p>
        </w:tc>
        <w:tc>
          <w:tcPr>
            <w:tcW w:w="831" w:type="dxa"/>
          </w:tcPr>
          <w:p w:rsidR="00DE7EB2" w:rsidRPr="002B09D0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Cs w:val="24"/>
              </w:rPr>
            </w:pPr>
            <w:r>
              <w:rPr>
                <w:rFonts w:ascii="Arial" w:hAnsi="Arial"/>
                <w:b w:val="0"/>
              </w:rPr>
              <w:t>R</w:t>
            </w:r>
          </w:p>
        </w:tc>
        <w:tc>
          <w:tcPr>
            <w:tcW w:w="793" w:type="dxa"/>
          </w:tcPr>
          <w:p w:rsidR="00DE7EB2" w:rsidRPr="002B09D0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Cs w:val="24"/>
              </w:rPr>
            </w:pPr>
            <w:r>
              <w:rPr>
                <w:rFonts w:ascii="Arial" w:hAnsi="Arial"/>
                <w:b w:val="0"/>
              </w:rPr>
              <w:t>S</w:t>
            </w:r>
          </w:p>
        </w:tc>
        <w:tc>
          <w:tcPr>
            <w:tcW w:w="710" w:type="dxa"/>
          </w:tcPr>
          <w:p w:rsidR="00DE7EB2" w:rsidRPr="002B09D0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Cs w:val="24"/>
              </w:rPr>
            </w:pPr>
            <w:r>
              <w:rPr>
                <w:rFonts w:ascii="Arial" w:hAnsi="Arial"/>
                <w:b w:val="0"/>
              </w:rPr>
              <w:t>T</w:t>
            </w:r>
          </w:p>
        </w:tc>
        <w:tc>
          <w:tcPr>
            <w:tcW w:w="1340" w:type="dxa"/>
          </w:tcPr>
          <w:p w:rsidR="00DE7EB2" w:rsidRPr="002B09D0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Cs w:val="24"/>
              </w:rPr>
            </w:pPr>
            <w:r>
              <w:rPr>
                <w:rFonts w:ascii="Arial" w:hAnsi="Arial"/>
                <w:b w:val="0"/>
              </w:rPr>
              <w:t>Жесткость</w:t>
            </w:r>
          </w:p>
        </w:tc>
        <w:tc>
          <w:tcPr>
            <w:tcW w:w="1513" w:type="dxa"/>
          </w:tcPr>
          <w:p w:rsidR="00DE7EB2" w:rsidRPr="002B09D0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Cs w:val="24"/>
              </w:rPr>
            </w:pPr>
            <w:r>
              <w:rPr>
                <w:rFonts w:ascii="Arial" w:hAnsi="Arial"/>
                <w:b w:val="0"/>
              </w:rPr>
              <w:t>Макс. Нагрузка (кг)</w:t>
            </w:r>
          </w:p>
        </w:tc>
      </w:tr>
      <w:tr w:rsidR="00DE7EB2" w:rsidTr="00A47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</w:tcPr>
          <w:p w:rsidR="00DE7EB2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/>
              </w:rPr>
              <w:t>M1</w:t>
            </w:r>
          </w:p>
        </w:tc>
        <w:tc>
          <w:tcPr>
            <w:tcW w:w="706" w:type="dxa"/>
          </w:tcPr>
          <w:p w:rsidR="00DE7EB2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/>
              </w:rPr>
              <w:t>12,5</w:t>
            </w:r>
          </w:p>
        </w:tc>
        <w:tc>
          <w:tcPr>
            <w:tcW w:w="721" w:type="dxa"/>
          </w:tcPr>
          <w:p w:rsidR="00DE7EB2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/>
              </w:rPr>
              <w:t>51,5</w:t>
            </w:r>
          </w:p>
        </w:tc>
        <w:tc>
          <w:tcPr>
            <w:tcW w:w="720" w:type="dxa"/>
          </w:tcPr>
          <w:p w:rsidR="00DE7EB2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/>
              </w:rPr>
              <w:t>M16</w:t>
            </w:r>
          </w:p>
        </w:tc>
        <w:tc>
          <w:tcPr>
            <w:tcW w:w="711" w:type="dxa"/>
          </w:tcPr>
          <w:p w:rsidR="00DE7EB2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/>
              </w:rPr>
              <w:t>168</w:t>
            </w:r>
          </w:p>
        </w:tc>
        <w:tc>
          <w:tcPr>
            <w:tcW w:w="832" w:type="dxa"/>
          </w:tcPr>
          <w:p w:rsidR="00DE7EB2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/>
              </w:rPr>
              <w:t>150</w:t>
            </w:r>
          </w:p>
        </w:tc>
        <w:tc>
          <w:tcPr>
            <w:tcW w:w="831" w:type="dxa"/>
          </w:tcPr>
          <w:p w:rsidR="00DE7EB2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/>
              </w:rPr>
              <w:t>110</w:t>
            </w:r>
          </w:p>
        </w:tc>
        <w:tc>
          <w:tcPr>
            <w:tcW w:w="793" w:type="dxa"/>
          </w:tcPr>
          <w:p w:rsidR="00DE7EB2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710" w:type="dxa"/>
          </w:tcPr>
          <w:p w:rsidR="00DE7EB2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/>
              </w:rPr>
              <w:t>132</w:t>
            </w:r>
          </w:p>
        </w:tc>
        <w:tc>
          <w:tcPr>
            <w:tcW w:w="1340" w:type="dxa"/>
          </w:tcPr>
          <w:p w:rsidR="00DE7EB2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/>
              </w:rPr>
              <w:t>55</w:t>
            </w:r>
            <w:r>
              <w:rPr>
                <w:rFonts w:ascii="Calibri" w:hAnsi="Calibri"/>
              </w:rPr>
              <w:t>°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Calibri" w:hAnsi="Calibri"/>
              </w:rPr>
              <w:t>± 5°</w:t>
            </w:r>
          </w:p>
        </w:tc>
        <w:tc>
          <w:tcPr>
            <w:tcW w:w="1513" w:type="dxa"/>
          </w:tcPr>
          <w:p w:rsidR="00DE7EB2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/>
              </w:rPr>
              <w:t>500</w:t>
            </w:r>
          </w:p>
        </w:tc>
      </w:tr>
      <w:tr w:rsidR="00DE7EB2" w:rsidTr="00A477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</w:tcPr>
          <w:p w:rsidR="00DE7EB2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/>
              </w:rPr>
              <w:t>M2</w:t>
            </w:r>
          </w:p>
        </w:tc>
        <w:tc>
          <w:tcPr>
            <w:tcW w:w="706" w:type="dxa"/>
          </w:tcPr>
          <w:p w:rsidR="00DE7EB2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/>
              </w:rPr>
              <w:t>12,5</w:t>
            </w:r>
          </w:p>
        </w:tc>
        <w:tc>
          <w:tcPr>
            <w:tcW w:w="721" w:type="dxa"/>
          </w:tcPr>
          <w:p w:rsidR="00DE7EB2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/>
              </w:rPr>
              <w:t>51,5</w:t>
            </w:r>
          </w:p>
        </w:tc>
        <w:tc>
          <w:tcPr>
            <w:tcW w:w="720" w:type="dxa"/>
          </w:tcPr>
          <w:p w:rsidR="00DE7EB2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/>
              </w:rPr>
              <w:t>M16</w:t>
            </w:r>
          </w:p>
        </w:tc>
        <w:tc>
          <w:tcPr>
            <w:tcW w:w="711" w:type="dxa"/>
          </w:tcPr>
          <w:p w:rsidR="00DE7EB2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/>
              </w:rPr>
              <w:t>168</w:t>
            </w:r>
          </w:p>
        </w:tc>
        <w:tc>
          <w:tcPr>
            <w:tcW w:w="832" w:type="dxa"/>
          </w:tcPr>
          <w:p w:rsidR="00DE7EB2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/>
              </w:rPr>
              <w:t>150</w:t>
            </w:r>
          </w:p>
        </w:tc>
        <w:tc>
          <w:tcPr>
            <w:tcW w:w="831" w:type="dxa"/>
          </w:tcPr>
          <w:p w:rsidR="00DE7EB2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/>
              </w:rPr>
              <w:t>110</w:t>
            </w:r>
          </w:p>
        </w:tc>
        <w:tc>
          <w:tcPr>
            <w:tcW w:w="793" w:type="dxa"/>
          </w:tcPr>
          <w:p w:rsidR="00DE7EB2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710" w:type="dxa"/>
          </w:tcPr>
          <w:p w:rsidR="00DE7EB2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/>
              </w:rPr>
              <w:t>132</w:t>
            </w:r>
          </w:p>
        </w:tc>
        <w:tc>
          <w:tcPr>
            <w:tcW w:w="1340" w:type="dxa"/>
          </w:tcPr>
          <w:p w:rsidR="00DE7EB2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/>
              </w:rPr>
              <w:t>70</w:t>
            </w:r>
            <w:r>
              <w:rPr>
                <w:rFonts w:ascii="Calibri" w:hAnsi="Calibri"/>
              </w:rPr>
              <w:t>°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Calibri" w:hAnsi="Calibri"/>
              </w:rPr>
              <w:t>± 5°</w:t>
            </w:r>
          </w:p>
        </w:tc>
        <w:tc>
          <w:tcPr>
            <w:tcW w:w="1513" w:type="dxa"/>
          </w:tcPr>
          <w:p w:rsidR="00DE7EB2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/>
              </w:rPr>
              <w:t>600</w:t>
            </w:r>
          </w:p>
        </w:tc>
      </w:tr>
      <w:tr w:rsidR="00DE7EB2" w:rsidTr="00A47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</w:tcPr>
          <w:p w:rsidR="00DE7EB2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/>
              </w:rPr>
              <w:t>M3</w:t>
            </w:r>
          </w:p>
        </w:tc>
        <w:tc>
          <w:tcPr>
            <w:tcW w:w="706" w:type="dxa"/>
          </w:tcPr>
          <w:p w:rsidR="00DE7EB2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721" w:type="dxa"/>
          </w:tcPr>
          <w:p w:rsidR="00DE7EB2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/>
              </w:rPr>
              <w:t>63</w:t>
            </w:r>
          </w:p>
        </w:tc>
        <w:tc>
          <w:tcPr>
            <w:tcW w:w="720" w:type="dxa"/>
          </w:tcPr>
          <w:p w:rsidR="00DE7EB2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/>
              </w:rPr>
              <w:t>M20</w:t>
            </w:r>
          </w:p>
        </w:tc>
        <w:tc>
          <w:tcPr>
            <w:tcW w:w="711" w:type="dxa"/>
          </w:tcPr>
          <w:p w:rsidR="00DE7EB2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/>
              </w:rPr>
              <w:t>200</w:t>
            </w:r>
          </w:p>
        </w:tc>
        <w:tc>
          <w:tcPr>
            <w:tcW w:w="832" w:type="dxa"/>
          </w:tcPr>
          <w:p w:rsidR="00DE7EB2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/>
              </w:rPr>
              <w:t>177</w:t>
            </w:r>
          </w:p>
        </w:tc>
        <w:tc>
          <w:tcPr>
            <w:tcW w:w="831" w:type="dxa"/>
          </w:tcPr>
          <w:p w:rsidR="00DE7EB2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/>
              </w:rPr>
              <w:t>125</w:t>
            </w:r>
          </w:p>
        </w:tc>
        <w:tc>
          <w:tcPr>
            <w:tcW w:w="793" w:type="dxa"/>
          </w:tcPr>
          <w:p w:rsidR="00DE7EB2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710" w:type="dxa"/>
          </w:tcPr>
          <w:p w:rsidR="00DE7EB2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/>
              </w:rPr>
              <w:t>150</w:t>
            </w:r>
          </w:p>
        </w:tc>
        <w:tc>
          <w:tcPr>
            <w:tcW w:w="1340" w:type="dxa"/>
          </w:tcPr>
          <w:p w:rsidR="00DE7EB2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/>
              </w:rPr>
              <w:t>55</w:t>
            </w:r>
            <w:r>
              <w:rPr>
                <w:rFonts w:ascii="Calibri" w:hAnsi="Calibri"/>
              </w:rPr>
              <w:t>°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Calibri" w:hAnsi="Calibri"/>
              </w:rPr>
              <w:t>± 5°</w:t>
            </w:r>
          </w:p>
        </w:tc>
        <w:tc>
          <w:tcPr>
            <w:tcW w:w="1513" w:type="dxa"/>
          </w:tcPr>
          <w:p w:rsidR="00DE7EB2" w:rsidRDefault="00DE7EB2" w:rsidP="00A47737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/>
              </w:rPr>
              <w:t>850</w:t>
            </w:r>
          </w:p>
        </w:tc>
      </w:tr>
    </w:tbl>
    <w:p w:rsidR="00E170A6" w:rsidRPr="00E170A6" w:rsidRDefault="00E170A6" w:rsidP="00302CF5">
      <w:pPr>
        <w:spacing w:line="360" w:lineRule="auto"/>
        <w:jc w:val="both"/>
        <w:rPr>
          <w:rFonts w:ascii="Arial" w:hAnsi="Arial" w:cs="Arial"/>
          <w:lang w:val="tr-TR"/>
        </w:rPr>
      </w:pPr>
    </w:p>
    <w:p w:rsidR="00443FA6" w:rsidRDefault="006E02AC" w:rsidP="00302CF5">
      <w:pPr>
        <w:spacing w:line="360" w:lineRule="auto"/>
        <w:jc w:val="both"/>
        <w:rPr>
          <w:rFonts w:ascii="Arial" w:hAnsi="Arial" w:cs="Arial"/>
        </w:rPr>
      </w:pPr>
      <w:r>
        <w:rPr>
          <w:rFonts w:ascii="Times New Roman" w:hAnsi="Times New Roman" w:cs="Times New Roman"/>
          <w:noProof/>
          <w:sz w:val="24"/>
          <w:szCs w:val="24"/>
          <w:lang w:val="tr-TR" w:eastAsia="tr-TR" w:bidi="ar-SA"/>
        </w:rPr>
        <w:lastRenderedPageBreak/>
        <w:pict>
          <v:shape id="_x0000_s1296" type="#_x0000_t202" style="position:absolute;left:0;text-align:left;margin-left:20.9pt;margin-top:2.95pt;width:82.2pt;height:24.5pt;z-index:251968512" fillcolor="#2e74b5 [2404]" stroked="f">
            <v:textbox style="mso-next-textbox:#_x0000_s1296">
              <w:txbxContent>
                <w:p w:rsidR="000C7620" w:rsidRPr="00C13943" w:rsidRDefault="000C7620" w:rsidP="00E25014">
                  <w:pPr>
                    <w:rPr>
                      <w:b/>
                      <w:i/>
                      <w:color w:val="FFFFFF" w:themeColor="background1"/>
                      <w:sz w:val="24"/>
                      <w:lang w:val="tr-TR"/>
                    </w:rPr>
                  </w:pPr>
                  <w:r>
                    <w:rPr>
                      <w:b/>
                      <w:i/>
                      <w:color w:val="FFFFFF" w:themeColor="background1"/>
                      <w:sz w:val="24"/>
                      <w:lang w:val="tr-TR"/>
                    </w:rPr>
                    <w:t>ВНИМАНИЕ</w:t>
                  </w:r>
                </w:p>
              </w:txbxContent>
            </v:textbox>
          </v:shape>
        </w:pict>
      </w:r>
      <w:r w:rsidR="00443FA6">
        <w:rPr>
          <w:rFonts w:ascii="Times New Roman" w:hAnsi="Times New Roman" w:cs="Times New Roman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1345721" cy="441694"/>
            <wp:effectExtent l="0" t="0" r="0" b="0"/>
            <wp:docPr id="9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959" cy="44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FA6" w:rsidRDefault="00443FA6" w:rsidP="00443F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Ножки и вибропоглощающие соединения должны быть установлены, как показано ниже, с использованием подходящих соединительных элементов.</w:t>
      </w:r>
    </w:p>
    <w:p w:rsidR="00443FA6" w:rsidRDefault="006E02AC" w:rsidP="00302CF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tr-TR" w:eastAsia="tr-TR" w:bidi="ar-SA"/>
        </w:rPr>
        <w:pict>
          <v:shape id="_x0000_s1298" type="#_x0000_t202" style="position:absolute;left:0;text-align:left;margin-left:316.85pt;margin-top:384.45pt;width:71pt;height:35pt;z-index:251970560" stroked="f">
            <v:textbox style="mso-next-textbox:#_x0000_s1298" inset="0,0,0,0">
              <w:txbxContent>
                <w:p w:rsidR="000C7620" w:rsidRDefault="000C7620" w:rsidP="00E25014">
                  <w:pPr>
                    <w:spacing w:after="0" w:line="240" w:lineRule="auto"/>
                    <w:rPr>
                      <w:sz w:val="16"/>
                      <w:lang w:val="tr-TR"/>
                    </w:rPr>
                  </w:pPr>
                  <w:r>
                    <w:rPr>
                      <w:sz w:val="16"/>
                      <w:lang w:val="tr-TR"/>
                    </w:rPr>
                    <w:t xml:space="preserve">M12 </w:t>
                  </w:r>
                  <w:r>
                    <w:rPr>
                      <w:sz w:val="16"/>
                    </w:rPr>
                    <w:t>гайка и плоская шайба</w:t>
                  </w:r>
                </w:p>
                <w:p w:rsidR="000C7620" w:rsidRPr="00C13943" w:rsidRDefault="000C7620" w:rsidP="00E25014">
                  <w:pPr>
                    <w:spacing w:after="0" w:line="240" w:lineRule="auto"/>
                    <w:rPr>
                      <w:sz w:val="16"/>
                      <w:lang w:val="tr-TR"/>
                    </w:rPr>
                  </w:pPr>
                  <w:r>
                    <w:rPr>
                      <w:sz w:val="16"/>
                      <w:lang w:val="tr-TR"/>
                    </w:rPr>
                    <w:t xml:space="preserve">4 </w:t>
                  </w:r>
                  <w:r>
                    <w:rPr>
                      <w:sz w:val="16"/>
                    </w:rPr>
                    <w:t>шт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val="tr-TR" w:eastAsia="tr-TR" w:bidi="ar-SA"/>
        </w:rPr>
        <w:pict>
          <v:shape id="_x0000_s1297" type="#_x0000_t202" style="position:absolute;left:0;text-align:left;margin-left:322.35pt;margin-top:305.45pt;width:71pt;height:52.5pt;z-index:251969536" stroked="f">
            <v:textbox style="mso-next-textbox:#_x0000_s1297" inset="0,0,0,0">
              <w:txbxContent>
                <w:p w:rsidR="000C7620" w:rsidRPr="00C13943" w:rsidRDefault="000C7620" w:rsidP="00E25014">
                  <w:pPr>
                    <w:spacing w:after="0" w:line="240" w:lineRule="auto"/>
                    <w:rPr>
                      <w:sz w:val="16"/>
                      <w:lang w:val="tr-TR"/>
                    </w:rPr>
                  </w:pPr>
                  <w:r w:rsidRPr="00C13943">
                    <w:rPr>
                      <w:sz w:val="16"/>
                      <w:lang w:val="tr-TR"/>
                    </w:rPr>
                    <w:t xml:space="preserve">8.8 M10 </w:t>
                  </w:r>
                  <w:r>
                    <w:rPr>
                      <w:sz w:val="16"/>
                    </w:rPr>
                    <w:t>шестигранный болт, гайка и плоская шайба</w:t>
                  </w:r>
                </w:p>
              </w:txbxContent>
            </v:textbox>
          </v:shape>
        </w:pict>
      </w:r>
      <w:r w:rsidR="00443FA6">
        <w:rPr>
          <w:noProof/>
          <w:lang w:val="en-US" w:eastAsia="en-US" w:bidi="ar-SA"/>
        </w:rPr>
        <w:drawing>
          <wp:anchor distT="0" distB="0" distL="114300" distR="114300" simplePos="0" relativeHeight="251969024" behindDoc="0" locked="0" layoutInCell="1" allowOverlap="1">
            <wp:simplePos x="0" y="0"/>
            <wp:positionH relativeFrom="column">
              <wp:posOffset>2745105</wp:posOffset>
            </wp:positionH>
            <wp:positionV relativeFrom="paragraph">
              <wp:posOffset>2410460</wp:posOffset>
            </wp:positionV>
            <wp:extent cx="2813050" cy="3905250"/>
            <wp:effectExtent l="590550" t="0" r="558800" b="0"/>
            <wp:wrapNone/>
            <wp:docPr id="101" name="Resim 101" descr="D:\FRİTERM AR-GE\TERMAL TASARIM\MANUAL\Condenser\KONDENSER AYAK ve TİTREŞİM SÖNÜMLEYİCİ MONTAJ DET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RİTERM AR-GE\TERMAL TASARIM\MANUAL\Condenser\KONDENSER AYAK ve TİTREŞİM SÖNÜMLEYİCİ MONTAJ DETAY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13050" cy="3905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117" style="position:absolute;left:0;text-align:left;margin-left:47.65pt;margin-top:210.8pt;width:124.5pt;height:172.5pt;z-index:251871232;mso-position-horizontal-relative:text;mso-position-vertical-relative:text" coordorigin="2370,5655" coordsize="2490,3450">
            <v:rect id="_x0000_s1118" style="position:absolute;left:2370;top:5655;width:735;height:1005" filled="f" strokecolor="red" strokeweight="2.25pt"/>
            <v:shape id="_x0000_s1119" type="#_x0000_t32" style="position:absolute;left:3105;top:6660;width:1755;height:2445" o:connectortype="straight" strokecolor="red" strokeweight="2.25pt"/>
          </v:group>
        </w:pict>
      </w:r>
      <w:r w:rsidR="00443FA6">
        <w:rPr>
          <w:noProof/>
          <w:lang w:val="en-US" w:eastAsia="en-US" w:bidi="ar-SA"/>
        </w:rPr>
        <w:drawing>
          <wp:inline distT="0" distB="0" distL="0" distR="0">
            <wp:extent cx="2784713" cy="3865807"/>
            <wp:effectExtent l="533400" t="0" r="530225" b="0"/>
            <wp:docPr id="100" name="Resim 100" descr="D:\FRİTERM AR-GE\TERMAL TASARIM\MANUAL\Condenser\KONDENSER ANA GÖRÜNÜ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RİTERM AR-GE\TERMAL TASARIM\MANUAL\Condenser\KONDENSER ANA GÖRÜNÜŞ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01932" cy="388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FA6" w:rsidRDefault="00443FA6" w:rsidP="00302CF5">
      <w:pPr>
        <w:spacing w:line="360" w:lineRule="auto"/>
        <w:jc w:val="both"/>
        <w:rPr>
          <w:rFonts w:ascii="Arial" w:hAnsi="Arial" w:cs="Arial"/>
        </w:rPr>
      </w:pPr>
    </w:p>
    <w:p w:rsidR="00443FA6" w:rsidRDefault="00443FA6" w:rsidP="00302CF5">
      <w:pPr>
        <w:spacing w:line="360" w:lineRule="auto"/>
        <w:jc w:val="both"/>
        <w:rPr>
          <w:rFonts w:ascii="Arial" w:hAnsi="Arial" w:cs="Arial"/>
        </w:rPr>
      </w:pPr>
    </w:p>
    <w:p w:rsidR="00443FA6" w:rsidRDefault="006E02AC" w:rsidP="00302CF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tr-TR" w:eastAsia="tr-TR" w:bidi="ar-SA"/>
        </w:rPr>
        <w:pict>
          <v:shape id="_x0000_s1300" type="#_x0000_t202" style="position:absolute;left:0;text-align:left;margin-left:197.55pt;margin-top:25.75pt;width:73.3pt;height:31pt;z-index:251972608" stroked="f">
            <v:textbox style="mso-next-textbox:#_x0000_s1300" inset="0,0,0,0">
              <w:txbxContent>
                <w:p w:rsidR="000C7620" w:rsidRPr="0013115A" w:rsidRDefault="000C7620" w:rsidP="00E25014">
                  <w:pPr>
                    <w:spacing w:after="0" w:line="24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Вибропоглощающий амортизатор</w:t>
                  </w:r>
                </w:p>
              </w:txbxContent>
            </v:textbox>
          </v:shape>
        </w:pict>
      </w:r>
    </w:p>
    <w:p w:rsidR="00443FA6" w:rsidRDefault="006E02AC" w:rsidP="00302CF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tr-TR" w:eastAsia="tr-TR" w:bidi="ar-SA"/>
        </w:rPr>
        <w:pict>
          <v:shape id="_x0000_s1299" type="#_x0000_t202" style="position:absolute;left:0;text-align:left;margin-left:317.35pt;margin-top:18.3pt;width:85.25pt;height:31pt;z-index:251971584" stroked="f">
            <v:textbox style="mso-next-textbox:#_x0000_s1299" inset="0,0,0,0">
              <w:txbxContent>
                <w:p w:rsidR="000C7620" w:rsidRDefault="000C7620" w:rsidP="00E25014">
                  <w:pPr>
                    <w:spacing w:after="0" w:line="240" w:lineRule="auto"/>
                    <w:rPr>
                      <w:sz w:val="16"/>
                      <w:lang w:val="tr-TR"/>
                    </w:rPr>
                  </w:pPr>
                  <w:r>
                    <w:rPr>
                      <w:sz w:val="16"/>
                      <w:lang w:val="tr-TR"/>
                    </w:rPr>
                    <w:t xml:space="preserve">M12 </w:t>
                  </w:r>
                </w:p>
                <w:p w:rsidR="000C7620" w:rsidRDefault="000C7620" w:rsidP="00E25014">
                  <w:pPr>
                    <w:spacing w:after="0" w:line="240" w:lineRule="auto"/>
                    <w:rPr>
                      <w:sz w:val="16"/>
                      <w:lang w:val="tr-TR"/>
                    </w:rPr>
                  </w:pPr>
                  <w:r>
                    <w:rPr>
                      <w:sz w:val="16"/>
                    </w:rPr>
                    <w:t>Резьбовые шпилки</w:t>
                  </w:r>
                </w:p>
                <w:p w:rsidR="000C7620" w:rsidRPr="00C13943" w:rsidRDefault="000C7620" w:rsidP="00E25014">
                  <w:pPr>
                    <w:spacing w:after="0" w:line="240" w:lineRule="auto"/>
                    <w:rPr>
                      <w:sz w:val="16"/>
                      <w:lang w:val="tr-TR"/>
                    </w:rPr>
                  </w:pPr>
                  <w:r>
                    <w:rPr>
                      <w:sz w:val="16"/>
                      <w:lang w:val="tr-TR"/>
                    </w:rPr>
                    <w:t xml:space="preserve">4 </w:t>
                  </w:r>
                  <w:r>
                    <w:rPr>
                      <w:sz w:val="16"/>
                    </w:rPr>
                    <w:t>шт</w:t>
                  </w:r>
                </w:p>
              </w:txbxContent>
            </v:textbox>
          </v:shape>
        </w:pict>
      </w:r>
    </w:p>
    <w:p w:rsidR="00443FA6" w:rsidRDefault="00443FA6" w:rsidP="00302CF5">
      <w:pPr>
        <w:spacing w:line="360" w:lineRule="auto"/>
        <w:jc w:val="both"/>
        <w:rPr>
          <w:rFonts w:ascii="Arial" w:hAnsi="Arial" w:cs="Arial"/>
          <w:lang w:val="tr-TR"/>
        </w:rPr>
      </w:pPr>
    </w:p>
    <w:p w:rsidR="00DE7EB2" w:rsidRPr="00DE7EB2" w:rsidRDefault="00DE7EB2" w:rsidP="00302CF5">
      <w:pPr>
        <w:spacing w:line="360" w:lineRule="auto"/>
        <w:jc w:val="both"/>
        <w:rPr>
          <w:rFonts w:ascii="Arial" w:hAnsi="Arial" w:cs="Arial"/>
          <w:lang w:val="tr-TR"/>
        </w:rPr>
      </w:pPr>
    </w:p>
    <w:p w:rsidR="00302CF5" w:rsidRPr="006D2EDD" w:rsidRDefault="00D17A8E" w:rsidP="006D2EDD">
      <w:pPr>
        <w:pStyle w:val="Balk2"/>
        <w:rPr>
          <w:rFonts w:ascii="Arial" w:hAnsi="Arial" w:cs="Arial"/>
        </w:rPr>
      </w:pPr>
      <w:r>
        <w:t xml:space="preserve"> </w:t>
      </w:r>
      <w:bookmarkStart w:id="305" w:name="_Toc482367281"/>
      <w:bookmarkStart w:id="306" w:name="_Toc506283203"/>
      <w:bookmarkStart w:id="307" w:name="_Toc506550966"/>
      <w:r>
        <w:rPr>
          <w:rFonts w:ascii="Arial" w:hAnsi="Arial"/>
          <w:sz w:val="28"/>
        </w:rPr>
        <w:t>5.3 Хранение</w:t>
      </w:r>
      <w:bookmarkEnd w:id="305"/>
      <w:bookmarkEnd w:id="306"/>
      <w:bookmarkEnd w:id="307"/>
      <w:r>
        <w:tab/>
      </w:r>
    </w:p>
    <w:p w:rsidR="0079502F" w:rsidRPr="00DC76D3" w:rsidRDefault="00D17A8E" w:rsidP="002D0481">
      <w:pPr>
        <w:pStyle w:val="ListeParagraf"/>
        <w:numPr>
          <w:ilvl w:val="0"/>
          <w:numId w:val="15"/>
        </w:num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Храните устройство в оригинальной упаковке, чтобы защитить его от неблагоприятных погодных условий, грязи, влажности и воздействий окружающей среды.</w:t>
      </w:r>
    </w:p>
    <w:p w:rsidR="00302CF5" w:rsidRPr="00DC76D3" w:rsidRDefault="00D17A8E" w:rsidP="002D0481">
      <w:pPr>
        <w:pStyle w:val="ListeParagraf"/>
        <w:numPr>
          <w:ilvl w:val="0"/>
          <w:numId w:val="15"/>
        </w:num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Не храните его на складе слишком долго. (рекомендуемое время хранения не более 1 года)</w:t>
      </w:r>
    </w:p>
    <w:p w:rsidR="00E1266F" w:rsidRPr="00DC76D3" w:rsidRDefault="00D17A8E" w:rsidP="002D0481">
      <w:pPr>
        <w:pStyle w:val="ListeParagraf"/>
        <w:numPr>
          <w:ilvl w:val="0"/>
          <w:numId w:val="15"/>
        </w:num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lastRenderedPageBreak/>
        <w:t>Если устройство будет храниться во влажной среде в течение длительного времени, его вентиляторы следует включить не менее четырех часов в неделю для удаления конденсированных водяных паров.</w:t>
      </w:r>
    </w:p>
    <w:p w:rsidR="00302CF5" w:rsidRPr="00DC76D3" w:rsidRDefault="00D17A8E" w:rsidP="002D0481">
      <w:pPr>
        <w:pStyle w:val="ListeParagraf"/>
        <w:numPr>
          <w:ilvl w:val="0"/>
          <w:numId w:val="15"/>
        </w:num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Следуйте указаниям и инструкциям на заводской табличке для транспортировки и безопасного перемещения упакованных продуктов.</w:t>
      </w:r>
    </w:p>
    <w:p w:rsidR="00302CF5" w:rsidRPr="00DC76D3" w:rsidRDefault="00D17A8E" w:rsidP="002D0481">
      <w:pPr>
        <w:pStyle w:val="ListeParagraf"/>
        <w:numPr>
          <w:ilvl w:val="0"/>
          <w:numId w:val="15"/>
        </w:num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Убедитесь, что изделие не подвергается воздействию экстремальных жарких или холодных погодных условий.</w:t>
      </w:r>
    </w:p>
    <w:p w:rsidR="00302CF5" w:rsidRPr="00DC76D3" w:rsidRDefault="00302CF5" w:rsidP="00302CF5">
      <w:pPr>
        <w:pStyle w:val="ListeParagraf"/>
        <w:spacing w:line="360" w:lineRule="auto"/>
        <w:jc w:val="both"/>
        <w:rPr>
          <w:rFonts w:ascii="Arial" w:hAnsi="Arial" w:cs="Arial"/>
        </w:rPr>
      </w:pPr>
    </w:p>
    <w:p w:rsidR="00302CF5" w:rsidRPr="00DC76D3" w:rsidRDefault="006E02AC" w:rsidP="00302CF5">
      <w:pPr>
        <w:pStyle w:val="ListeParagraf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val="tr-TR" w:eastAsia="tr-TR" w:bidi="ar-SA"/>
        </w:rPr>
        <w:pict>
          <v:shape id="_x0000_s1301" type="#_x0000_t202" style="position:absolute;margin-left:-104pt;margin-top:8.85pt;width:91.8pt;height:24.5pt;z-index:251973632" fillcolor="#ffd966 [1943]" stroked="f">
            <v:textbox style="mso-next-textbox:#_x0000_s1301">
              <w:txbxContent>
                <w:p w:rsidR="000C7620" w:rsidRPr="00C13943" w:rsidRDefault="000C7620" w:rsidP="0014777E">
                  <w:pPr>
                    <w:rPr>
                      <w:b/>
                      <w:sz w:val="24"/>
                      <w:lang w:val="tr-TR"/>
                    </w:rPr>
                  </w:pPr>
                  <w:r>
                    <w:rPr>
                      <w:b/>
                      <w:sz w:val="24"/>
                    </w:rPr>
                    <w:t>ОСТОРОЖНО</w:t>
                  </w:r>
                </w:p>
              </w:txbxContent>
            </v:textbox>
          </v:shape>
        </w:pict>
      </w:r>
      <w:r w:rsidR="00D6364D"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5399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2540</wp:posOffset>
            </wp:positionV>
            <wp:extent cx="1561465" cy="513080"/>
            <wp:effectExtent l="0" t="0" r="635" b="1270"/>
            <wp:wrapSquare wrapText="right"/>
            <wp:docPr id="50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2CF5" w:rsidRPr="00DC76D3" w:rsidRDefault="00302CF5" w:rsidP="00302CF5">
      <w:pPr>
        <w:pStyle w:val="ListeParagraf"/>
        <w:spacing w:line="360" w:lineRule="auto"/>
        <w:rPr>
          <w:rFonts w:ascii="Arial" w:hAnsi="Arial" w:cs="Arial"/>
        </w:rPr>
      </w:pPr>
    </w:p>
    <w:p w:rsidR="00302CF5" w:rsidRPr="00DC76D3" w:rsidRDefault="00D17A8E" w:rsidP="00302CF5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/>
          <w:b/>
        </w:rPr>
        <w:t>Повреждения, вызванные неправильным хранением</w:t>
      </w:r>
    </w:p>
    <w:p w:rsidR="00807475" w:rsidRDefault="00D17A8E" w:rsidP="00027142">
      <w:pPr>
        <w:spacing w:after="0" w:line="360" w:lineRule="auto"/>
        <w:rPr>
          <w:rFonts w:ascii="Arial" w:hAnsi="Arial" w:cs="Arial"/>
        </w:rPr>
      </w:pPr>
      <w:r>
        <w:rPr>
          <w:rFonts w:ascii="Arial" w:hAnsi="Arial"/>
        </w:rPr>
        <w:t xml:space="preserve">Неправильное хранение может повредить устройство или его компоненты. </w:t>
      </w:r>
    </w:p>
    <w:p w:rsidR="006D2EDD" w:rsidRDefault="006D2EDD" w:rsidP="00027142">
      <w:pPr>
        <w:spacing w:after="0" w:line="360" w:lineRule="auto"/>
        <w:rPr>
          <w:rFonts w:ascii="Arial" w:hAnsi="Arial" w:cs="Arial"/>
        </w:rPr>
      </w:pPr>
    </w:p>
    <w:p w:rsidR="006D2EDD" w:rsidRPr="00DC76D3" w:rsidRDefault="006D2EDD" w:rsidP="00027142">
      <w:pPr>
        <w:spacing w:after="0" w:line="360" w:lineRule="auto"/>
        <w:rPr>
          <w:rFonts w:ascii="Arial" w:hAnsi="Arial" w:cs="Arial"/>
        </w:rPr>
      </w:pPr>
    </w:p>
    <w:p w:rsidR="004F5BCF" w:rsidRPr="006D2EDD" w:rsidRDefault="006E02AC" w:rsidP="006D2EDD">
      <w:pPr>
        <w:pStyle w:val="Balk1"/>
        <w:rPr>
          <w:rFonts w:ascii="Arial" w:hAnsi="Arial" w:cs="Arial"/>
          <w:sz w:val="36"/>
        </w:rPr>
      </w:pPr>
      <w:bookmarkStart w:id="308" w:name="_Toc482367282"/>
      <w:bookmarkStart w:id="309" w:name="_Toc506283204"/>
      <w:bookmarkStart w:id="310" w:name="_Toc506550967"/>
      <w:r>
        <w:rPr>
          <w:rFonts w:ascii="Arial" w:hAnsi="Arial" w:cs="Arial"/>
          <w:noProof/>
          <w:sz w:val="36"/>
        </w:rPr>
        <w:pict>
          <v:shape id="_x0000_s1113" type="#_x0000_t32" style="position:absolute;margin-left:-2.25pt;margin-top:45pt;width:474.7pt;height:0;z-index:251860992" o:connectortype="straight" strokecolor="#95b3d7" strokeweight="1pt"/>
        </w:pict>
      </w:r>
      <w:r w:rsidR="00B862FF">
        <w:rPr>
          <w:rFonts w:ascii="Arial" w:hAnsi="Arial"/>
          <w:sz w:val="36"/>
        </w:rPr>
        <w:t>6. УСТАНОВКА</w:t>
      </w:r>
      <w:bookmarkEnd w:id="308"/>
      <w:bookmarkEnd w:id="309"/>
      <w:bookmarkEnd w:id="310"/>
    </w:p>
    <w:p w:rsidR="004F5BCF" w:rsidRPr="00DC76D3" w:rsidRDefault="00D17A8E" w:rsidP="0080747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Лицо, которое установит систему, несет ответственность за выполнение установки в соответствии с инструкциями по установке и безопасности, приведенными в стандартах (DIN EN 292/294) и положениях.</w:t>
      </w:r>
    </w:p>
    <w:p w:rsidR="006361FB" w:rsidRPr="00DC76D3" w:rsidRDefault="00D17A8E" w:rsidP="0080747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Перед установкой убедитесь, что технические характеристики изделия соответствуют требуемым условиям работы.</w:t>
      </w:r>
    </w:p>
    <w:p w:rsidR="00D8538F" w:rsidRPr="00DC76D3" w:rsidRDefault="00D8538F" w:rsidP="002D0481">
      <w:pPr>
        <w:pStyle w:val="ListeParagraf"/>
        <w:keepNext/>
        <w:keepLines/>
        <w:numPr>
          <w:ilvl w:val="0"/>
          <w:numId w:val="22"/>
        </w:numPr>
        <w:spacing w:before="360" w:after="120"/>
        <w:contextualSpacing w:val="0"/>
        <w:outlineLvl w:val="0"/>
        <w:rPr>
          <w:rFonts w:ascii="Arial" w:eastAsiaTheme="majorEastAsia" w:hAnsi="Arial" w:cs="Arial"/>
          <w:b/>
          <w:vanish/>
        </w:rPr>
      </w:pPr>
      <w:bookmarkStart w:id="311" w:name="_Toc375723606"/>
      <w:bookmarkStart w:id="312" w:name="_Toc376423674"/>
      <w:bookmarkStart w:id="313" w:name="_Toc376438703"/>
      <w:bookmarkStart w:id="314" w:name="_Toc376442438"/>
      <w:bookmarkStart w:id="315" w:name="_Toc376442497"/>
      <w:bookmarkStart w:id="316" w:name="_Toc376443082"/>
      <w:bookmarkStart w:id="317" w:name="_Toc376525235"/>
      <w:bookmarkStart w:id="318" w:name="_Toc376965114"/>
      <w:bookmarkStart w:id="319" w:name="_Toc416259204"/>
      <w:bookmarkStart w:id="320" w:name="_Toc416259356"/>
      <w:bookmarkStart w:id="321" w:name="_Toc416268110"/>
      <w:bookmarkStart w:id="322" w:name="_Toc418000375"/>
      <w:bookmarkStart w:id="323" w:name="_Toc418001849"/>
      <w:bookmarkStart w:id="324" w:name="_Toc482364120"/>
      <w:bookmarkStart w:id="325" w:name="_Toc482364197"/>
      <w:bookmarkStart w:id="326" w:name="_Toc482364276"/>
      <w:bookmarkStart w:id="327" w:name="_Toc482367283"/>
      <w:bookmarkStart w:id="328" w:name="_Toc482367373"/>
      <w:bookmarkStart w:id="329" w:name="_Toc483228330"/>
      <w:bookmarkStart w:id="330" w:name="_Toc506283205"/>
      <w:bookmarkStart w:id="331" w:name="_Toc506550968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</w:p>
    <w:p w:rsidR="004F5BCF" w:rsidRPr="006D2EDD" w:rsidRDefault="00D17A8E" w:rsidP="006D2EDD">
      <w:pPr>
        <w:pStyle w:val="Balk2"/>
        <w:rPr>
          <w:rFonts w:ascii="Arial" w:hAnsi="Arial" w:cs="Arial"/>
          <w:sz w:val="28"/>
        </w:rPr>
      </w:pPr>
      <w:bookmarkStart w:id="332" w:name="_Toc482367284"/>
      <w:bookmarkStart w:id="333" w:name="_Toc506283206"/>
      <w:bookmarkStart w:id="334" w:name="_Toc506550969"/>
      <w:r>
        <w:rPr>
          <w:rFonts w:ascii="Arial" w:hAnsi="Arial"/>
          <w:sz w:val="28"/>
        </w:rPr>
        <w:t>6.1 Местоположение</w:t>
      </w:r>
      <w:bookmarkEnd w:id="332"/>
      <w:bookmarkEnd w:id="333"/>
      <w:bookmarkEnd w:id="334"/>
    </w:p>
    <w:p w:rsidR="00D6364D" w:rsidRPr="00DC76D3" w:rsidRDefault="00D17A8E" w:rsidP="00DC76D3">
      <w:pPr>
        <w:pStyle w:val="ListeParagraf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Продукт предназначен только для стационарной установки; прикрепите его к бетонному или стальному основанию.</w:t>
      </w:r>
    </w:p>
    <w:p w:rsidR="00D6364D" w:rsidRPr="00DC76D3" w:rsidRDefault="00D17A8E" w:rsidP="00DC76D3">
      <w:pPr>
        <w:pStyle w:val="ListeParagraf"/>
        <w:numPr>
          <w:ilvl w:val="0"/>
          <w:numId w:val="32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Внутренняя жидкость, максимальное рабочее давление и напряжение должны соответствовать значениям, указанным изготовителем.</w:t>
      </w:r>
    </w:p>
    <w:p w:rsidR="004F5BCF" w:rsidRPr="00DC76D3" w:rsidRDefault="006E02AC" w:rsidP="004F5BC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tr-TR" w:eastAsia="tr-TR" w:bidi="ar-SA"/>
        </w:rPr>
        <w:pict>
          <v:shape id="_x0000_s1302" type="#_x0000_t202" style="position:absolute;left:0;text-align:left;margin-left:43.25pt;margin-top:9.9pt;width:84.05pt;height:24.5pt;z-index:251974656" fillcolor="red" stroked="f">
            <v:textbox style="mso-next-textbox:#_x0000_s1302">
              <w:txbxContent>
                <w:p w:rsidR="000C7620" w:rsidRPr="0013115A" w:rsidRDefault="000C7620" w:rsidP="0014777E">
                  <w:pPr>
                    <w:rPr>
                      <w:b/>
                      <w:color w:val="FFFFFF" w:themeColor="background1"/>
                      <w:sz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</w:rPr>
                    <w:t>ОПАСНОСТЬ</w:t>
                  </w:r>
                </w:p>
              </w:txbxContent>
            </v:textbox>
          </v:shape>
        </w:pict>
      </w:r>
      <w:r w:rsidR="00D6364D">
        <w:rPr>
          <w:rFonts w:ascii="Arial" w:hAnsi="Arial" w:cs="Arial"/>
          <w:noProof/>
          <w:lang w:val="en-US" w:eastAsia="en-US" w:bidi="ar-SA"/>
        </w:rPr>
        <w:drawing>
          <wp:inline distT="0" distB="0" distL="0" distR="0">
            <wp:extent cx="1621790" cy="534670"/>
            <wp:effectExtent l="0" t="0" r="0" b="0"/>
            <wp:docPr id="5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FB" w:rsidRPr="00DC76D3" w:rsidRDefault="00D17A8E" w:rsidP="004F5BCF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/>
          <w:b/>
        </w:rPr>
        <w:t>Рабочая зона должна быть хорошо проветриваемая, и в рабочей зоне не должно быть опасных и взрывоопасных веществ.</w:t>
      </w:r>
    </w:p>
    <w:p w:rsidR="00D6364D" w:rsidRDefault="00D17A8E" w:rsidP="00DC76D3">
      <w:pPr>
        <w:pStyle w:val="ListeParagraf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</w:rPr>
      </w:pPr>
      <w:bookmarkStart w:id="335" w:name="_Toc376419865"/>
      <w:r>
        <w:rPr>
          <w:rFonts w:ascii="Arial" w:hAnsi="Arial"/>
        </w:rPr>
        <w:t>Воздушный поток не следует перекрывать, а входящий воздух не должен нагреваться или охлаждаться другими соседними предметами.</w:t>
      </w:r>
    </w:p>
    <w:p w:rsidR="00D6364D" w:rsidRDefault="008063AA" w:rsidP="00DC76D3">
      <w:pPr>
        <w:pStyle w:val="ListeParagraf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Соединительные крышки и/или заглушка фланцевая должны быть удалены непосредственно перед установкой. </w:t>
      </w:r>
    </w:p>
    <w:p w:rsidR="00D6364D" w:rsidRPr="00DC76D3" w:rsidRDefault="008063AA" w:rsidP="00DC76D3">
      <w:pPr>
        <w:pStyle w:val="ListeParagraf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lastRenderedPageBreak/>
        <w:t xml:space="preserve">Место установки устройства должно быть чистым и сухим. </w:t>
      </w:r>
    </w:p>
    <w:p w:rsidR="00DD054F" w:rsidRPr="006D2EDD" w:rsidRDefault="00D17A8E" w:rsidP="006D2EDD">
      <w:pPr>
        <w:pStyle w:val="Balk2"/>
        <w:rPr>
          <w:rFonts w:ascii="Arial" w:hAnsi="Arial" w:cs="Arial"/>
          <w:sz w:val="28"/>
        </w:rPr>
      </w:pPr>
      <w:bookmarkStart w:id="336" w:name="_Toc482367285"/>
      <w:bookmarkStart w:id="337" w:name="_Toc506283207"/>
      <w:bookmarkStart w:id="338" w:name="_Toc506550970"/>
      <w:r>
        <w:rPr>
          <w:rFonts w:ascii="Arial" w:hAnsi="Arial"/>
          <w:sz w:val="28"/>
        </w:rPr>
        <w:t xml:space="preserve">6.2 </w:t>
      </w:r>
      <w:bookmarkEnd w:id="335"/>
      <w:r>
        <w:rPr>
          <w:rFonts w:ascii="Arial" w:hAnsi="Arial"/>
          <w:sz w:val="28"/>
        </w:rPr>
        <w:t>Требования к установке</w:t>
      </w:r>
      <w:bookmarkEnd w:id="336"/>
      <w:bookmarkEnd w:id="337"/>
      <w:bookmarkEnd w:id="338"/>
    </w:p>
    <w:p w:rsidR="00DD054F" w:rsidRPr="006D2EDD" w:rsidRDefault="00D17A8E" w:rsidP="006D2EDD">
      <w:pPr>
        <w:pStyle w:val="Balk3"/>
        <w:ind w:left="708"/>
        <w:rPr>
          <w:rFonts w:ascii="Arial" w:hAnsi="Arial" w:cs="Arial"/>
        </w:rPr>
      </w:pPr>
      <w:bookmarkStart w:id="339" w:name="_Toc376419866"/>
      <w:bookmarkStart w:id="340" w:name="_Toc482367286"/>
      <w:bookmarkStart w:id="341" w:name="_Toc506283208"/>
      <w:bookmarkStart w:id="342" w:name="_Toc506550971"/>
      <w:r>
        <w:rPr>
          <w:rFonts w:ascii="Arial" w:hAnsi="Arial"/>
        </w:rPr>
        <w:t xml:space="preserve">6.2.1 </w:t>
      </w:r>
      <w:bookmarkEnd w:id="339"/>
      <w:r>
        <w:rPr>
          <w:rFonts w:ascii="Arial" w:hAnsi="Arial"/>
        </w:rPr>
        <w:t>Установка продуктов FDH на открытом воздухе</w:t>
      </w:r>
      <w:bookmarkEnd w:id="340"/>
      <w:bookmarkEnd w:id="341"/>
      <w:bookmarkEnd w:id="342"/>
    </w:p>
    <w:p w:rsidR="00DD054F" w:rsidRPr="00DC76D3" w:rsidRDefault="00D6364D" w:rsidP="00DD054F">
      <w:pPr>
        <w:spacing w:after="0" w:line="360" w:lineRule="auto"/>
        <w:rPr>
          <w:rFonts w:ascii="Arial" w:hAnsi="Arial" w:cs="Arial"/>
        </w:rPr>
      </w:pPr>
      <w:r>
        <w:rPr>
          <w:rFonts w:ascii="Arial" w:eastAsiaTheme="minorEastAsia" w:hAnsi="Arial" w:cs="Arial"/>
          <w:noProof/>
          <w:lang w:val="en-US" w:eastAsia="en-US" w:bidi="ar-SA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91440</wp:posOffset>
            </wp:positionV>
            <wp:extent cx="3681095" cy="3102610"/>
            <wp:effectExtent l="0" t="0" r="0" b="0"/>
            <wp:wrapTight wrapText="bothSides">
              <wp:wrapPolygon edited="0">
                <wp:start x="0" y="0"/>
                <wp:lineTo x="0" y="21485"/>
                <wp:lineTo x="21462" y="21485"/>
                <wp:lineTo x="21462" y="0"/>
                <wp:lineTo x="0" y="0"/>
              </wp:wrapPolygon>
            </wp:wrapTight>
            <wp:docPr id="1" name="Picture 52" descr="C:\Users\lenovo 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2\Desktop\1.PN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/>
        </w:rPr>
        <w:t xml:space="preserve">      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A</m:t>
            </m:r>
          </m:e>
          <m:sub>
            <m:r>
              <w:rPr>
                <w:rFonts w:ascii="Cambria Math" w:hAnsi="Cambria Math" w:cs="Arial"/>
              </w:rPr>
              <m:t>1</m:t>
            </m:r>
          </m:sub>
        </m:sSub>
        <m:r>
          <w:rPr>
            <w:rFonts w:ascii="Cambria Math" w:hAnsi="Cambria Math" w:cs="Arial"/>
          </w:rPr>
          <m:t>=L*W</m:t>
        </m:r>
      </m:oMath>
      <w:r>
        <w:rPr>
          <w:rFonts w:ascii="Arial" w:eastAsiaTheme="minorEastAsia" w:hAnsi="Arial"/>
        </w:rPr>
        <w:t xml:space="preserve"> (м</w:t>
      </w:r>
      <w:r>
        <w:rPr>
          <w:rFonts w:ascii="Arial" w:hAnsi="Arial"/>
          <w:vertAlign w:val="superscript"/>
        </w:rPr>
        <w:t>2</w:t>
      </w:r>
      <w:r>
        <w:rPr>
          <w:rFonts w:ascii="Arial" w:eastAsiaTheme="minorEastAsia" w:hAnsi="Arial"/>
        </w:rPr>
        <w:t>)</w:t>
      </w:r>
    </w:p>
    <w:p w:rsidR="00DD054F" w:rsidRPr="00DC76D3" w:rsidRDefault="00D17A8E" w:rsidP="00DD054F">
      <w:pPr>
        <w:spacing w:after="0" w:line="360" w:lineRule="auto"/>
        <w:rPr>
          <w:rFonts w:ascii="Arial" w:hAnsi="Arial" w:cs="Arial"/>
        </w:rPr>
      </w:pPr>
      <w:r>
        <w:rPr>
          <w:rFonts w:ascii="Arial" w:eastAsiaTheme="minorEastAsia" w:hAnsi="Arial"/>
        </w:rPr>
        <w:t xml:space="preserve">      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A</m:t>
            </m:r>
          </m:e>
          <m:sub>
            <m:r>
              <w:rPr>
                <w:rFonts w:ascii="Cambria Math" w:hAnsi="Cambria Math" w:cs="Arial"/>
              </w:rPr>
              <m:t>2</m:t>
            </m:r>
          </m:sub>
        </m:sSub>
        <m:r>
          <w:rPr>
            <w:rFonts w:ascii="Cambria Math" w:hAnsi="Cambria Math" w:cs="Arial"/>
          </w:rPr>
          <m:t>=2*(L+W)*C</m:t>
        </m:r>
      </m:oMath>
    </w:p>
    <w:p w:rsidR="00DD054F" w:rsidRPr="00DC76D3" w:rsidRDefault="00D17A8E" w:rsidP="00DD054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      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A</m:t>
            </m:r>
          </m:e>
          <m:sub>
            <m:r>
              <w:rPr>
                <w:rFonts w:ascii="Cambria Math" w:hAnsi="Cambria Math" w:cs="Arial"/>
              </w:rPr>
              <m:t>2</m:t>
            </m:r>
          </m:sub>
        </m:sSub>
        <m:r>
          <w:rPr>
            <w:rFonts w:ascii="Cambria Math" w:hAnsi="Cambria Math" w:cs="Arial"/>
            <w:vertAlign w:val="subscript"/>
          </w:rPr>
          <m:t>≤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A</m:t>
            </m:r>
          </m:e>
          <m:sub>
            <m:r>
              <w:rPr>
                <w:rFonts w:ascii="Cambria Math" w:hAnsi="Cambria Math" w:cs="Arial"/>
              </w:rPr>
              <m:t>1</m:t>
            </m:r>
          </m:sub>
        </m:sSub>
        <m:r>
          <w:rPr>
            <w:rFonts w:ascii="Cambria Math" w:hAnsi="Cambria Math" w:cs="Arial"/>
          </w:rPr>
          <m:t>*0,65</m:t>
        </m:r>
      </m:oMath>
    </w:p>
    <w:p w:rsidR="00DD054F" w:rsidRPr="00DC76D3" w:rsidRDefault="00DD054F" w:rsidP="00DD054F">
      <w:pPr>
        <w:spacing w:after="0" w:line="360" w:lineRule="auto"/>
        <w:jc w:val="both"/>
        <w:rPr>
          <w:rFonts w:ascii="Arial" w:hAnsi="Arial" w:cs="Arial"/>
        </w:rPr>
      </w:pPr>
    </w:p>
    <w:p w:rsidR="00DD054F" w:rsidRPr="00DC76D3" w:rsidRDefault="00DD054F" w:rsidP="00DD054F">
      <w:pPr>
        <w:spacing w:after="0" w:line="360" w:lineRule="auto"/>
        <w:jc w:val="both"/>
        <w:rPr>
          <w:rFonts w:ascii="Arial" w:hAnsi="Arial" w:cs="Arial"/>
        </w:rPr>
      </w:pPr>
    </w:p>
    <w:p w:rsidR="00DD054F" w:rsidRPr="00DC76D3" w:rsidRDefault="00DD054F" w:rsidP="00DD054F">
      <w:pPr>
        <w:spacing w:after="0" w:line="360" w:lineRule="auto"/>
        <w:jc w:val="both"/>
        <w:rPr>
          <w:rFonts w:ascii="Arial" w:hAnsi="Arial" w:cs="Arial"/>
        </w:rPr>
      </w:pPr>
    </w:p>
    <w:p w:rsidR="00DD054F" w:rsidRPr="00DC76D3" w:rsidRDefault="00DD054F" w:rsidP="00DD054F">
      <w:pPr>
        <w:spacing w:after="0" w:line="360" w:lineRule="auto"/>
        <w:jc w:val="both"/>
        <w:rPr>
          <w:rFonts w:ascii="Arial" w:hAnsi="Arial" w:cs="Arial"/>
          <w:b/>
        </w:rPr>
      </w:pPr>
    </w:p>
    <w:p w:rsidR="00DD054F" w:rsidRPr="00DC76D3" w:rsidRDefault="00DD054F" w:rsidP="00DD054F">
      <w:pPr>
        <w:spacing w:after="0" w:line="360" w:lineRule="auto"/>
        <w:jc w:val="both"/>
        <w:rPr>
          <w:rFonts w:ascii="Arial" w:hAnsi="Arial" w:cs="Arial"/>
          <w:b/>
        </w:rPr>
      </w:pPr>
    </w:p>
    <w:p w:rsidR="00DD054F" w:rsidRPr="00DC76D3" w:rsidRDefault="00DD054F" w:rsidP="00DD054F">
      <w:pPr>
        <w:spacing w:after="0" w:line="360" w:lineRule="auto"/>
        <w:jc w:val="both"/>
        <w:rPr>
          <w:rFonts w:ascii="Arial" w:hAnsi="Arial" w:cs="Arial"/>
          <w:b/>
        </w:rPr>
      </w:pPr>
    </w:p>
    <w:p w:rsidR="00DD054F" w:rsidRPr="00DC76D3" w:rsidRDefault="00DD054F" w:rsidP="00DD054F">
      <w:pPr>
        <w:spacing w:after="0" w:line="360" w:lineRule="auto"/>
        <w:jc w:val="both"/>
        <w:rPr>
          <w:rFonts w:ascii="Arial" w:hAnsi="Arial" w:cs="Arial"/>
          <w:b/>
        </w:rPr>
      </w:pPr>
    </w:p>
    <w:p w:rsidR="00DD054F" w:rsidRPr="00DC76D3" w:rsidRDefault="00DD054F" w:rsidP="00DD054F">
      <w:pPr>
        <w:spacing w:after="0" w:line="360" w:lineRule="auto"/>
        <w:jc w:val="both"/>
        <w:rPr>
          <w:rFonts w:ascii="Arial" w:hAnsi="Arial" w:cs="Arial"/>
          <w:b/>
        </w:rPr>
      </w:pPr>
    </w:p>
    <w:p w:rsidR="00DD054F" w:rsidRPr="00DC76D3" w:rsidRDefault="00DD054F" w:rsidP="00DD054F">
      <w:pPr>
        <w:spacing w:after="0" w:line="360" w:lineRule="auto"/>
        <w:jc w:val="both"/>
        <w:rPr>
          <w:rFonts w:ascii="Arial" w:hAnsi="Arial" w:cs="Arial"/>
          <w:b/>
        </w:rPr>
      </w:pPr>
    </w:p>
    <w:p w:rsidR="00DD054F" w:rsidRPr="006D2EDD" w:rsidRDefault="00D17A8E" w:rsidP="00131C30">
      <w:pPr>
        <w:pStyle w:val="Balk3"/>
        <w:ind w:left="708"/>
        <w:rPr>
          <w:rFonts w:ascii="Arial" w:hAnsi="Arial" w:cs="Arial"/>
        </w:rPr>
      </w:pPr>
      <w:bookmarkStart w:id="343" w:name="_Toc376419867"/>
      <w:bookmarkStart w:id="344" w:name="_Toc482367287"/>
      <w:bookmarkStart w:id="345" w:name="_Toc506283209"/>
      <w:bookmarkStart w:id="346" w:name="_Toc506550972"/>
      <w:r>
        <w:rPr>
          <w:rFonts w:ascii="Arial" w:hAnsi="Arial"/>
        </w:rPr>
        <w:t xml:space="preserve">6.2.2 </w:t>
      </w:r>
      <w:bookmarkEnd w:id="343"/>
      <w:r>
        <w:rPr>
          <w:rFonts w:ascii="Arial" w:hAnsi="Arial"/>
        </w:rPr>
        <w:t>Установка в месте, где одна сторона заблокирована</w:t>
      </w:r>
      <w:bookmarkEnd w:id="344"/>
      <w:bookmarkEnd w:id="345"/>
      <w:bookmarkEnd w:id="346"/>
    </w:p>
    <w:p w:rsidR="00D617E5" w:rsidRPr="00D617E5" w:rsidRDefault="00D17A8E" w:rsidP="006D2EDD">
      <w:pPr>
        <w:pStyle w:val="NormalWeb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 xml:space="preserve">Чтобы предотвратить обход воздуха, для облегчения всасывания снизу следует использовать вспомогательный аксессуар и подъемное шасси, равное половине высоты сухого охладителя или более высокие ножки (700-1200 мм). </w:t>
      </w:r>
    </w:p>
    <w:p w:rsidR="001D6FA3" w:rsidRPr="00DC76D3" w:rsidRDefault="00DB6508" w:rsidP="001D6FA3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noProof/>
          <w:lang w:val="en-US" w:eastAsia="en-US" w:bidi="ar-SA"/>
        </w:rPr>
        <w:drawing>
          <wp:anchor distT="0" distB="0" distL="114300" distR="114300" simplePos="0" relativeHeight="25195264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154940</wp:posOffset>
            </wp:positionV>
            <wp:extent cx="3088005" cy="2580640"/>
            <wp:effectExtent l="0" t="0" r="0" b="0"/>
            <wp:wrapSquare wrapText="bothSides"/>
            <wp:docPr id="156" name="Resim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4458" w:rsidRPr="00DC76D3" w:rsidRDefault="00924458" w:rsidP="001D6FA3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D617E5" w:rsidRDefault="00D617E5" w:rsidP="009A2F41">
      <w:pPr>
        <w:rPr>
          <w:rFonts w:ascii="Arial" w:hAnsi="Arial" w:cs="Arial"/>
        </w:rPr>
      </w:pPr>
      <w:bookmarkStart w:id="347" w:name="_Toc376419868"/>
    </w:p>
    <w:p w:rsidR="006A6546" w:rsidRPr="00DC76D3" w:rsidRDefault="006A6546" w:rsidP="009A2F41">
      <w:pPr>
        <w:rPr>
          <w:rFonts w:ascii="Arial" w:hAnsi="Arial" w:cs="Arial"/>
        </w:rPr>
      </w:pPr>
    </w:p>
    <w:p w:rsidR="00EB3DB3" w:rsidRDefault="00EB3DB3" w:rsidP="00EB3DB3">
      <w:pPr>
        <w:rPr>
          <w:rFonts w:ascii="Arial" w:hAnsi="Arial" w:cs="Arial"/>
        </w:rPr>
      </w:pPr>
    </w:p>
    <w:p w:rsidR="00795079" w:rsidRPr="00795079" w:rsidRDefault="00795079" w:rsidP="00795079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2"/>
        </w:rPr>
      </w:pPr>
      <w:r>
        <w:rPr>
          <w:rFonts w:ascii="Arial" w:hAnsi="Arial"/>
          <w:sz w:val="28"/>
        </w:rPr>
        <w:t>K ≥ W/2</w:t>
      </w:r>
    </w:p>
    <w:p w:rsidR="00D617E5" w:rsidRDefault="00D617E5" w:rsidP="00EB3DB3">
      <w:pPr>
        <w:rPr>
          <w:rFonts w:ascii="Arial" w:hAnsi="Arial" w:cs="Arial"/>
        </w:rPr>
      </w:pPr>
    </w:p>
    <w:p w:rsidR="00D617E5" w:rsidRDefault="00D617E5" w:rsidP="00EB3DB3">
      <w:pPr>
        <w:rPr>
          <w:rFonts w:ascii="Arial" w:hAnsi="Arial" w:cs="Arial"/>
        </w:rPr>
      </w:pPr>
    </w:p>
    <w:p w:rsidR="00D617E5" w:rsidRDefault="00D617E5" w:rsidP="00EB3DB3">
      <w:pPr>
        <w:rPr>
          <w:rFonts w:ascii="Arial" w:hAnsi="Arial" w:cs="Arial"/>
        </w:rPr>
      </w:pPr>
    </w:p>
    <w:p w:rsidR="006D2EDD" w:rsidRDefault="006D2EDD" w:rsidP="006D2EDD">
      <w:pPr>
        <w:pStyle w:val="Balk3"/>
        <w:rPr>
          <w:rFonts w:ascii="Arial" w:eastAsiaTheme="minorHAnsi" w:hAnsi="Arial" w:cs="Arial"/>
          <w:b w:val="0"/>
          <w:sz w:val="22"/>
          <w:szCs w:val="22"/>
        </w:rPr>
      </w:pPr>
    </w:p>
    <w:p w:rsidR="00640B69" w:rsidRDefault="00640B69" w:rsidP="00640B69"/>
    <w:p w:rsidR="00640B69" w:rsidRDefault="00640B69" w:rsidP="00640B69"/>
    <w:p w:rsidR="00640B69" w:rsidRDefault="00640B69" w:rsidP="00640B69"/>
    <w:p w:rsidR="00DD054F" w:rsidRPr="006D2EDD" w:rsidRDefault="00D17A8E" w:rsidP="00131C30">
      <w:pPr>
        <w:pStyle w:val="Balk3"/>
        <w:ind w:left="708"/>
        <w:rPr>
          <w:rFonts w:ascii="Arial" w:hAnsi="Arial" w:cs="Arial"/>
        </w:rPr>
      </w:pPr>
      <w:bookmarkStart w:id="348" w:name="_Toc482367288"/>
      <w:bookmarkStart w:id="349" w:name="_Toc506283210"/>
      <w:bookmarkStart w:id="350" w:name="_Toc506550973"/>
      <w:r>
        <w:rPr>
          <w:rFonts w:ascii="Arial" w:hAnsi="Arial"/>
        </w:rPr>
        <w:lastRenderedPageBreak/>
        <w:t xml:space="preserve">6.2.3 </w:t>
      </w:r>
      <w:bookmarkEnd w:id="347"/>
      <w:r>
        <w:rPr>
          <w:rFonts w:ascii="Arial" w:hAnsi="Arial"/>
        </w:rPr>
        <w:t>Установка в месте, где две стороны заблокированы</w:t>
      </w:r>
      <w:bookmarkEnd w:id="348"/>
      <w:bookmarkEnd w:id="349"/>
      <w:bookmarkEnd w:id="350"/>
    </w:p>
    <w:p w:rsidR="00DD054F" w:rsidRPr="00DC76D3" w:rsidRDefault="00D40595" w:rsidP="00DD054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263525</wp:posOffset>
            </wp:positionV>
            <wp:extent cx="3982720" cy="2291715"/>
            <wp:effectExtent l="0" t="0" r="0" b="0"/>
            <wp:wrapTight wrapText="bothSides">
              <wp:wrapPolygon edited="0">
                <wp:start x="0" y="0"/>
                <wp:lineTo x="0" y="21367"/>
                <wp:lineTo x="21490" y="21367"/>
                <wp:lineTo x="21490" y="0"/>
                <wp:lineTo x="0" y="0"/>
              </wp:wrapPolygon>
            </wp:wrapTight>
            <wp:docPr id="39" name="Picture 54" descr="C:\Users\lenovo 2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 2\Desktop\4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054F" w:rsidRPr="00DC76D3" w:rsidRDefault="00DD054F" w:rsidP="00DD054F">
      <w:pPr>
        <w:spacing w:after="0" w:line="360" w:lineRule="auto"/>
        <w:jc w:val="both"/>
        <w:rPr>
          <w:rFonts w:ascii="Arial" w:hAnsi="Arial" w:cs="Arial"/>
        </w:rPr>
      </w:pPr>
    </w:p>
    <w:p w:rsidR="00DD054F" w:rsidRPr="00DC76D3" w:rsidRDefault="00DD054F" w:rsidP="00DD054F">
      <w:pPr>
        <w:spacing w:after="0" w:line="360" w:lineRule="auto"/>
        <w:jc w:val="both"/>
        <w:rPr>
          <w:rFonts w:ascii="Arial" w:hAnsi="Arial" w:cs="Arial"/>
        </w:rPr>
      </w:pPr>
    </w:p>
    <w:p w:rsidR="00DD054F" w:rsidRPr="00DC76D3" w:rsidRDefault="00D17A8E" w:rsidP="00DD054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Если выход воздуха повышен с помощью канала</w:t>
      </w:r>
    </w:p>
    <w:p w:rsidR="00DD054F" w:rsidRPr="00DC76D3" w:rsidRDefault="00D17A8E" w:rsidP="00DD054F">
      <w:pPr>
        <w:spacing w:after="0" w:line="360" w:lineRule="auto"/>
        <w:jc w:val="both"/>
        <w:rPr>
          <w:rFonts w:ascii="Arial" w:hAnsi="Arial" w:cs="Arial"/>
        </w:rPr>
      </w:pPr>
      <m:oMathPara>
        <m:oMath>
          <m:r>
            <w:rPr>
              <w:rFonts w:ascii="Cambria Math" w:hAnsi="Cambria Math" w:cs="Arial"/>
            </w:rPr>
            <m:t>Z≥0,5*W</m:t>
          </m:r>
        </m:oMath>
      </m:oMathPara>
    </w:p>
    <w:p w:rsidR="00DD054F" w:rsidRPr="00DC76D3" w:rsidRDefault="006E02AC" w:rsidP="00DD054F">
      <w:pPr>
        <w:spacing w:after="0" w:line="360" w:lineRule="auto"/>
        <w:jc w:val="both"/>
        <w:rPr>
          <w:rFonts w:ascii="Arial" w:hAnsi="Arial" w:cs="Arial"/>
        </w:rPr>
      </w:pP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L</m:t>
            </m:r>
          </m:e>
          <m:sub>
            <m:r>
              <w:rPr>
                <w:rFonts w:ascii="Cambria Math" w:hAnsi="Cambria Math" w:cs="Arial"/>
              </w:rPr>
              <m:t>d</m:t>
            </m:r>
          </m:sub>
        </m:sSub>
        <m:r>
          <w:rPr>
            <w:rFonts w:ascii="Cambria Math" w:hAnsi="Cambria Math" w:cs="Arial"/>
          </w:rPr>
          <m:t>=450-600</m:t>
        </m:r>
      </m:oMath>
      <w:r w:rsidR="00B862FF">
        <w:rPr>
          <w:rFonts w:ascii="Arial" w:hAnsi="Arial"/>
        </w:rPr>
        <w:t xml:space="preserve"> мм</w:t>
      </w:r>
    </w:p>
    <w:p w:rsidR="00DD054F" w:rsidRPr="00DC76D3" w:rsidRDefault="00DD054F" w:rsidP="00DD054F">
      <w:pPr>
        <w:spacing w:after="0" w:line="360" w:lineRule="auto"/>
        <w:jc w:val="both"/>
        <w:rPr>
          <w:rFonts w:ascii="Arial" w:hAnsi="Arial" w:cs="Arial"/>
        </w:rPr>
      </w:pPr>
    </w:p>
    <w:p w:rsidR="00DD054F" w:rsidRPr="00DC76D3" w:rsidRDefault="00DD054F" w:rsidP="00DD054F">
      <w:pPr>
        <w:spacing w:after="0" w:line="360" w:lineRule="auto"/>
        <w:jc w:val="both"/>
        <w:rPr>
          <w:rFonts w:ascii="Arial" w:hAnsi="Arial" w:cs="Arial"/>
          <w:b/>
        </w:rPr>
      </w:pPr>
    </w:p>
    <w:p w:rsidR="00DD054F" w:rsidRPr="00DC76D3" w:rsidRDefault="00DD054F" w:rsidP="00DD054F">
      <w:pPr>
        <w:spacing w:after="0" w:line="360" w:lineRule="auto"/>
        <w:jc w:val="both"/>
        <w:rPr>
          <w:rFonts w:ascii="Arial" w:hAnsi="Arial" w:cs="Arial"/>
        </w:rPr>
      </w:pPr>
    </w:p>
    <w:p w:rsidR="00DD054F" w:rsidRPr="00DC76D3" w:rsidRDefault="00DD054F" w:rsidP="00DD054F">
      <w:pPr>
        <w:spacing w:after="0" w:line="360" w:lineRule="auto"/>
        <w:jc w:val="both"/>
        <w:rPr>
          <w:rFonts w:ascii="Arial" w:hAnsi="Arial" w:cs="Arial"/>
        </w:rPr>
      </w:pPr>
    </w:p>
    <w:p w:rsidR="00DD054F" w:rsidRPr="00DC76D3" w:rsidRDefault="00640B69" w:rsidP="00DD054F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167640</wp:posOffset>
            </wp:positionV>
            <wp:extent cx="4072890" cy="2085340"/>
            <wp:effectExtent l="0" t="0" r="0" b="0"/>
            <wp:wrapTight wrapText="bothSides">
              <wp:wrapPolygon edited="0">
                <wp:start x="0" y="0"/>
                <wp:lineTo x="0" y="21311"/>
                <wp:lineTo x="21519" y="21311"/>
                <wp:lineTo x="21519" y="0"/>
                <wp:lineTo x="0" y="0"/>
              </wp:wrapPolygon>
            </wp:wrapTight>
            <wp:docPr id="72" name="Picture 55" descr="C:\Users\lenovo 2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 2\Desktop\3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9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 xml:space="preserve">                                                                                                                                                   Если используются воздушные направляющие;</w:t>
      </w:r>
    </w:p>
    <w:p w:rsidR="00DD054F" w:rsidRPr="00DC76D3" w:rsidRDefault="00D17A8E" w:rsidP="00DD054F">
      <w:pPr>
        <w:spacing w:after="0" w:line="360" w:lineRule="auto"/>
        <w:rPr>
          <w:rFonts w:ascii="Arial" w:hAnsi="Arial" w:cs="Arial"/>
        </w:rPr>
      </w:pPr>
      <m:oMathPara>
        <m:oMath>
          <m:r>
            <w:rPr>
              <w:rFonts w:ascii="Cambria Math" w:hAnsi="Cambria Math" w:cs="Arial"/>
            </w:rPr>
            <m:t>Z≥0,5*W</m:t>
          </m:r>
        </m:oMath>
      </m:oMathPara>
    </w:p>
    <w:p w:rsidR="00DD054F" w:rsidRPr="00DC76D3" w:rsidRDefault="00D17A8E" w:rsidP="00DD054F">
      <w:pPr>
        <w:spacing w:after="0" w:line="360" w:lineRule="auto"/>
        <w:rPr>
          <w:rFonts w:ascii="Arial" w:hAnsi="Arial" w:cs="Arial"/>
        </w:rPr>
      </w:pPr>
      <w:r>
        <w:rPr>
          <w:rFonts w:ascii="Arial" w:hAnsi="Arial"/>
        </w:rPr>
        <w:t>Если воздушные направляющие не используются;</w:t>
      </w:r>
    </w:p>
    <w:p w:rsidR="00DD054F" w:rsidRPr="00DC76D3" w:rsidRDefault="00D17A8E" w:rsidP="00DD054F">
      <w:pPr>
        <w:spacing w:after="0" w:line="360" w:lineRule="auto"/>
        <w:rPr>
          <w:rFonts w:ascii="Arial" w:eastAsiaTheme="minorEastAsia" w:hAnsi="Arial" w:cs="Arial"/>
        </w:rPr>
      </w:pPr>
      <m:oMathPara>
        <m:oMath>
          <m:r>
            <w:rPr>
              <w:rFonts w:ascii="Cambria Math" w:hAnsi="Cambria Math" w:cs="Arial"/>
            </w:rPr>
            <m:t>Z≥0,65*W</m:t>
          </m:r>
        </m:oMath>
      </m:oMathPara>
    </w:p>
    <w:p w:rsidR="00D40595" w:rsidRDefault="00D40595" w:rsidP="00131C30">
      <w:pPr>
        <w:pStyle w:val="Balk3"/>
        <w:ind w:left="708"/>
        <w:rPr>
          <w:rFonts w:ascii="Arial" w:hAnsi="Arial" w:cs="Arial"/>
        </w:rPr>
      </w:pPr>
      <w:bookmarkStart w:id="351" w:name="_Toc376419869"/>
      <w:bookmarkStart w:id="352" w:name="_Toc482367289"/>
    </w:p>
    <w:p w:rsidR="00DD054F" w:rsidRPr="00131C30" w:rsidRDefault="00D17A8E" w:rsidP="00131C30">
      <w:pPr>
        <w:pStyle w:val="Balk3"/>
        <w:ind w:left="708"/>
        <w:rPr>
          <w:rFonts w:ascii="Arial" w:hAnsi="Arial" w:cs="Arial"/>
        </w:rPr>
      </w:pPr>
      <w:bookmarkStart w:id="353" w:name="_Toc506283211"/>
      <w:bookmarkStart w:id="354" w:name="_Toc506550974"/>
      <w:r>
        <w:rPr>
          <w:rFonts w:ascii="Arial" w:hAnsi="Arial"/>
        </w:rPr>
        <w:t xml:space="preserve">6.2.4 </w:t>
      </w:r>
      <w:bookmarkEnd w:id="351"/>
      <w:r>
        <w:rPr>
          <w:rFonts w:ascii="Arial" w:hAnsi="Arial"/>
        </w:rPr>
        <w:t>Установка нескольких продуктов</w:t>
      </w:r>
      <w:bookmarkEnd w:id="352"/>
      <w:bookmarkEnd w:id="353"/>
      <w:bookmarkEnd w:id="354"/>
    </w:p>
    <w:p w:rsidR="00DD054F" w:rsidRDefault="00D17A8E" w:rsidP="00DD054F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/>
          <w:sz w:val="24"/>
        </w:rPr>
        <w:t xml:space="preserve">  </w:t>
      </w:r>
      <m:oMath>
        <m:sSub>
          <m:sSubPr>
            <m:ctrlPr>
              <w:rPr>
                <w:rFonts w:ascii="Cambria Math" w:hAnsi="Cambria Math" w:cs="Arial"/>
                <w:i/>
                <w:sz w:val="24"/>
              </w:rPr>
            </m:ctrlPr>
          </m:sSubPr>
          <m:e>
            <m:r>
              <w:rPr>
                <w:rFonts w:ascii="Cambria Math" w:hAnsi="Cambria Math" w:cs="Arial"/>
                <w:sz w:val="24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</w:rPr>
              <m:t>1</m:t>
            </m:r>
          </m:sub>
        </m:sSub>
        <m:r>
          <w:rPr>
            <w:rFonts w:ascii="Cambria Math" w:hAnsi="Cambria Math" w:cs="Arial"/>
            <w:sz w:val="24"/>
            <w:vertAlign w:val="subscript"/>
          </w:rPr>
          <m:t>≅</m:t>
        </m:r>
        <m:r>
          <w:rPr>
            <w:rFonts w:ascii="Cambria Math" w:hAnsi="Cambria Math" w:cs="Arial"/>
            <w:sz w:val="24"/>
          </w:rPr>
          <m:t>100</m:t>
        </m:r>
      </m:oMath>
      <w:r>
        <w:rPr>
          <w:rFonts w:ascii="Arial" w:hAnsi="Arial"/>
          <w:sz w:val="24"/>
        </w:rPr>
        <w:t xml:space="preserve"> мм    </w:t>
      </w:r>
      <w:r>
        <w:rPr>
          <w:rFonts w:ascii="Arial" w:hAnsi="Arial"/>
          <w:sz w:val="28"/>
        </w:rPr>
        <w:t>K ≥ W/2</w:t>
      </w:r>
    </w:p>
    <w:p w:rsidR="00D40595" w:rsidRPr="00DB6508" w:rsidRDefault="006E02AC" w:rsidP="00DD054F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</w:rPr>
        <w:pict>
          <v:group id="_x0000_s1120" style="position:absolute;left:0;text-align:left;margin-left:90.95pt;margin-top:4.5pt;width:183.2pt;height:164.1pt;z-index:251874304" coordorigin="3352,2304" coordsize="3893,3514">
            <v:shape id="_x0000_s1121" type="#_x0000_t202" style="position:absolute;left:6843;top:5047;width:402;height:402;visibility:visible;mso-width-relative:margin;mso-height-relative:margin" stroked="f">
              <v:textbox style="mso-next-textbox:#_x0000_s1121">
                <w:txbxContent>
                  <w:p w:rsidR="000C7620" w:rsidRDefault="000C7620" w:rsidP="00D40595">
                    <w:r>
                      <w:t>K</w:t>
                    </w:r>
                  </w:p>
                  <w:p w:rsidR="000C7620" w:rsidRDefault="000C7620" w:rsidP="00D40595"/>
                </w:txbxContent>
              </v:textbox>
            </v:shape>
            <v:shape id="_x0000_s1122" type="#_x0000_t32" style="position:absolute;left:3790;top:2765;width:0;height:564;flip:y" o:connectortype="straight"/>
            <v:shape id="_x0000_s1123" type="#_x0000_t32" style="position:absolute;left:3951;top:2765;width:0;height:564;flip:y" o:connectortype="straight"/>
            <v:shape id="_x0000_s1124" type="#_x0000_t32" style="position:absolute;left:6255;top:2765;width:0;height:564;flip:y" o:connectortype="straight"/>
            <v:shape id="_x0000_s1125" type="#_x0000_t32" style="position:absolute;left:3951;top:2834;width:2304;height:0" o:connectortype="straight">
              <v:stroke startarrow="block" endarrow="block"/>
            </v:shape>
            <v:shape id="_x0000_s1126" type="#_x0000_t32" style="position:absolute;left:3352;top:2834;width:438;height:0;flip:y" o:connectortype="straight">
              <v:stroke endarrow="block"/>
            </v:shape>
            <v:shape id="_x0000_s1127" type="#_x0000_t202" style="position:absolute;left:4806;top:2363;width:516;height:402;visibility:visible;mso-width-relative:margin;mso-height-relative:margin" stroked="f">
              <v:textbox style="mso-next-textbox:#_x0000_s1127">
                <w:txbxContent>
                  <w:p w:rsidR="000C7620" w:rsidRDefault="000C7620" w:rsidP="00D40595">
                    <w:r>
                      <w:t>W</w:t>
                    </w:r>
                  </w:p>
                  <w:p w:rsidR="000C7620" w:rsidRDefault="000C7620" w:rsidP="00D40595"/>
                </w:txbxContent>
              </v:textbox>
            </v:shape>
            <v:shape id="_x0000_s1128" type="#_x0000_t202" style="position:absolute;left:3584;top:2304;width:622;height:461" stroked="f">
              <v:textbox style="mso-next-textbox:#_x0000_s1128">
                <w:txbxContent>
                  <w:p w:rsidR="000C7620" w:rsidRPr="008E47DA" w:rsidRDefault="000C7620" w:rsidP="00D40595">
                    <w:r>
                      <w:t>W</w:t>
                    </w:r>
                    <w:r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129" type="#_x0000_t32" style="position:absolute;left:6403;top:4781;width:522;height:0" o:connectortype="straight"/>
            <v:shape id="_x0000_s1130" type="#_x0000_t32" style="position:absolute;left:6403;top:5818;width:522;height:0" o:connectortype="straight"/>
            <v:shape id="_x0000_s1131" type="#_x0000_t32" style="position:absolute;left:6843;top:4781;width:0;height:1037" o:connectortype="straight">
              <v:stroke startarrow="block" endarrow="block"/>
            </v:shape>
          </v:group>
        </w:pict>
      </w:r>
    </w:p>
    <w:p w:rsidR="00DD054F" w:rsidRPr="00DC76D3" w:rsidRDefault="00D40595" w:rsidP="00DD054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lang w:val="en-US" w:eastAsia="en-US" w:bidi="ar-SA"/>
        </w:rPr>
        <w:drawing>
          <wp:anchor distT="0" distB="0" distL="114300" distR="114300" simplePos="0" relativeHeight="251954688" behindDoc="0" locked="0" layoutInCell="1" allowOverlap="1">
            <wp:simplePos x="0" y="0"/>
            <wp:positionH relativeFrom="column">
              <wp:posOffset>3671570</wp:posOffset>
            </wp:positionH>
            <wp:positionV relativeFrom="paragraph">
              <wp:posOffset>45085</wp:posOffset>
            </wp:positionV>
            <wp:extent cx="2480945" cy="1908175"/>
            <wp:effectExtent l="0" t="0" r="0" b="0"/>
            <wp:wrapNone/>
            <wp:docPr id="167" name="Resim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054F" w:rsidRPr="00DC76D3" w:rsidRDefault="00D40595" w:rsidP="00DD054F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3019880" cy="1711410"/>
            <wp:effectExtent l="0" t="0" r="0" b="0"/>
            <wp:docPr id="102" name="Resi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3" cy="171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</w:rPr>
        <w:t xml:space="preserve">   </w:t>
      </w:r>
    </w:p>
    <w:p w:rsidR="00DD054F" w:rsidRDefault="00DD054F" w:rsidP="00DD054F">
      <w:pPr>
        <w:spacing w:after="0" w:line="360" w:lineRule="auto"/>
        <w:jc w:val="both"/>
        <w:rPr>
          <w:rFonts w:ascii="Arial" w:hAnsi="Arial" w:cs="Arial"/>
        </w:rPr>
      </w:pPr>
    </w:p>
    <w:p w:rsidR="00DD054F" w:rsidRPr="00131C30" w:rsidRDefault="00D17A8E" w:rsidP="00131C30">
      <w:pPr>
        <w:pStyle w:val="Balk3"/>
        <w:ind w:left="708"/>
        <w:rPr>
          <w:rFonts w:ascii="Arial" w:hAnsi="Arial" w:cs="Arial"/>
        </w:rPr>
      </w:pPr>
      <w:bookmarkStart w:id="355" w:name="_Toc376419870"/>
      <w:bookmarkStart w:id="356" w:name="_Toc482367290"/>
      <w:bookmarkStart w:id="357" w:name="_Toc506283212"/>
      <w:bookmarkStart w:id="358" w:name="_Toc506550975"/>
      <w:r>
        <w:rPr>
          <w:rFonts w:ascii="Arial" w:hAnsi="Arial"/>
        </w:rPr>
        <w:lastRenderedPageBreak/>
        <w:t xml:space="preserve">6.2.5 </w:t>
      </w:r>
      <w:bookmarkEnd w:id="355"/>
      <w:r>
        <w:rPr>
          <w:rFonts w:ascii="Arial" w:hAnsi="Arial"/>
        </w:rPr>
        <w:t>Установка продуктов FDW на открытом воздухе</w:t>
      </w:r>
      <w:bookmarkEnd w:id="356"/>
      <w:bookmarkEnd w:id="357"/>
      <w:bookmarkEnd w:id="358"/>
    </w:p>
    <w:p w:rsidR="00DD054F" w:rsidRPr="00DC76D3" w:rsidRDefault="00DB6508" w:rsidP="00DB6508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US" w:eastAsia="en-US" w:bidi="ar-SA"/>
        </w:rPr>
        <w:drawing>
          <wp:inline distT="0" distB="0" distL="0" distR="0">
            <wp:extent cx="5382883" cy="2930251"/>
            <wp:effectExtent l="0" t="0" r="0" b="0"/>
            <wp:docPr id="177" name="Resim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280" cy="2933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508" w:rsidRPr="00DB6508" w:rsidRDefault="00DB6508" w:rsidP="00DB6508">
      <w:pPr>
        <w:spacing w:after="0" w:line="360" w:lineRule="auto"/>
        <w:jc w:val="center"/>
        <w:rPr>
          <w:rFonts w:ascii="Arial" w:hAnsi="Arial" w:cs="Arial"/>
          <w:b/>
          <w:sz w:val="32"/>
        </w:rPr>
      </w:pPr>
      <w:r>
        <w:rPr>
          <w:rFonts w:ascii="Arial" w:hAnsi="Arial"/>
          <w:b/>
          <w:sz w:val="32"/>
        </w:rPr>
        <w:t>Z =2 x W</w:t>
      </w:r>
    </w:p>
    <w:p w:rsidR="00DB6508" w:rsidRPr="00DC76D3" w:rsidRDefault="00DB6508" w:rsidP="00DB6508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Установите значение C, чтобы установить верхние точки продуктов на одну и ту же высоту. Значение Z приблизительно равно удвоенной ширине продукта. </w:t>
      </w:r>
    </w:p>
    <w:p w:rsidR="00DD054F" w:rsidRPr="00131C30" w:rsidRDefault="00D17A8E" w:rsidP="00131C30">
      <w:pPr>
        <w:pStyle w:val="Balk3"/>
        <w:ind w:left="708"/>
        <w:rPr>
          <w:rFonts w:ascii="Arial" w:hAnsi="Arial" w:cs="Arial"/>
        </w:rPr>
      </w:pPr>
      <w:bookmarkStart w:id="359" w:name="_Toc376419871"/>
      <w:bookmarkStart w:id="360" w:name="_Toc482367291"/>
      <w:bookmarkStart w:id="361" w:name="_Toc506283213"/>
      <w:bookmarkStart w:id="362" w:name="_Toc506550976"/>
      <w:r>
        <w:rPr>
          <w:rFonts w:ascii="Arial" w:hAnsi="Arial"/>
        </w:rPr>
        <w:t xml:space="preserve">6.2.6 </w:t>
      </w:r>
      <w:bookmarkEnd w:id="359"/>
      <w:r>
        <w:rPr>
          <w:rFonts w:ascii="Arial" w:hAnsi="Arial"/>
        </w:rPr>
        <w:t>Несколько продуктов FDW</w:t>
      </w:r>
      <w:bookmarkEnd w:id="360"/>
      <w:bookmarkEnd w:id="361"/>
      <w:bookmarkEnd w:id="362"/>
    </w:p>
    <w:p w:rsidR="00623322" w:rsidRPr="00DC76D3" w:rsidRDefault="00623322" w:rsidP="0064095B">
      <w:pPr>
        <w:jc w:val="center"/>
        <w:rPr>
          <w:rFonts w:ascii="Arial" w:hAnsi="Arial" w:cs="Arial"/>
        </w:rPr>
      </w:pPr>
    </w:p>
    <w:p w:rsidR="00623322" w:rsidRDefault="00295815" w:rsidP="0064095B">
      <w:pPr>
        <w:spacing w:after="0" w:line="360" w:lineRule="auto"/>
        <w:jc w:val="center"/>
        <w:rPr>
          <w:rFonts w:ascii="Arial" w:eastAsiaTheme="minorEastAsia" w:hAnsi="Arial" w:cs="Arial"/>
        </w:rPr>
      </w:pPr>
      <w:r>
        <w:rPr>
          <w:noProof/>
          <w:lang w:val="en-US" w:eastAsia="en-US" w:bidi="ar-SA"/>
        </w:rPr>
        <w:drawing>
          <wp:inline distT="0" distB="0" distL="0" distR="0" wp14:anchorId="3F3FC271" wp14:editId="0C13357B">
            <wp:extent cx="4200525" cy="3407685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202358" cy="340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815" w:rsidRPr="001F0C7F" w:rsidRDefault="00295815" w:rsidP="00295815">
      <w:pPr>
        <w:spacing w:after="0" w:line="360" w:lineRule="auto"/>
        <w:jc w:val="both"/>
        <w:rPr>
          <w:rFonts w:ascii="Arial" w:eastAsiaTheme="minorEastAsia" w:hAnsi="Arial" w:cs="Arial"/>
        </w:rPr>
      </w:pPr>
      <w:r w:rsidRPr="00295815">
        <w:rPr>
          <w:rFonts w:ascii="Arial" w:eastAsiaTheme="minorEastAsia" w:hAnsi="Arial" w:cs="Arial"/>
        </w:rPr>
        <w:t>N: количество продуктов, H: высота, L: длина, W: ширина, A: расстояние между продуктами</w:t>
      </w:r>
    </w:p>
    <w:p w:rsidR="00DD054F" w:rsidRPr="00131C30" w:rsidRDefault="00D17A8E" w:rsidP="00131C30">
      <w:pPr>
        <w:pStyle w:val="Balk3"/>
        <w:ind w:left="708"/>
        <w:rPr>
          <w:rFonts w:ascii="Arial" w:hAnsi="Arial" w:cs="Arial"/>
        </w:rPr>
      </w:pPr>
      <w:bookmarkStart w:id="363" w:name="_Toc376419872"/>
      <w:bookmarkStart w:id="364" w:name="_Toc482367292"/>
      <w:bookmarkStart w:id="365" w:name="_Toc506283214"/>
      <w:bookmarkStart w:id="366" w:name="_Toc506550977"/>
      <w:r>
        <w:rPr>
          <w:rFonts w:ascii="Arial" w:hAnsi="Arial"/>
        </w:rPr>
        <w:lastRenderedPageBreak/>
        <w:t xml:space="preserve">6.2.7 </w:t>
      </w:r>
      <w:bookmarkEnd w:id="363"/>
      <w:r>
        <w:rPr>
          <w:rFonts w:ascii="Arial" w:hAnsi="Arial"/>
        </w:rPr>
        <w:t>Установка продуктов FDV</w:t>
      </w:r>
      <w:bookmarkEnd w:id="364"/>
      <w:bookmarkEnd w:id="365"/>
      <w:bookmarkEnd w:id="366"/>
    </w:p>
    <w:p w:rsidR="00623322" w:rsidRPr="00DC76D3" w:rsidRDefault="00623322" w:rsidP="00623322">
      <w:pPr>
        <w:rPr>
          <w:rFonts w:ascii="Arial" w:hAnsi="Arial" w:cs="Arial"/>
        </w:rPr>
      </w:pPr>
    </w:p>
    <w:p w:rsidR="00DD054F" w:rsidRPr="00DC76D3" w:rsidRDefault="00152A16" w:rsidP="00DD054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 w:bidi="ar-SA"/>
        </w:rPr>
        <w:drawing>
          <wp:inline distT="0" distB="0" distL="0" distR="0">
            <wp:extent cx="5779698" cy="2555054"/>
            <wp:effectExtent l="0" t="0" r="0" b="0"/>
            <wp:docPr id="182" name="Resim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742" cy="256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054F" w:rsidRPr="00DC76D3" w:rsidRDefault="00DD054F" w:rsidP="00DD054F">
      <w:pPr>
        <w:spacing w:after="0" w:line="360" w:lineRule="auto"/>
        <w:jc w:val="both"/>
        <w:rPr>
          <w:rFonts w:ascii="Arial" w:hAnsi="Arial" w:cs="Arial"/>
        </w:rPr>
      </w:pPr>
    </w:p>
    <w:p w:rsidR="00DD054F" w:rsidRPr="00131C30" w:rsidRDefault="00152A16" w:rsidP="00131C30">
      <w:pPr>
        <w:pStyle w:val="Balk3"/>
        <w:rPr>
          <w:rFonts w:ascii="Arial" w:hAnsi="Arial" w:cs="Arial"/>
        </w:rPr>
      </w:pPr>
      <w:r>
        <w:rPr>
          <w:color w:val="000000"/>
        </w:rPr>
        <w:t xml:space="preserve"> </w:t>
      </w:r>
      <w:r>
        <w:tab/>
      </w:r>
      <w:bookmarkStart w:id="367" w:name="_Toc376419873"/>
      <w:bookmarkStart w:id="368" w:name="_Toc482367293"/>
      <w:bookmarkStart w:id="369" w:name="_Toc506283215"/>
      <w:bookmarkStart w:id="370" w:name="_Toc506550978"/>
      <w:r>
        <w:rPr>
          <w:rFonts w:ascii="Arial" w:hAnsi="Arial"/>
        </w:rPr>
        <w:t xml:space="preserve">6.2.8 </w:t>
      </w:r>
      <w:bookmarkEnd w:id="367"/>
      <w:r>
        <w:rPr>
          <w:rFonts w:ascii="Arial" w:hAnsi="Arial"/>
        </w:rPr>
        <w:t>Установка продуктов FDV рядом друг с другом</w:t>
      </w:r>
      <w:bookmarkEnd w:id="368"/>
      <w:bookmarkEnd w:id="369"/>
      <w:bookmarkEnd w:id="370"/>
      <w:r>
        <w:rPr>
          <w:rFonts w:ascii="Arial" w:hAnsi="Arial"/>
        </w:rPr>
        <w:t xml:space="preserve"> </w:t>
      </w:r>
    </w:p>
    <w:p w:rsidR="00DD054F" w:rsidRPr="00DC76D3" w:rsidRDefault="00F35AF3" w:rsidP="00F35AF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 w:bidi="ar-SA"/>
        </w:rPr>
        <w:drawing>
          <wp:inline distT="0" distB="0" distL="0" distR="0">
            <wp:extent cx="4166559" cy="2413955"/>
            <wp:effectExtent l="0" t="0" r="0" b="0"/>
            <wp:docPr id="186" name="Resim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511" cy="2420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5BCF" w:rsidRPr="00131C30" w:rsidRDefault="00D17A8E" w:rsidP="00131C30">
      <w:pPr>
        <w:pStyle w:val="Balk2"/>
        <w:rPr>
          <w:rFonts w:ascii="Arial" w:hAnsi="Arial" w:cs="Arial"/>
          <w:sz w:val="28"/>
        </w:rPr>
      </w:pPr>
      <w:bookmarkStart w:id="371" w:name="_Toc482367294"/>
      <w:bookmarkStart w:id="372" w:name="_Toc506283216"/>
      <w:bookmarkStart w:id="373" w:name="_Toc506550979"/>
      <w:r>
        <w:rPr>
          <w:rFonts w:ascii="Arial" w:hAnsi="Arial"/>
          <w:sz w:val="28"/>
        </w:rPr>
        <w:t>6.3 Монтаж</w:t>
      </w:r>
      <w:bookmarkEnd w:id="371"/>
      <w:bookmarkEnd w:id="372"/>
      <w:bookmarkEnd w:id="373"/>
    </w:p>
    <w:p w:rsidR="0019315D" w:rsidRPr="00DC76D3" w:rsidRDefault="00D17A8E" w:rsidP="0019315D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Пользователь должен обеспечить баланс продукта от возможных вибраций во время установки.</w:t>
      </w:r>
    </w:p>
    <w:p w:rsidR="0019315D" w:rsidRPr="00DC76D3" w:rsidRDefault="00D17A8E" w:rsidP="0019315D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Поток воздуха не должен быть ограничен каким-либо образом.</w:t>
      </w:r>
    </w:p>
    <w:p w:rsidR="0019315D" w:rsidRPr="00DC76D3" w:rsidRDefault="00D17A8E" w:rsidP="0019315D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Убедитесь, что вентиляторы или двигатели рядом с устройством не создают дополнительное сопротивление воздуха.</w:t>
      </w:r>
    </w:p>
    <w:p w:rsidR="004F5BCF" w:rsidRPr="00DC76D3" w:rsidRDefault="00D17A8E" w:rsidP="004F5BC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Монтаж и электрическое подключение должны выполняться уполномоченным персоналом.</w:t>
      </w:r>
    </w:p>
    <w:p w:rsidR="00DF5B9D" w:rsidRDefault="00D17A8E" w:rsidP="004F5BC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Будьте осторожны при открытии и закрытии изделия, чтобы избежать повреждений труб и соединений труб.</w:t>
      </w:r>
    </w:p>
    <w:p w:rsidR="00DF5B9D" w:rsidRDefault="006E02AC" w:rsidP="00DF5B9D">
      <w:pPr>
        <w:spacing w:after="0" w:line="360" w:lineRule="auto"/>
        <w:rPr>
          <w:rFonts w:ascii="Arial" w:hAnsi="Arial" w:cs="Arial"/>
        </w:rPr>
      </w:pPr>
      <w:r>
        <w:rPr>
          <w:rFonts w:ascii="Arial" w:eastAsiaTheme="minorEastAsia" w:hAnsi="Arial" w:cs="Arial"/>
          <w:noProof/>
          <w:lang w:val="tr-TR" w:eastAsia="tr-TR" w:bidi="ar-SA"/>
        </w:rPr>
        <w:lastRenderedPageBreak/>
        <w:pict>
          <v:shape id="_x0000_s1303" type="#_x0000_t202" style="position:absolute;margin-left:25.3pt;margin-top:5.3pt;width:77.75pt;height:24.5pt;z-index:251975680" fillcolor="#2e74b5 [2404]" stroked="f">
            <v:textbox style="mso-next-textbox:#_x0000_s1303">
              <w:txbxContent>
                <w:p w:rsidR="000C7620" w:rsidRPr="00C13943" w:rsidRDefault="000C7620" w:rsidP="0014777E">
                  <w:pPr>
                    <w:rPr>
                      <w:b/>
                      <w:i/>
                      <w:color w:val="FFFFFF" w:themeColor="background1"/>
                      <w:sz w:val="24"/>
                      <w:lang w:val="tr-TR"/>
                    </w:rPr>
                  </w:pPr>
                  <w:r>
                    <w:rPr>
                      <w:b/>
                      <w:i/>
                      <w:color w:val="FFFFFF" w:themeColor="background1"/>
                      <w:sz w:val="24"/>
                      <w:lang w:val="tr-TR"/>
                    </w:rPr>
                    <w:t>ВНИМАНИЕ</w:t>
                  </w:r>
                </w:p>
              </w:txbxContent>
            </v:textbox>
          </v:shape>
        </w:pict>
      </w:r>
      <w:r w:rsidR="00DF5B9D">
        <w:rPr>
          <w:rFonts w:ascii="Arial" w:hAnsi="Arial" w:cs="Arial"/>
          <w:noProof/>
          <w:lang w:val="en-US" w:eastAsia="en-US" w:bidi="ar-SA"/>
        </w:rPr>
        <w:drawing>
          <wp:inline distT="0" distB="0" distL="0" distR="0">
            <wp:extent cx="1380490" cy="457200"/>
            <wp:effectExtent l="0" t="0" r="0" b="0"/>
            <wp:docPr id="205" name="Resim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C66" w:rsidRPr="00DC76D3" w:rsidRDefault="00513C66" w:rsidP="00513C66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Убедитесь, что все ножки продукта касаются земель и отрегулируйте ножки с помощью ватерпаса. Допустимый наклон </w:t>
      </w:r>
      <w:r>
        <w:rPr>
          <w:rFonts w:ascii="Arial" w:hAnsi="Arial"/>
          <w:b/>
        </w:rPr>
        <w:t>на каждые 3 метра длины устройства составляет НЕ БОЛЕЕ 3 мм</w:t>
      </w:r>
      <w:r>
        <w:rPr>
          <w:rFonts w:ascii="Arial" w:hAnsi="Arial"/>
        </w:rPr>
        <w:t xml:space="preserve">. </w:t>
      </w:r>
    </w:p>
    <w:p w:rsidR="004F5BCF" w:rsidRDefault="00F35AF3" w:rsidP="00F35AF3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 w:bidi="ar-SA"/>
        </w:rPr>
        <w:drawing>
          <wp:inline distT="0" distB="0" distL="0" distR="0">
            <wp:extent cx="3859481" cy="2416561"/>
            <wp:effectExtent l="0" t="0" r="0" b="0"/>
            <wp:docPr id="195" name="Resim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388" cy="241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5B9D" w:rsidRDefault="006E02AC" w:rsidP="00DF5B9D">
      <w:pPr>
        <w:spacing w:after="0" w:line="360" w:lineRule="auto"/>
        <w:rPr>
          <w:rFonts w:ascii="Arial" w:hAnsi="Arial" w:cs="Arial"/>
        </w:rPr>
      </w:pPr>
      <w:r>
        <w:rPr>
          <w:rFonts w:ascii="Arial" w:eastAsiaTheme="minorEastAsia" w:hAnsi="Arial" w:cs="Arial"/>
          <w:noProof/>
          <w:lang w:val="tr-TR" w:eastAsia="tr-TR" w:bidi="ar-SA"/>
        </w:rPr>
        <w:pict>
          <v:shape id="_x0000_s1304" type="#_x0000_t202" style="position:absolute;margin-left:26.05pt;margin-top:7.6pt;width:78.9pt;height:24.5pt;z-index:251976704" fillcolor="#2e74b5 [2404]" stroked="f">
            <v:textbox style="mso-next-textbox:#_x0000_s1304">
              <w:txbxContent>
                <w:p w:rsidR="000C7620" w:rsidRPr="00C13943" w:rsidRDefault="000C7620" w:rsidP="0014777E">
                  <w:pPr>
                    <w:rPr>
                      <w:b/>
                      <w:i/>
                      <w:color w:val="FFFFFF" w:themeColor="background1"/>
                      <w:sz w:val="24"/>
                      <w:lang w:val="tr-TR"/>
                    </w:rPr>
                  </w:pPr>
                  <w:r>
                    <w:rPr>
                      <w:b/>
                      <w:i/>
                      <w:color w:val="FFFFFF" w:themeColor="background1"/>
                      <w:sz w:val="24"/>
                      <w:lang w:val="tr-TR"/>
                    </w:rPr>
                    <w:t>ВНИМАНИЕ</w:t>
                  </w:r>
                </w:p>
              </w:txbxContent>
            </v:textbox>
          </v:shape>
        </w:pict>
      </w:r>
      <w:r w:rsidR="00DF5B9D">
        <w:rPr>
          <w:rFonts w:ascii="Arial" w:hAnsi="Arial" w:cs="Arial"/>
          <w:noProof/>
          <w:lang w:val="en-US" w:eastAsia="en-US" w:bidi="ar-SA"/>
        </w:rPr>
        <w:drawing>
          <wp:inline distT="0" distB="0" distL="0" distR="0">
            <wp:extent cx="1380490" cy="457200"/>
            <wp:effectExtent l="0" t="0" r="0" b="0"/>
            <wp:docPr id="206" name="Resim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DBD" w:rsidRDefault="00513C66" w:rsidP="00513C66">
      <w:pPr>
        <w:spacing w:after="0" w:line="360" w:lineRule="auto"/>
        <w:rPr>
          <w:rFonts w:ascii="Arial" w:hAnsi="Arial" w:cs="Arial"/>
        </w:rPr>
      </w:pPr>
      <w:r>
        <w:rPr>
          <w:rFonts w:ascii="Arial" w:hAnsi="Arial"/>
        </w:rPr>
        <w:t>В ветреных условиях (скорость ветра&gt; 20 км/ч) необходимо зафиксировать на стене, используя резьбовые шпильки размером не менее M10. Кроме того, устройство должно быть закреплено на земле с помощью винтов.</w:t>
      </w:r>
    </w:p>
    <w:p w:rsidR="00710DBD" w:rsidRDefault="006E02AC" w:rsidP="00513C66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_x0000_s1132" style="position:absolute;margin-left:97.05pt;margin-top:6.85pt;width:136.1pt;height:78.45pt;z-index:251875328" coordorigin="2564,3872" coordsize="2722,1569">
            <v:group id="_x0000_s1133" style="position:absolute;left:2564;top:5370;width:1011;height:71" coordorigin="2767,5484" coordsize="1126,71">
              <v:rect id="_x0000_s1134" style="position:absolute;left:2767;top:5484;width:1126;height:71" strokecolor="#bfbfbf [2412]" strokeweight=".5pt"/>
              <v:shape id="_x0000_s1135" type="#_x0000_t32" style="position:absolute;left:2767;top:5484;width:44;height:71" o:connectortype="straight" strokecolor="#bfbfbf [2412]" strokeweight=".5pt"/>
              <v:shape id="_x0000_s1136" type="#_x0000_t32" style="position:absolute;left:2811;top:5484;width:44;height:71" o:connectortype="straight" strokecolor="#bfbfbf [2412]" strokeweight=".5pt"/>
              <v:shape id="_x0000_s1137" type="#_x0000_t32" style="position:absolute;left:2899;top:5484;width:44;height:71" o:connectortype="straight" strokecolor="#bfbfbf [2412]" strokeweight=".5pt"/>
              <v:shape id="_x0000_s1138" type="#_x0000_t32" style="position:absolute;left:2855;top:5484;width:44;height:71" o:connectortype="straight" strokecolor="#bfbfbf [2412]" strokeweight=".5pt"/>
              <v:shape id="_x0000_s1139" type="#_x0000_t32" style="position:absolute;left:2987;top:5484;width:44;height:71" o:connectortype="straight" strokecolor="#bfbfbf [2412]" strokeweight=".5pt"/>
              <v:shape id="_x0000_s1140" type="#_x0000_t32" style="position:absolute;left:3031;top:5484;width:44;height:71" o:connectortype="straight" strokecolor="#bfbfbf [2412]" strokeweight=".5pt"/>
              <v:shape id="_x0000_s1141" type="#_x0000_t32" style="position:absolute;left:2943;top:5484;width:44;height:71" o:connectortype="straight" strokecolor="#bfbfbf [2412]" strokeweight=".5pt"/>
              <v:shape id="_x0000_s1142" type="#_x0000_t32" style="position:absolute;left:3119;top:5484;width:44;height:71" o:connectortype="straight" strokecolor="#bfbfbf [2412]" strokeweight=".5pt"/>
              <v:shape id="_x0000_s1143" type="#_x0000_t32" style="position:absolute;left:3075;top:5484;width:44;height:71" o:connectortype="straight" strokecolor="#bfbfbf [2412]" strokeweight=".5pt"/>
              <v:shape id="_x0000_s1144" type="#_x0000_t32" style="position:absolute;left:3163;top:5484;width:44;height:71" o:connectortype="straight" strokecolor="#bfbfbf [2412]" strokeweight=".5pt"/>
              <v:shape id="_x0000_s1145" type="#_x0000_t32" style="position:absolute;left:3207;top:5484;width:44;height:71" o:connectortype="straight" strokecolor="#bfbfbf [2412]" strokeweight=".5pt"/>
              <v:shape id="_x0000_s1146" type="#_x0000_t32" style="position:absolute;left:3251;top:5484;width:44;height:71" o:connectortype="straight" strokecolor="#bfbfbf [2412]" strokeweight=".5pt"/>
              <v:shape id="_x0000_s1147" type="#_x0000_t32" style="position:absolute;left:3295;top:5484;width:44;height:71" o:connectortype="straight" strokecolor="#bfbfbf [2412]" strokeweight=".5pt"/>
              <v:shape id="_x0000_s1148" type="#_x0000_t32" style="position:absolute;left:3339;top:5484;width:44;height:71" o:connectortype="straight" strokecolor="#bfbfbf [2412]" strokeweight=".5pt"/>
              <v:shape id="_x0000_s1149" type="#_x0000_t32" style="position:absolute;left:3427;top:5484;width:44;height:71" o:connectortype="straight" strokecolor="#bfbfbf [2412]" strokeweight=".5pt"/>
              <v:shape id="_x0000_s1150" type="#_x0000_t32" style="position:absolute;left:3470;top:5484;width:44;height:71" o:connectortype="straight" strokecolor="#bfbfbf [2412]" strokeweight=".5pt"/>
              <v:shape id="_x0000_s1151" type="#_x0000_t32" style="position:absolute;left:3383;top:5484;width:44;height:71" o:connectortype="straight" strokecolor="#bfbfbf [2412]" strokeweight=".5pt"/>
              <v:shape id="_x0000_s1152" type="#_x0000_t32" style="position:absolute;left:3558;top:5484;width:44;height:71" o:connectortype="straight" strokecolor="#bfbfbf [2412]" strokeweight=".5pt"/>
              <v:shape id="_x0000_s1153" type="#_x0000_t32" style="position:absolute;left:3602;top:5484;width:44;height:71" o:connectortype="straight" strokecolor="#bfbfbf [2412]" strokeweight=".5pt"/>
              <v:shape id="_x0000_s1154" type="#_x0000_t32" style="position:absolute;left:3514;top:5484;width:44;height:71" o:connectortype="straight" strokecolor="#bfbfbf [2412]" strokeweight=".5pt"/>
              <v:shape id="_x0000_s1155" type="#_x0000_t32" style="position:absolute;left:3732;top:5484;width:44;height:71" o:connectortype="straight" strokecolor="#bfbfbf [2412]" strokeweight=".5pt"/>
              <v:shape id="_x0000_s1156" type="#_x0000_t32" style="position:absolute;left:3688;top:5484;width:44;height:71" o:connectortype="straight" strokecolor="#bfbfbf [2412]" strokeweight=".5pt"/>
              <v:shape id="_x0000_s1157" type="#_x0000_t32" style="position:absolute;left:3646;top:5484;width:44;height:71" o:connectortype="straight" strokecolor="#bfbfbf [2412]" strokeweight=".5pt"/>
              <v:shape id="_x0000_s1158" type="#_x0000_t32" style="position:absolute;left:3819;top:5484;width:44;height:71" o:connectortype="straight" strokecolor="#bfbfbf [2412]" strokeweight=".5pt"/>
              <v:shape id="_x0000_s1159" type="#_x0000_t32" style="position:absolute;left:3775;top:5484;width:44;height:71" o:connectortype="straight" strokecolor="#bfbfbf [2412]" strokeweight=".5pt"/>
            </v:group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_x0000_s1160" type="#_x0000_t61" style="position:absolute;left:3195;top:3872;width:2091;height:889" adj="702,33190" fillcolor="#4472c4 [3208]" strokecolor="red" strokeweight="3pt">
              <v:shadow on="t" type="perspective" color="#1f3763 [1608]" opacity=".5" offset="1pt" offset2="-1pt"/>
              <v:textbox style="mso-next-textbox:#_x0000_s1160" inset=".5mm,.3mm,.5mm,.3mm">
                <w:txbxContent>
                  <w:p w:rsidR="000C7620" w:rsidRPr="00E25014" w:rsidRDefault="000C7620" w:rsidP="00513C66">
                    <w:pPr>
                      <w:rPr>
                        <w:b/>
                        <w:color w:val="FFFFFF" w:themeColor="background1"/>
                        <w:sz w:val="16"/>
                        <w:szCs w:val="20"/>
                      </w:rPr>
                    </w:pPr>
                    <w:r w:rsidRPr="00E25014">
                      <w:rPr>
                        <w:b/>
                        <w:color w:val="FFFFFF" w:themeColor="background1"/>
                        <w:sz w:val="16"/>
                      </w:rPr>
                      <w:t>Должна быть закреплена на стене с использованием, по меньшей мере, 4 резьбовых шпилек.</w:t>
                    </w:r>
                  </w:p>
                </w:txbxContent>
              </v:textbox>
            </v:shape>
          </v:group>
        </w:pict>
      </w:r>
    </w:p>
    <w:p w:rsidR="00710DBD" w:rsidRDefault="00710DBD" w:rsidP="00513C66">
      <w:pPr>
        <w:spacing w:after="0" w:line="360" w:lineRule="auto"/>
        <w:rPr>
          <w:rFonts w:ascii="Arial" w:hAnsi="Arial" w:cs="Arial"/>
        </w:rPr>
      </w:pPr>
    </w:p>
    <w:p w:rsidR="00710DBD" w:rsidRDefault="001E1CE8" w:rsidP="00513C66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 w:bidi="ar-SA"/>
        </w:rPr>
        <w:drawing>
          <wp:anchor distT="0" distB="0" distL="114300" distR="114300" simplePos="0" relativeHeight="251975168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45085</wp:posOffset>
            </wp:positionV>
            <wp:extent cx="4156075" cy="3036570"/>
            <wp:effectExtent l="0" t="0" r="0" b="0"/>
            <wp:wrapNone/>
            <wp:docPr id="2062" name="Resim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0DBD" w:rsidRDefault="00710DBD" w:rsidP="00513C66">
      <w:pPr>
        <w:spacing w:after="0" w:line="360" w:lineRule="auto"/>
        <w:rPr>
          <w:rFonts w:ascii="Arial" w:hAnsi="Arial" w:cs="Arial"/>
        </w:rPr>
      </w:pPr>
    </w:p>
    <w:p w:rsidR="001E1CE8" w:rsidRDefault="001E1CE8" w:rsidP="00513C66">
      <w:pPr>
        <w:spacing w:after="0" w:line="360" w:lineRule="auto"/>
        <w:rPr>
          <w:rFonts w:ascii="Arial" w:hAnsi="Arial" w:cs="Arial"/>
        </w:rPr>
      </w:pPr>
    </w:p>
    <w:p w:rsidR="001E1CE8" w:rsidRDefault="001E1CE8" w:rsidP="00513C66">
      <w:pPr>
        <w:spacing w:after="0" w:line="360" w:lineRule="auto"/>
        <w:rPr>
          <w:rFonts w:ascii="Arial" w:hAnsi="Arial" w:cs="Arial"/>
        </w:rPr>
      </w:pPr>
    </w:p>
    <w:p w:rsidR="001E1CE8" w:rsidRDefault="001E1CE8" w:rsidP="00513C66">
      <w:pPr>
        <w:spacing w:after="0" w:line="360" w:lineRule="auto"/>
        <w:rPr>
          <w:rFonts w:ascii="Arial" w:hAnsi="Arial" w:cs="Arial"/>
        </w:rPr>
      </w:pPr>
    </w:p>
    <w:p w:rsidR="00710DBD" w:rsidRDefault="00710DBD" w:rsidP="00513C66">
      <w:pPr>
        <w:spacing w:after="0" w:line="360" w:lineRule="auto"/>
        <w:rPr>
          <w:rFonts w:ascii="Arial" w:hAnsi="Arial" w:cs="Arial"/>
        </w:rPr>
      </w:pPr>
    </w:p>
    <w:p w:rsidR="00710DBD" w:rsidRDefault="00710DBD" w:rsidP="00513C66">
      <w:pPr>
        <w:spacing w:after="0" w:line="360" w:lineRule="auto"/>
        <w:rPr>
          <w:rFonts w:ascii="Arial" w:hAnsi="Arial" w:cs="Arial"/>
        </w:rPr>
      </w:pPr>
    </w:p>
    <w:p w:rsidR="001E1CE8" w:rsidRDefault="001E1CE8" w:rsidP="00513C66">
      <w:pPr>
        <w:spacing w:after="0" w:line="360" w:lineRule="auto"/>
        <w:rPr>
          <w:rFonts w:ascii="Arial" w:hAnsi="Arial" w:cs="Arial"/>
        </w:rPr>
      </w:pPr>
    </w:p>
    <w:p w:rsidR="001E1CE8" w:rsidRDefault="001E1CE8" w:rsidP="00513C66">
      <w:pPr>
        <w:spacing w:after="0" w:line="360" w:lineRule="auto"/>
        <w:rPr>
          <w:rFonts w:ascii="Arial" w:hAnsi="Arial" w:cs="Arial"/>
        </w:rPr>
      </w:pPr>
    </w:p>
    <w:p w:rsidR="001E1CE8" w:rsidRDefault="001E1CE8" w:rsidP="00513C66">
      <w:pPr>
        <w:spacing w:after="0" w:line="360" w:lineRule="auto"/>
        <w:rPr>
          <w:rFonts w:ascii="Arial" w:hAnsi="Arial" w:cs="Arial"/>
        </w:rPr>
      </w:pPr>
    </w:p>
    <w:p w:rsidR="00DE7EB2" w:rsidRDefault="00DE7EB2" w:rsidP="00385E8A">
      <w:pPr>
        <w:spacing w:after="0" w:line="360" w:lineRule="auto"/>
        <w:rPr>
          <w:rFonts w:ascii="Arial" w:hAnsi="Arial"/>
          <w:lang w:val="tr-TR"/>
        </w:rPr>
      </w:pPr>
    </w:p>
    <w:p w:rsidR="00DE7EB2" w:rsidRDefault="00DE7EB2" w:rsidP="00385E8A">
      <w:pPr>
        <w:spacing w:after="0" w:line="360" w:lineRule="auto"/>
        <w:rPr>
          <w:rFonts w:ascii="Arial" w:hAnsi="Arial"/>
          <w:lang w:val="tr-TR"/>
        </w:rPr>
      </w:pPr>
    </w:p>
    <w:p w:rsidR="00DE7EB2" w:rsidRDefault="00DE7EB2" w:rsidP="00385E8A">
      <w:pPr>
        <w:spacing w:after="0" w:line="360" w:lineRule="auto"/>
        <w:rPr>
          <w:rFonts w:ascii="Arial" w:hAnsi="Arial"/>
          <w:lang w:val="tr-TR"/>
        </w:rPr>
      </w:pPr>
    </w:p>
    <w:p w:rsidR="00385E8A" w:rsidRDefault="00385E8A" w:rsidP="00385E8A">
      <w:pPr>
        <w:spacing w:after="0" w:line="360" w:lineRule="auto"/>
        <w:rPr>
          <w:rFonts w:ascii="Arial" w:hAnsi="Arial" w:cs="Arial"/>
        </w:rPr>
      </w:pPr>
      <w:r>
        <w:rPr>
          <w:rFonts w:ascii="Arial" w:hAnsi="Arial"/>
        </w:rPr>
        <w:lastRenderedPageBreak/>
        <w:t xml:space="preserve">Если устройство установлено на поднятой подставке и в ветреных условиях (скорость ветра&gt;20 км/ч) необходимо зафиксировать на стене, используя резьбовые шпильки размером не менее M10. Рекомендуется использовать одну резьбовую шпильку для каждой ножки. Также рекомендуется усиление подставки крестообразными опорами. </w:t>
      </w:r>
    </w:p>
    <w:p w:rsidR="003377F8" w:rsidRDefault="003377F8" w:rsidP="00DF5B9D">
      <w:pPr>
        <w:spacing w:after="0" w:line="360" w:lineRule="auto"/>
        <w:rPr>
          <w:rFonts w:ascii="Arial" w:hAnsi="Arial" w:cs="Arial"/>
        </w:rPr>
      </w:pPr>
    </w:p>
    <w:p w:rsidR="003377F8" w:rsidRDefault="006E02AC" w:rsidP="00DF5B9D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205" type="#_x0000_t61" style="position:absolute;margin-left:386.75pt;margin-top:30.65pt;width:104.55pt;height:111.55pt;z-index:251896832" adj="-20226,26509" fillcolor="#4472c4 [3208]" strokecolor="red" strokeweight="3pt">
            <v:shadow on="t" type="perspective" color="#1f3763 [1608]" opacity=".5" offset="1pt" offset2="-1pt"/>
            <v:textbox style="mso-next-textbox:#_x0000_s1205" inset=".5mm,.3mm,.5mm,.3mm">
              <w:txbxContent>
                <w:p w:rsidR="000C7620" w:rsidRPr="00E25014" w:rsidRDefault="000C7620" w:rsidP="003377F8">
                  <w:pPr>
                    <w:rPr>
                      <w:b/>
                      <w:color w:val="FFFFFF" w:themeColor="background1"/>
                      <w:sz w:val="16"/>
                      <w:szCs w:val="20"/>
                    </w:rPr>
                  </w:pPr>
                  <w:r w:rsidRPr="00E25014">
                    <w:rPr>
                      <w:b/>
                      <w:color w:val="FFFFFF" w:themeColor="background1"/>
                      <w:sz w:val="16"/>
                    </w:rPr>
                    <w:t xml:space="preserve">(Вид сверху)  Рекомендуется закрепить устройство на стене с использованием резьбовых шпилек. Для каждой ножки следует использовать одну резьбовую шпильку. 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204" type="#_x0000_t61" style="position:absolute;margin-left:156.75pt;margin-top:108.95pt;width:104.55pt;height:74.15pt;z-index:251895808" adj="-7479,7792" fillcolor="#4472c4 [3208]" strokecolor="red" strokeweight="3pt">
            <v:shadow on="t" type="perspective" color="#1f3763 [1608]" opacity=".5" offset="1pt" offset2="-1pt"/>
            <v:textbox style="mso-next-textbox:#_x0000_s1204" inset=".5mm,.3mm,.5mm,.3mm">
              <w:txbxContent>
                <w:p w:rsidR="000C7620" w:rsidRPr="006B12BD" w:rsidRDefault="000C7620" w:rsidP="003377F8">
                  <w:pPr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color w:val="FFFFFF" w:themeColor="background1"/>
                      <w:sz w:val="20"/>
                    </w:rPr>
                    <w:t>Рекомендуется закрепит подставку на стене с использованием крестообразных опор.</w:t>
                  </w:r>
                </w:p>
              </w:txbxContent>
            </v:textbox>
          </v:shape>
        </w:pict>
      </w:r>
      <w:r w:rsidR="00B862FF">
        <w:rPr>
          <w:rFonts w:ascii="Arial" w:hAnsi="Arial" w:cs="Arial"/>
          <w:noProof/>
          <w:lang w:val="en-US" w:eastAsia="en-US" w:bidi="ar-SA"/>
        </w:rPr>
        <w:drawing>
          <wp:inline distT="0" distB="0" distL="0" distR="0">
            <wp:extent cx="2470067" cy="3429203"/>
            <wp:effectExtent l="0" t="0" r="0" b="0"/>
            <wp:docPr id="104" name="Resim 104" descr="C:\Users\feyzacebi\Desktop\KURU SOĞUTUCU RESİMLERİ-ANKASTRE SOL YAN GÖRÜNÜ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yzacebi\Desktop\KURU SOĞUTUCU RESİMLERİ-ANKASTRE SOL YAN GÖRÜNÜŞ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386" cy="342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2FF">
        <w:rPr>
          <w:rFonts w:ascii="Arial" w:hAnsi="Arial"/>
        </w:rPr>
        <w:t xml:space="preserve"> </w:t>
      </w:r>
      <w:r w:rsidR="00B862FF">
        <w:rPr>
          <w:rFonts w:ascii="Arial" w:hAnsi="Arial" w:cs="Arial"/>
          <w:noProof/>
          <w:lang w:val="en-US" w:eastAsia="en-US" w:bidi="ar-SA"/>
        </w:rPr>
        <w:drawing>
          <wp:inline distT="0" distB="0" distL="0" distR="0">
            <wp:extent cx="2446317" cy="3396232"/>
            <wp:effectExtent l="0" t="0" r="0" b="0"/>
            <wp:docPr id="173" name="Resim 173" descr="C:\Users\feyzacebi\Desktop\KURU SOĞUTUCU YERLEŞİM RESİMLERİ-ANKASTRE PLAN GÖRÜNÜŞ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yzacebi\Desktop\KURU SOĞUTUCU YERLEŞİM RESİMLERİ-ANKASTRE PLAN GÖRÜNÜŞÜ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32" cy="34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F8" w:rsidRDefault="003377F8" w:rsidP="00DF5B9D">
      <w:pPr>
        <w:spacing w:after="0" w:line="360" w:lineRule="auto"/>
        <w:rPr>
          <w:rFonts w:ascii="Arial" w:hAnsi="Arial" w:cs="Arial"/>
        </w:rPr>
      </w:pPr>
    </w:p>
    <w:p w:rsidR="00513C66" w:rsidRDefault="00513C66" w:rsidP="00513C66">
      <w:pPr>
        <w:spacing w:after="0" w:line="360" w:lineRule="auto"/>
        <w:rPr>
          <w:rFonts w:ascii="Arial" w:hAnsi="Arial" w:cs="Arial"/>
        </w:rPr>
      </w:pPr>
      <w:r>
        <w:rPr>
          <w:rFonts w:ascii="Arial" w:hAnsi="Arial"/>
        </w:rPr>
        <w:t>Когда устройство установлено вертикально подальше от стены, необходимо использовать крестообразные опоры для предотвращения вибраций из-за сильных ветров. Крестообразные опорные детали не поставляются вместе с изделием, их следует заказывать отдельно в случае необходимости.</w:t>
      </w:r>
    </w:p>
    <w:p w:rsidR="00513C66" w:rsidRDefault="006E02AC" w:rsidP="00DF5B9D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161" type="#_x0000_t61" style="position:absolute;margin-left:204.95pt;margin-top:33.75pt;width:163.7pt;height:68.9pt;z-index:251876352" adj="-6578,35896" fillcolor="#4472c4 [3208]" strokecolor="red" strokeweight="3pt">
            <v:shadow on="t" type="perspective" color="#1f3763 [1608]" opacity=".5" offset="1pt" offset2="-1pt"/>
            <v:textbox style="mso-next-textbox:#_x0000_s1161" inset=".5mm,.3mm,.5mm,.3mm">
              <w:txbxContent>
                <w:p w:rsidR="000C7620" w:rsidRPr="00E25014" w:rsidRDefault="000C7620" w:rsidP="00513C66">
                  <w:pPr>
                    <w:rPr>
                      <w:b/>
                      <w:color w:val="FFFFFF" w:themeColor="background1"/>
                      <w:sz w:val="18"/>
                      <w:szCs w:val="20"/>
                    </w:rPr>
                  </w:pPr>
                  <w:r w:rsidRPr="00E25014">
                    <w:rPr>
                      <w:b/>
                      <w:color w:val="FFFFFF" w:themeColor="background1"/>
                      <w:sz w:val="18"/>
                    </w:rPr>
                    <w:t xml:space="preserve">Следует установить между корпусом устройства и горизонтальными ножками. Следует использовать одну опору для каждой ножки. Ножки </w:t>
                  </w:r>
                  <w:r>
                    <w:rPr>
                      <w:b/>
                      <w:color w:val="FFFFFF" w:themeColor="background1"/>
                      <w:sz w:val="18"/>
                    </w:rPr>
                    <w:t>следует</w:t>
                  </w:r>
                  <w:r w:rsidRPr="00E25014">
                    <w:rPr>
                      <w:b/>
                      <w:color w:val="FFFFFF" w:themeColor="background1"/>
                      <w:sz w:val="18"/>
                    </w:rPr>
                    <w:t xml:space="preserve"> </w:t>
                  </w:r>
                  <w:r>
                    <w:rPr>
                      <w:b/>
                      <w:color w:val="FFFFFF" w:themeColor="background1"/>
                      <w:sz w:val="18"/>
                    </w:rPr>
                    <w:t>за</w:t>
                  </w:r>
                  <w:r w:rsidRPr="00E25014">
                    <w:rPr>
                      <w:b/>
                      <w:color w:val="FFFFFF" w:themeColor="background1"/>
                      <w:sz w:val="18"/>
                    </w:rPr>
                    <w:t>крепить к земле болтами.</w:t>
                  </w:r>
                </w:p>
              </w:txbxContent>
            </v:textbox>
          </v:shape>
        </w:pict>
      </w:r>
      <w:r w:rsidR="004F582C">
        <w:rPr>
          <w:noProof/>
          <w:lang w:val="en-US" w:eastAsia="en-US" w:bidi="ar-SA"/>
        </w:rPr>
        <w:drawing>
          <wp:inline distT="0" distB="0" distL="0" distR="0" wp14:anchorId="40F0154F" wp14:editId="1CD438E6">
            <wp:extent cx="3079692" cy="2943225"/>
            <wp:effectExtent l="0" t="0" r="0" b="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93310" cy="295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C66" w:rsidRDefault="00513C66" w:rsidP="00DF5B9D">
      <w:pPr>
        <w:spacing w:after="0" w:line="360" w:lineRule="auto"/>
        <w:rPr>
          <w:rFonts w:ascii="Arial" w:hAnsi="Arial" w:cs="Arial"/>
        </w:rPr>
      </w:pPr>
    </w:p>
    <w:p w:rsidR="00513C66" w:rsidRDefault="006E02AC" w:rsidP="00DF5B9D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tr-TR" w:eastAsia="tr-TR" w:bidi="ar-SA"/>
        </w:rPr>
        <w:pict>
          <v:shape id="_x0000_s1305" type="#_x0000_t202" style="position:absolute;margin-left:24.65pt;margin-top:5.5pt;width:77.9pt;height:24.5pt;z-index:251977728" fillcolor="#2e74b5 [2404]" stroked="f">
            <v:textbox style="mso-next-textbox:#_x0000_s1305">
              <w:txbxContent>
                <w:p w:rsidR="000C7620" w:rsidRPr="00C13943" w:rsidRDefault="000C7620" w:rsidP="0014777E">
                  <w:pPr>
                    <w:rPr>
                      <w:b/>
                      <w:i/>
                      <w:color w:val="FFFFFF" w:themeColor="background1"/>
                      <w:sz w:val="24"/>
                      <w:lang w:val="tr-TR"/>
                    </w:rPr>
                  </w:pPr>
                  <w:r>
                    <w:rPr>
                      <w:b/>
                      <w:i/>
                      <w:color w:val="FFFFFF" w:themeColor="background1"/>
                      <w:sz w:val="24"/>
                      <w:lang w:val="tr-TR"/>
                    </w:rPr>
                    <w:t>ВНИМАНИЕ</w:t>
                  </w:r>
                </w:p>
              </w:txbxContent>
            </v:textbox>
          </v:shape>
        </w:pict>
      </w:r>
      <w:r w:rsidR="00513C66">
        <w:rPr>
          <w:rFonts w:ascii="Arial" w:hAnsi="Arial" w:cs="Arial"/>
          <w:noProof/>
          <w:lang w:val="en-US" w:eastAsia="en-US" w:bidi="ar-SA"/>
        </w:rPr>
        <w:drawing>
          <wp:inline distT="0" distB="0" distL="0" distR="0">
            <wp:extent cx="1380490" cy="457200"/>
            <wp:effectExtent l="0" t="0" r="0" b="0"/>
            <wp:docPr id="103" name="Resi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9D" w:rsidRDefault="00DF5B9D" w:rsidP="00DF5B9D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Фитинги следует поддерживать опорами на расстоянии 1,5 м от коллектора и каждые 3 м после первой опоры.</w:t>
      </w:r>
    </w:p>
    <w:p w:rsidR="00F35AF3" w:rsidRDefault="00513C66" w:rsidP="00F35AF3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Times New Roman" w:hAnsi="Times New Roman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5103643" cy="2286770"/>
            <wp:effectExtent l="0" t="0" r="0" b="0"/>
            <wp:docPr id="2054" name="Resim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045" cy="228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9D" w:rsidRDefault="006E02AC" w:rsidP="00DF5B9D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tr-TR" w:eastAsia="tr-TR" w:bidi="ar-SA"/>
        </w:rPr>
        <w:pict>
          <v:shape id="_x0000_s1306" type="#_x0000_t202" style="position:absolute;left:0;text-align:left;margin-left:21.3pt;margin-top:3.95pt;width:79.6pt;height:24.5pt;z-index:251978752" fillcolor="#2e74b5 [2404]" stroked="f">
            <v:textbox style="mso-next-textbox:#_x0000_s1306">
              <w:txbxContent>
                <w:p w:rsidR="000C7620" w:rsidRPr="00C13943" w:rsidRDefault="000C7620" w:rsidP="0014777E">
                  <w:pPr>
                    <w:rPr>
                      <w:b/>
                      <w:i/>
                      <w:color w:val="FFFFFF" w:themeColor="background1"/>
                      <w:sz w:val="24"/>
                      <w:lang w:val="tr-TR"/>
                    </w:rPr>
                  </w:pPr>
                  <w:r>
                    <w:rPr>
                      <w:b/>
                      <w:i/>
                      <w:color w:val="FFFFFF" w:themeColor="background1"/>
                      <w:sz w:val="24"/>
                      <w:lang w:val="tr-TR"/>
                    </w:rPr>
                    <w:t>ВНИМАНИЕ</w:t>
                  </w:r>
                </w:p>
              </w:txbxContent>
            </v:textbox>
          </v:shape>
        </w:pict>
      </w:r>
      <w:r w:rsidR="00DF5B9D">
        <w:rPr>
          <w:rFonts w:ascii="Arial" w:hAnsi="Arial" w:cs="Arial"/>
          <w:noProof/>
          <w:lang w:val="en-US" w:eastAsia="en-US" w:bidi="ar-SA"/>
        </w:rPr>
        <w:drawing>
          <wp:inline distT="0" distB="0" distL="0" distR="0">
            <wp:extent cx="1380490" cy="457200"/>
            <wp:effectExtent l="0" t="0" r="0" b="0"/>
            <wp:docPr id="207" name="Resim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9D" w:rsidRDefault="00DF5B9D" w:rsidP="00DF5B9D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Фланцевые соединения должны выполняться с точным соответствием. В противном случае следует использовать вибропоглощающие гибкие соединительные элементы.</w:t>
      </w:r>
    </w:p>
    <w:p w:rsidR="00F35AF3" w:rsidRDefault="00437D8E" w:rsidP="004F5BC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 w:bidi="ar-SA"/>
        </w:rPr>
        <w:drawing>
          <wp:inline distT="0" distB="0" distL="0" distR="0" wp14:anchorId="551AC4DF" wp14:editId="7EFF80CA">
            <wp:extent cx="5760720" cy="1401666"/>
            <wp:effectExtent l="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0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C66" w:rsidRDefault="00437D8E" w:rsidP="004F5BC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Times New Roman" w:hAnsi="Times New Roman"/>
          <w:noProof/>
          <w:sz w:val="24"/>
          <w:szCs w:val="24"/>
          <w:lang w:val="en-US" w:eastAsia="en-US" w:bidi="ar-SA"/>
        </w:rPr>
        <w:drawing>
          <wp:anchor distT="0" distB="0" distL="114300" distR="114300" simplePos="0" relativeHeight="251655168" behindDoc="0" locked="0" layoutInCell="1" allowOverlap="1" wp14:anchorId="6C02DF61" wp14:editId="4540810D">
            <wp:simplePos x="0" y="0"/>
            <wp:positionH relativeFrom="column">
              <wp:posOffset>1918970</wp:posOffset>
            </wp:positionH>
            <wp:positionV relativeFrom="paragraph">
              <wp:posOffset>51435</wp:posOffset>
            </wp:positionV>
            <wp:extent cx="2529205" cy="1780540"/>
            <wp:effectExtent l="0" t="0" r="0" b="0"/>
            <wp:wrapNone/>
            <wp:docPr id="105" name="Resi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FFFF" w:themeColor="background1"/>
          <w:sz w:val="20"/>
          <w:szCs w:val="20"/>
          <w:lang w:val="en-US" w:eastAsia="en-US" w:bidi="ar-SA"/>
        </w:rPr>
        <w:drawing>
          <wp:anchor distT="0" distB="0" distL="114300" distR="114300" simplePos="0" relativeHeight="251659264" behindDoc="0" locked="0" layoutInCell="1" allowOverlap="1" wp14:anchorId="4B25306E" wp14:editId="6CBFD156">
            <wp:simplePos x="0" y="0"/>
            <wp:positionH relativeFrom="column">
              <wp:posOffset>1871345</wp:posOffset>
            </wp:positionH>
            <wp:positionV relativeFrom="paragraph">
              <wp:posOffset>47625</wp:posOffset>
            </wp:positionV>
            <wp:extent cx="534670" cy="510540"/>
            <wp:effectExtent l="0" t="0" r="0" b="0"/>
            <wp:wrapNone/>
            <wp:docPr id="106" name="Resi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7D8E" w:rsidRDefault="006E02AC" w:rsidP="00513C66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162" type="#_x0000_t61" style="position:absolute;left:0;text-align:left;margin-left:21.3pt;margin-top:5.1pt;width:104.55pt;height:63.25pt;z-index:251877376" adj="25484,8111" fillcolor="#4472c4 [3208]" strokecolor="red" strokeweight="3pt">
            <v:shadow on="t" type="perspective" color="#1f3763 [1608]" opacity=".5" offset="1pt" offset2="-1pt"/>
            <v:textbox style="mso-next-textbox:#_x0000_s1162" inset=".5mm,.3mm,.5mm,.3mm">
              <w:txbxContent>
                <w:p w:rsidR="000C7620" w:rsidRPr="00E25014" w:rsidRDefault="000C7620" w:rsidP="00513C66">
                  <w:pPr>
                    <w:rPr>
                      <w:b/>
                      <w:color w:val="FFFFFF" w:themeColor="background1"/>
                      <w:sz w:val="18"/>
                      <w:szCs w:val="20"/>
                    </w:rPr>
                  </w:pPr>
                  <w:r w:rsidRPr="00E25014">
                    <w:rPr>
                      <w:b/>
                      <w:color w:val="FFFFFF" w:themeColor="background1"/>
                      <w:sz w:val="18"/>
                    </w:rPr>
                    <w:t>Не сгибайте соединительные трубы и не монтируйте их путем изгиба.</w:t>
                  </w:r>
                </w:p>
              </w:txbxContent>
            </v:textbox>
          </v:shape>
        </w:pict>
      </w:r>
    </w:p>
    <w:p w:rsidR="00437D8E" w:rsidRDefault="00437D8E" w:rsidP="00513C66">
      <w:pPr>
        <w:spacing w:after="0" w:line="360" w:lineRule="auto"/>
        <w:jc w:val="center"/>
        <w:rPr>
          <w:rFonts w:ascii="Arial" w:hAnsi="Arial" w:cs="Arial"/>
        </w:rPr>
      </w:pPr>
    </w:p>
    <w:p w:rsidR="00437D8E" w:rsidRDefault="00437D8E" w:rsidP="00513C66">
      <w:pPr>
        <w:spacing w:after="0" w:line="360" w:lineRule="auto"/>
        <w:jc w:val="center"/>
        <w:rPr>
          <w:rFonts w:ascii="Arial" w:hAnsi="Arial" w:cs="Arial"/>
        </w:rPr>
      </w:pPr>
    </w:p>
    <w:p w:rsidR="00437D8E" w:rsidRDefault="00437D8E" w:rsidP="00513C66">
      <w:pPr>
        <w:spacing w:after="0" w:line="360" w:lineRule="auto"/>
        <w:jc w:val="center"/>
        <w:rPr>
          <w:rFonts w:ascii="Arial" w:hAnsi="Arial" w:cs="Arial"/>
        </w:rPr>
      </w:pPr>
    </w:p>
    <w:p w:rsidR="00513C66" w:rsidRDefault="00513C66" w:rsidP="004F5BCF">
      <w:pPr>
        <w:spacing w:after="0" w:line="360" w:lineRule="auto"/>
        <w:jc w:val="both"/>
        <w:rPr>
          <w:rFonts w:ascii="Arial" w:hAnsi="Arial" w:cs="Arial"/>
        </w:rPr>
      </w:pPr>
    </w:p>
    <w:p w:rsidR="00513C66" w:rsidRDefault="00513C66" w:rsidP="004F5BCF">
      <w:pPr>
        <w:spacing w:after="0" w:line="360" w:lineRule="auto"/>
        <w:jc w:val="both"/>
        <w:rPr>
          <w:rFonts w:ascii="Arial" w:hAnsi="Arial" w:cs="Arial"/>
        </w:rPr>
      </w:pPr>
    </w:p>
    <w:p w:rsidR="00513C66" w:rsidRDefault="00513C66" w:rsidP="004F5BCF">
      <w:pPr>
        <w:spacing w:after="0" w:line="360" w:lineRule="auto"/>
        <w:jc w:val="both"/>
        <w:rPr>
          <w:rFonts w:ascii="Arial" w:hAnsi="Arial" w:cs="Arial"/>
        </w:rPr>
      </w:pPr>
    </w:p>
    <w:p w:rsidR="004A4347" w:rsidRDefault="004A4347" w:rsidP="00DF5B9D">
      <w:pPr>
        <w:spacing w:after="0" w:line="360" w:lineRule="auto"/>
        <w:jc w:val="both"/>
        <w:rPr>
          <w:rFonts w:ascii="Arial" w:hAnsi="Arial" w:cs="Arial"/>
        </w:rPr>
      </w:pPr>
    </w:p>
    <w:p w:rsidR="004A4347" w:rsidRDefault="006E02AC" w:rsidP="00DF5B9D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tr-TR" w:eastAsia="tr-TR" w:bidi="ar-SA"/>
        </w:rPr>
        <w:pict>
          <v:shape id="_x0000_s1307" type="#_x0000_t202" style="position:absolute;left:0;text-align:left;margin-left:24.65pt;margin-top:4.3pt;width:80.5pt;height:24.5pt;z-index:251979776" fillcolor="#2e74b5 [2404]" stroked="f">
            <v:textbox style="mso-next-textbox:#_x0000_s1307">
              <w:txbxContent>
                <w:p w:rsidR="000C7620" w:rsidRPr="00C13943" w:rsidRDefault="000C7620" w:rsidP="0014777E">
                  <w:pPr>
                    <w:rPr>
                      <w:b/>
                      <w:i/>
                      <w:color w:val="FFFFFF" w:themeColor="background1"/>
                      <w:sz w:val="24"/>
                      <w:lang w:val="tr-TR"/>
                    </w:rPr>
                  </w:pPr>
                  <w:r>
                    <w:rPr>
                      <w:b/>
                      <w:i/>
                      <w:color w:val="FFFFFF" w:themeColor="background1"/>
                      <w:sz w:val="24"/>
                      <w:lang w:val="tr-TR"/>
                    </w:rPr>
                    <w:t>ВНИМАНИЕ</w:t>
                  </w:r>
                </w:p>
              </w:txbxContent>
            </v:textbox>
          </v:shape>
        </w:pict>
      </w:r>
      <w:r w:rsidR="004A4347">
        <w:rPr>
          <w:rFonts w:ascii="Arial" w:hAnsi="Arial" w:cs="Arial"/>
          <w:noProof/>
          <w:lang w:val="en-US" w:eastAsia="en-US" w:bidi="ar-SA"/>
        </w:rPr>
        <w:drawing>
          <wp:inline distT="0" distB="0" distL="0" distR="0">
            <wp:extent cx="1380490" cy="457200"/>
            <wp:effectExtent l="0" t="0" r="0" b="0"/>
            <wp:docPr id="107" name="Resi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9D" w:rsidRDefault="00DF5B9D" w:rsidP="00DF5B9D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lastRenderedPageBreak/>
        <w:t>Устройство не должно устанавливаться рядом с источником тепла или решеткой, которая продувает высокотемпературный воздух.</w:t>
      </w:r>
    </w:p>
    <w:p w:rsidR="00DC3B5B" w:rsidRDefault="00DC3B5B" w:rsidP="00DC3B5B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 w:bidi="ar-SA"/>
        </w:rPr>
        <w:drawing>
          <wp:inline distT="0" distB="0" distL="0" distR="0">
            <wp:extent cx="2934586" cy="1669531"/>
            <wp:effectExtent l="0" t="0" r="0" b="0"/>
            <wp:docPr id="204" name="Resim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50" cy="1672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5BCF" w:rsidRPr="00DC76D3" w:rsidRDefault="006E02AC" w:rsidP="004F5BC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  <w:noProof/>
          <w:lang w:val="tr-TR" w:eastAsia="tr-TR" w:bidi="ar-SA"/>
        </w:rPr>
        <w:pict>
          <v:shape id="_x0000_s1308" type="#_x0000_t202" style="position:absolute;left:0;text-align:left;margin-left:24.55pt;margin-top:4.85pt;width:80.3pt;height:24.5pt;z-index:251980800" fillcolor="#2e74b5 [2404]" stroked="f">
            <v:textbox style="mso-next-textbox:#_x0000_s1308">
              <w:txbxContent>
                <w:p w:rsidR="000C7620" w:rsidRPr="00C13943" w:rsidRDefault="000C7620" w:rsidP="0014777E">
                  <w:pPr>
                    <w:rPr>
                      <w:b/>
                      <w:i/>
                      <w:color w:val="FFFFFF" w:themeColor="background1"/>
                      <w:sz w:val="24"/>
                      <w:lang w:val="tr-TR"/>
                    </w:rPr>
                  </w:pPr>
                  <w:r>
                    <w:rPr>
                      <w:b/>
                      <w:i/>
                      <w:color w:val="FFFFFF" w:themeColor="background1"/>
                      <w:sz w:val="24"/>
                      <w:lang w:val="tr-TR"/>
                    </w:rPr>
                    <w:t>ВНИМАНИЕ</w:t>
                  </w:r>
                </w:p>
              </w:txbxContent>
            </v:textbox>
          </v:shape>
        </w:pict>
      </w:r>
      <w:r w:rsidR="00D6364D">
        <w:rPr>
          <w:rFonts w:ascii="Arial" w:hAnsi="Arial" w:cs="Arial"/>
          <w:noProof/>
          <w:lang w:val="en-US" w:eastAsia="en-US" w:bidi="ar-SA"/>
        </w:rPr>
        <w:drawing>
          <wp:inline distT="0" distB="0" distL="0" distR="0">
            <wp:extent cx="1380490" cy="4572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CF" w:rsidRPr="00DC76D3" w:rsidRDefault="00D17A8E" w:rsidP="004F5BCF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/>
          <w:b/>
        </w:rPr>
        <w:t>Во время установки убедитесь, что ни одно из электрических соединений не выполнено.</w:t>
      </w:r>
    </w:p>
    <w:p w:rsidR="00A72FB9" w:rsidRPr="00DC76D3" w:rsidRDefault="00D17A8E" w:rsidP="004F5BC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Установочное положение устройства должно соответствовать его конструкции.</w:t>
      </w:r>
    </w:p>
    <w:p w:rsidR="0019315D" w:rsidRPr="00DC76D3" w:rsidRDefault="00D17A8E" w:rsidP="0019315D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Соединительные элементы, используемые при установке устройства, должны быть достаточной прочностью, чтобы выдержать общие нагрузки, которые влияют на устройство.</w:t>
      </w:r>
    </w:p>
    <w:p w:rsidR="00557758" w:rsidRPr="00DC76D3" w:rsidRDefault="00D17A8E" w:rsidP="00557758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Устройство должно быть установлено таким образом, чтобы оно не подвергалось вибрациям. (При необходимости следует использовать вибропоглощающие амортизаторы)</w:t>
      </w:r>
    </w:p>
    <w:p w:rsidR="0019315D" w:rsidRDefault="00D17A8E" w:rsidP="0019315D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Устройство поставляется с установленными транспортными ножками и подъемными рым-болтами.</w:t>
      </w:r>
    </w:p>
    <w:p w:rsidR="00E343BC" w:rsidRPr="00DC76D3" w:rsidRDefault="00E343BC" w:rsidP="004F5BCF">
      <w:pPr>
        <w:spacing w:after="0" w:line="360" w:lineRule="auto"/>
        <w:jc w:val="both"/>
        <w:rPr>
          <w:rFonts w:ascii="Arial" w:hAnsi="Arial" w:cs="Arial"/>
        </w:rPr>
      </w:pPr>
    </w:p>
    <w:p w:rsidR="004F5BCF" w:rsidRPr="00DC76D3" w:rsidRDefault="006E02AC" w:rsidP="004F5BC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  <w:noProof/>
          <w:lang w:val="tr-TR" w:eastAsia="tr-TR" w:bidi="ar-SA"/>
        </w:rPr>
        <w:pict>
          <v:shape id="_x0000_s1309" type="#_x0000_t202" style="position:absolute;left:0;text-align:left;margin-left:36.05pt;margin-top:6.2pt;width:63.5pt;height:18.85pt;z-index:251981824" fillcolor="red" stroked="f">
            <v:textbox style="mso-next-textbox:#_x0000_s1309" inset="0,0,0,0">
              <w:txbxContent>
                <w:p w:rsidR="000C7620" w:rsidRPr="001A7DA8" w:rsidRDefault="000C7620" w:rsidP="0014777E">
                  <w:pPr>
                    <w:rPr>
                      <w:b/>
                      <w:color w:val="FFFFFF" w:themeColor="background1"/>
                    </w:rPr>
                  </w:pPr>
                  <w:r w:rsidRPr="001A7DA8">
                    <w:rPr>
                      <w:b/>
                      <w:color w:val="FFFFFF" w:themeColor="background1"/>
                    </w:rPr>
                    <w:t>ОПАСНОСТЬ</w:t>
                  </w:r>
                </w:p>
              </w:txbxContent>
            </v:textbox>
          </v:shape>
        </w:pict>
      </w:r>
      <w:r w:rsidR="00D6364D">
        <w:rPr>
          <w:rFonts w:ascii="Arial" w:hAnsi="Arial" w:cs="Arial"/>
          <w:noProof/>
          <w:lang w:val="en-US" w:eastAsia="en-US" w:bidi="ar-SA"/>
        </w:rPr>
        <w:drawing>
          <wp:inline distT="0" distB="0" distL="0" distR="0">
            <wp:extent cx="1337310" cy="440055"/>
            <wp:effectExtent l="0" t="0" r="0" b="0"/>
            <wp:docPr id="61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CF" w:rsidRPr="00DC76D3" w:rsidRDefault="00D17A8E" w:rsidP="004F5BCF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/>
          <w:b/>
        </w:rPr>
        <w:t>Не выполняйте электрические соединения, прежде чем установить ножки устройства на землю.</w:t>
      </w:r>
    </w:p>
    <w:p w:rsidR="004F5BCF" w:rsidRPr="00DC76D3" w:rsidRDefault="004F5BCF" w:rsidP="004F5BCF">
      <w:pPr>
        <w:spacing w:after="0" w:line="360" w:lineRule="auto"/>
        <w:jc w:val="both"/>
        <w:rPr>
          <w:rFonts w:ascii="Arial" w:hAnsi="Arial" w:cs="Arial"/>
          <w:b/>
        </w:rPr>
      </w:pPr>
    </w:p>
    <w:p w:rsidR="004F5BCF" w:rsidRPr="00DC76D3" w:rsidRDefault="006E02AC" w:rsidP="004F5BCF">
      <w:pPr>
        <w:spacing w:after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/>
          <w:noProof/>
          <w:lang w:val="tr-TR" w:eastAsia="tr-TR" w:bidi="ar-SA"/>
        </w:rPr>
        <w:pict>
          <v:shape id="_x0000_s1310" type="#_x0000_t202" style="position:absolute;left:0;text-align:left;margin-left:33.05pt;margin-top:6.35pt;width:66.5pt;height:22.4pt;z-index:251982848" fillcolor="#ffd966 [1943]" stroked="f">
            <v:textbox style="mso-next-textbox:#_x0000_s1310" inset="0,0,0,0">
              <w:txbxContent>
                <w:p w:rsidR="000C7620" w:rsidRPr="001A7DA8" w:rsidRDefault="000C7620" w:rsidP="0014777E">
                  <w:pPr>
                    <w:rPr>
                      <w:b/>
                    </w:rPr>
                  </w:pPr>
                  <w:r w:rsidRPr="001A7DA8">
                    <w:rPr>
                      <w:b/>
                    </w:rPr>
                    <w:t>ОСТОРОЖНО</w:t>
                  </w:r>
                </w:p>
              </w:txbxContent>
            </v:textbox>
          </v:shape>
        </w:pict>
      </w:r>
      <w:r w:rsidR="00D6364D">
        <w:rPr>
          <w:rFonts w:ascii="Arial" w:hAnsi="Arial" w:cs="Arial"/>
          <w:noProof/>
          <w:lang w:val="en-US" w:eastAsia="en-US" w:bidi="ar-SA"/>
        </w:rPr>
        <w:drawing>
          <wp:inline distT="0" distB="0" distL="0" distR="0">
            <wp:extent cx="1337310" cy="440055"/>
            <wp:effectExtent l="0" t="0" r="0" b="0"/>
            <wp:docPr id="62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CF" w:rsidRDefault="00D17A8E" w:rsidP="004F5BCF">
      <w:pPr>
        <w:spacing w:after="0" w:line="360" w:lineRule="auto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/>
          <w:b/>
          <w:color w:val="000000"/>
        </w:rPr>
        <w:t>Не выполняйте электрические соединения и не включайте устройство, прежде чем закрепить установочные ножки на землю.</w:t>
      </w:r>
    </w:p>
    <w:p w:rsidR="00B8019A" w:rsidRDefault="00B8019A" w:rsidP="004F5BCF">
      <w:pPr>
        <w:spacing w:after="0" w:line="360" w:lineRule="auto"/>
        <w:jc w:val="both"/>
        <w:rPr>
          <w:rFonts w:ascii="Arial" w:hAnsi="Arial" w:cs="Arial"/>
          <w:b/>
          <w:color w:val="000000"/>
        </w:rPr>
      </w:pPr>
    </w:p>
    <w:p w:rsidR="004F582C" w:rsidRDefault="004F582C" w:rsidP="004F5BCF">
      <w:pPr>
        <w:spacing w:after="0" w:line="360" w:lineRule="auto"/>
        <w:jc w:val="both"/>
        <w:rPr>
          <w:rFonts w:ascii="Arial" w:hAnsi="Arial" w:cs="Arial"/>
          <w:b/>
          <w:color w:val="000000"/>
        </w:rPr>
      </w:pPr>
    </w:p>
    <w:p w:rsidR="004F582C" w:rsidRDefault="004F582C" w:rsidP="004F5BCF">
      <w:pPr>
        <w:spacing w:after="0" w:line="360" w:lineRule="auto"/>
        <w:jc w:val="both"/>
        <w:rPr>
          <w:rFonts w:ascii="Arial" w:hAnsi="Arial" w:cs="Arial"/>
          <w:b/>
          <w:color w:val="000000"/>
        </w:rPr>
      </w:pPr>
    </w:p>
    <w:p w:rsidR="00B8019A" w:rsidRDefault="00B8019A" w:rsidP="004F5BCF">
      <w:pPr>
        <w:spacing w:after="0" w:line="360" w:lineRule="auto"/>
        <w:jc w:val="both"/>
        <w:rPr>
          <w:rFonts w:ascii="Arial" w:hAnsi="Arial" w:cs="Arial"/>
          <w:b/>
          <w:color w:val="000000"/>
        </w:rPr>
      </w:pPr>
    </w:p>
    <w:p w:rsidR="004F5BCF" w:rsidRPr="00DC76D3" w:rsidRDefault="006E02AC" w:rsidP="004F5BCF">
      <w:pPr>
        <w:tabs>
          <w:tab w:val="left" w:pos="2396"/>
        </w:tabs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/>
          <w:noProof/>
          <w:lang w:val="tr-TR" w:eastAsia="tr-TR" w:bidi="ar-SA"/>
        </w:rPr>
        <w:lastRenderedPageBreak/>
        <w:pict>
          <v:shape id="_x0000_s1311" type="#_x0000_t202" style="position:absolute;left:0;text-align:left;margin-left:21pt;margin-top:5.15pt;width:77.65pt;height:24.5pt;z-index:251983872" fillcolor="#2e74b5 [2404]" stroked="f">
            <v:textbox style="mso-next-textbox:#_x0000_s1311">
              <w:txbxContent>
                <w:p w:rsidR="000C7620" w:rsidRPr="00C13943" w:rsidRDefault="000C7620" w:rsidP="0014777E">
                  <w:pPr>
                    <w:rPr>
                      <w:b/>
                      <w:i/>
                      <w:color w:val="FFFFFF" w:themeColor="background1"/>
                      <w:sz w:val="24"/>
                      <w:lang w:val="tr-TR"/>
                    </w:rPr>
                  </w:pPr>
                  <w:r>
                    <w:rPr>
                      <w:b/>
                      <w:i/>
                      <w:color w:val="FFFFFF" w:themeColor="background1"/>
                      <w:sz w:val="24"/>
                      <w:lang w:val="tr-TR"/>
                    </w:rPr>
                    <w:t>ВНИМАНИЕ</w:t>
                  </w:r>
                </w:p>
              </w:txbxContent>
            </v:textbox>
          </v:shape>
        </w:pict>
      </w:r>
      <w:r w:rsidR="00D6364D">
        <w:rPr>
          <w:rFonts w:ascii="Arial" w:hAnsi="Arial" w:cs="Arial"/>
          <w:noProof/>
          <w:lang w:val="en-US" w:eastAsia="en-US" w:bidi="ar-SA"/>
        </w:rPr>
        <w:drawing>
          <wp:inline distT="0" distB="0" distL="0" distR="0">
            <wp:extent cx="1380490" cy="457200"/>
            <wp:effectExtent l="0" t="0" r="0" b="0"/>
            <wp:docPr id="6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64D">
        <w:rPr>
          <w:rFonts w:ascii="Arial" w:hAnsi="Arial"/>
          <w:b/>
        </w:rPr>
        <w:t xml:space="preserve">          </w:t>
      </w:r>
    </w:p>
    <w:p w:rsidR="004F5BCF" w:rsidRPr="00131C30" w:rsidRDefault="00D17A8E" w:rsidP="00131C30">
      <w:pPr>
        <w:pStyle w:val="Balk3"/>
        <w:ind w:left="708"/>
        <w:rPr>
          <w:rFonts w:ascii="Arial" w:hAnsi="Arial" w:cs="Arial"/>
        </w:rPr>
      </w:pPr>
      <w:bookmarkStart w:id="374" w:name="_Toc482367295"/>
      <w:bookmarkStart w:id="375" w:name="_Toc506283217"/>
      <w:bookmarkStart w:id="376" w:name="_Toc506550980"/>
      <w:r>
        <w:rPr>
          <w:rFonts w:ascii="Arial" w:hAnsi="Arial"/>
        </w:rPr>
        <w:t>6.3.1 Идеальная схема монтажа</w:t>
      </w:r>
      <w:bookmarkEnd w:id="374"/>
      <w:bookmarkEnd w:id="375"/>
      <w:bookmarkEnd w:id="376"/>
    </w:p>
    <w:p w:rsidR="004F5BCF" w:rsidRPr="00DC76D3" w:rsidRDefault="006E02AC" w:rsidP="004F5BCF">
      <w:pPr>
        <w:tabs>
          <w:tab w:val="left" w:pos="2396"/>
        </w:tabs>
        <w:spacing w:after="0" w:line="360" w:lineRule="auto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noProof/>
          <w:color w:val="000000"/>
          <w:lang w:val="tr-TR" w:eastAsia="tr-TR" w:bidi="ar-SA"/>
        </w:rPr>
        <w:pict>
          <v:shape id="_x0000_s1321" type="#_x0000_t202" style="position:absolute;left:0;text-align:left;margin-left:-103.85pt;margin-top:3.55pt;width:58.85pt;height:12.45pt;z-index:251986944" stroked="f">
            <v:textbox style="mso-next-textbox:#_x0000_s1321" inset="0,0,0,0">
              <w:txbxContent>
                <w:p w:rsidR="000C7620" w:rsidRPr="00D451FF" w:rsidRDefault="000C7620" w:rsidP="00E25014">
                  <w:pPr>
                    <w:rPr>
                      <w:lang w:val="tr-TR"/>
                    </w:rPr>
                  </w:pPr>
                  <w:r>
                    <w:t>Пластина</w:t>
                  </w:r>
                  <w:r>
                    <w:rPr>
                      <w:lang w:val="tr-TR"/>
                    </w:rPr>
                    <w:t xml:space="preserve"> 2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color w:val="000000"/>
          <w:lang w:val="tr-TR" w:eastAsia="tr-TR" w:bidi="ar-SA"/>
        </w:rPr>
        <w:pict>
          <v:shape id="_x0000_s1320" type="#_x0000_t202" style="position:absolute;left:0;text-align:left;margin-left:-185.85pt;margin-top:4pt;width:53.1pt;height:12pt;z-index:251985920" stroked="f">
            <v:textbox style="mso-next-textbox:#_x0000_s1320" inset="0,0,0,0">
              <w:txbxContent>
                <w:p w:rsidR="000C7620" w:rsidRPr="00D451FF" w:rsidRDefault="000C7620" w:rsidP="00E25014">
                  <w:pPr>
                    <w:rPr>
                      <w:lang w:val="tr-TR"/>
                    </w:rPr>
                  </w:pPr>
                  <w:r>
                    <w:t>Пластина</w:t>
                  </w:r>
                  <w:r>
                    <w:rPr>
                      <w:lang w:val="tr-TR"/>
                    </w:rPr>
                    <w:t xml:space="preserve"> 1</w:t>
                  </w:r>
                </w:p>
              </w:txbxContent>
            </v:textbox>
          </v:shape>
        </w:pict>
      </w:r>
      <w:r w:rsidR="00710DBD">
        <w:rPr>
          <w:rFonts w:ascii="Arial" w:hAnsi="Arial" w:cs="Arial"/>
          <w:b/>
          <w:noProof/>
          <w:color w:val="000000"/>
          <w:lang w:val="en-US" w:eastAsia="en-US" w:bidi="ar-SA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65405</wp:posOffset>
            </wp:positionV>
            <wp:extent cx="2689860" cy="1711325"/>
            <wp:effectExtent l="0" t="0" r="0" b="0"/>
            <wp:wrapTight wrapText="bothSides">
              <wp:wrapPolygon edited="0">
                <wp:start x="0" y="0"/>
                <wp:lineTo x="0" y="21400"/>
                <wp:lineTo x="21416" y="21400"/>
                <wp:lineTo x="21416" y="0"/>
                <wp:lineTo x="0" y="0"/>
              </wp:wrapPolygon>
            </wp:wrapTight>
            <wp:docPr id="64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5BCF" w:rsidRPr="00DC76D3" w:rsidRDefault="004F5BCF" w:rsidP="004F5BCF">
      <w:pPr>
        <w:tabs>
          <w:tab w:val="left" w:pos="2396"/>
        </w:tabs>
        <w:spacing w:after="0" w:line="360" w:lineRule="auto"/>
        <w:jc w:val="both"/>
        <w:rPr>
          <w:rFonts w:ascii="Arial" w:hAnsi="Arial" w:cs="Arial"/>
          <w:b/>
          <w:color w:val="000000"/>
        </w:rPr>
      </w:pPr>
    </w:p>
    <w:p w:rsidR="004F5BCF" w:rsidRPr="00DC76D3" w:rsidRDefault="006E02AC" w:rsidP="004F5BCF">
      <w:pPr>
        <w:tabs>
          <w:tab w:val="left" w:pos="2396"/>
        </w:tabs>
        <w:spacing w:after="0" w:line="360" w:lineRule="auto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noProof/>
          <w:color w:val="000000"/>
          <w:lang w:val="tr-TR" w:eastAsia="tr-TR" w:bidi="ar-SA"/>
        </w:rPr>
        <w:pict>
          <v:shape id="_x0000_s1323" type="#_x0000_t202" style="position:absolute;left:0;text-align:left;margin-left:-58.9pt;margin-top:17.7pt;width:31.8pt;height:13.5pt;z-index:251988992" stroked="f">
            <v:textbox style="mso-next-textbox:#_x0000_s1323" inset="0,0,0,0">
              <w:txbxContent>
                <w:p w:rsidR="000C7620" w:rsidRPr="0013115A" w:rsidRDefault="000C7620" w:rsidP="00E25014">
                  <w:r>
                    <w:t>Гайка</w:t>
                  </w:r>
                </w:p>
              </w:txbxContent>
            </v:textbox>
          </v:shape>
        </w:pict>
      </w:r>
    </w:p>
    <w:p w:rsidR="004F5BCF" w:rsidRPr="00DC76D3" w:rsidRDefault="006E02AC" w:rsidP="004F5BCF">
      <w:pPr>
        <w:tabs>
          <w:tab w:val="left" w:pos="2396"/>
        </w:tabs>
        <w:spacing w:after="0" w:line="360" w:lineRule="auto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noProof/>
          <w:color w:val="000000"/>
          <w:lang w:val="tr-TR" w:eastAsia="tr-TR" w:bidi="ar-SA"/>
        </w:rPr>
        <w:pict>
          <v:shape id="_x0000_s1322" type="#_x0000_t202" style="position:absolute;left:0;text-align:left;margin-left:-219.15pt;margin-top:1.65pt;width:25.5pt;height:13.5pt;z-index:251987968" stroked="f">
            <v:textbox style="mso-next-textbox:#_x0000_s1322" inset="0,0,0,0">
              <w:txbxContent>
                <w:p w:rsidR="000C7620" w:rsidRPr="0013115A" w:rsidRDefault="000C7620" w:rsidP="00E25014">
                  <w:r>
                    <w:t>Болт</w:t>
                  </w:r>
                </w:p>
              </w:txbxContent>
            </v:textbox>
          </v:shape>
        </w:pict>
      </w:r>
    </w:p>
    <w:p w:rsidR="004F5BCF" w:rsidRPr="00DC76D3" w:rsidRDefault="006E02AC" w:rsidP="004F5BCF">
      <w:pPr>
        <w:spacing w:after="0" w:line="360" w:lineRule="auto"/>
        <w:ind w:left="540"/>
        <w:jc w:val="both"/>
        <w:rPr>
          <w:rFonts w:ascii="Arial" w:eastAsia="Times New Roman" w:hAnsi="Arial" w:cs="Arial"/>
          <w:b/>
          <w:kern w:val="20"/>
        </w:rPr>
      </w:pPr>
      <w:r>
        <w:rPr>
          <w:rFonts w:ascii="Arial" w:hAnsi="Arial" w:cs="Arial"/>
          <w:b/>
          <w:noProof/>
          <w:color w:val="000000"/>
          <w:lang w:val="tr-TR" w:eastAsia="tr-TR" w:bidi="ar-SA"/>
        </w:rPr>
        <w:pict>
          <v:shape id="_x0000_s1319" type="#_x0000_t202" style="position:absolute;left:0;text-align:left;margin-left:-206.1pt;margin-top:16.65pt;width:56.05pt;height:16pt;z-index:251984896" stroked="f">
            <v:textbox style="mso-next-textbox:#_x0000_s1319" inset="0,0,0,0">
              <w:txbxContent>
                <w:p w:rsidR="000C7620" w:rsidRPr="0013115A" w:rsidRDefault="000C7620" w:rsidP="00E25014">
                  <w:r>
                    <w:t>Стеклярус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color w:val="000000"/>
          <w:lang w:val="tr-TR" w:eastAsia="tr-TR" w:bidi="ar-SA"/>
        </w:rPr>
        <w:pict>
          <v:shape id="_x0000_s1324" type="#_x0000_t202" style="position:absolute;left:0;text-align:left;margin-left:-71.9pt;margin-top:17.65pt;width:56.5pt;height:16pt;z-index:251990016" stroked="f">
            <v:textbox style="mso-next-textbox:#_x0000_s1324" inset="0,0,0,0">
              <w:txbxContent>
                <w:p w:rsidR="000C7620" w:rsidRPr="00D451FF" w:rsidRDefault="000C7620" w:rsidP="00E25014">
                  <w:pPr>
                    <w:rPr>
                      <w:lang w:val="tr-TR"/>
                    </w:rPr>
                  </w:pPr>
                  <w:r>
                    <w:t>Шайба</w:t>
                  </w:r>
                </w:p>
              </w:txbxContent>
            </v:textbox>
          </v:shape>
        </w:pict>
      </w:r>
    </w:p>
    <w:p w:rsidR="00E343BC" w:rsidRDefault="00E343BC" w:rsidP="004F5BCF">
      <w:pPr>
        <w:spacing w:after="0" w:line="360" w:lineRule="auto"/>
        <w:ind w:left="540"/>
        <w:jc w:val="both"/>
        <w:rPr>
          <w:rFonts w:ascii="Arial" w:eastAsia="Times New Roman" w:hAnsi="Arial" w:cs="Arial"/>
          <w:b/>
          <w:kern w:val="20"/>
        </w:rPr>
      </w:pPr>
    </w:p>
    <w:p w:rsidR="00B8019A" w:rsidRDefault="006E02AC" w:rsidP="004F5BCF">
      <w:pPr>
        <w:spacing w:after="0" w:line="360" w:lineRule="auto"/>
        <w:ind w:left="540"/>
        <w:jc w:val="both"/>
        <w:rPr>
          <w:rFonts w:ascii="Arial" w:eastAsia="Times New Roman" w:hAnsi="Arial" w:cs="Arial"/>
          <w:b/>
          <w:kern w:val="20"/>
        </w:rPr>
      </w:pPr>
      <w:r>
        <w:rPr>
          <w:rFonts w:ascii="Arial" w:hAnsi="Arial" w:cs="Arial"/>
          <w:b/>
          <w:noProof/>
          <w:color w:val="000000"/>
          <w:lang w:val="tr-TR" w:eastAsia="tr-TR" w:bidi="ar-SA"/>
        </w:rPr>
        <w:pict>
          <v:shape id="_x0000_s1325" type="#_x0000_t202" style="position:absolute;left:0;text-align:left;margin-left:-101.35pt;margin-top:5.8pt;width:60.1pt;height:16pt;z-index:251991040" stroked="f">
            <v:textbox style="mso-next-textbox:#_x0000_s1325" inset="0,0,0,0">
              <w:txbxContent>
                <w:p w:rsidR="000C7620" w:rsidRPr="00D451FF" w:rsidRDefault="000C7620" w:rsidP="00E25014">
                  <w:pPr>
                    <w:rPr>
                      <w:lang w:val="tr-TR"/>
                    </w:rPr>
                  </w:pPr>
                  <w:r>
                    <w:t>Стеклярус</w:t>
                  </w:r>
                </w:p>
              </w:txbxContent>
            </v:textbox>
          </v:shape>
        </w:pict>
      </w:r>
    </w:p>
    <w:p w:rsidR="00B8019A" w:rsidRPr="00DC76D3" w:rsidRDefault="00B8019A" w:rsidP="004F5BCF">
      <w:pPr>
        <w:spacing w:after="0" w:line="360" w:lineRule="auto"/>
        <w:ind w:left="540"/>
        <w:jc w:val="both"/>
        <w:rPr>
          <w:rFonts w:ascii="Arial" w:eastAsia="Times New Roman" w:hAnsi="Arial" w:cs="Arial"/>
          <w:b/>
          <w:kern w:val="20"/>
        </w:rPr>
      </w:pPr>
    </w:p>
    <w:p w:rsidR="004F5BCF" w:rsidRDefault="006E02AC" w:rsidP="00710DBD">
      <w:pPr>
        <w:spacing w:after="0" w:line="360" w:lineRule="auto"/>
        <w:jc w:val="both"/>
        <w:rPr>
          <w:rFonts w:ascii="Arial" w:eastAsia="Times New Roman" w:hAnsi="Arial" w:cs="Arial"/>
          <w:b/>
          <w:color w:val="FF0000"/>
          <w:kern w:val="20"/>
        </w:rPr>
      </w:pPr>
      <w:r>
        <w:rPr>
          <w:rFonts w:ascii="Arial" w:hAnsi="Arial"/>
          <w:b/>
          <w:i/>
          <w:noProof/>
          <w:lang w:val="tr-TR" w:eastAsia="tr-TR" w:bidi="ar-SA"/>
        </w:rPr>
        <w:pict>
          <v:shape id="_x0000_s1326" type="#_x0000_t202" style="position:absolute;left:0;text-align:left;margin-left:29.3pt;margin-top:5.15pt;width:77.85pt;height:24.5pt;z-index:251992064" fillcolor="#2e74b5 [2404]" stroked="f">
            <v:textbox style="mso-next-textbox:#_x0000_s1326">
              <w:txbxContent>
                <w:p w:rsidR="000C7620" w:rsidRPr="00C13943" w:rsidRDefault="000C7620" w:rsidP="0014777E">
                  <w:pPr>
                    <w:rPr>
                      <w:b/>
                      <w:i/>
                      <w:color w:val="FFFFFF" w:themeColor="background1"/>
                      <w:sz w:val="24"/>
                      <w:lang w:val="tr-TR"/>
                    </w:rPr>
                  </w:pPr>
                  <w:r>
                    <w:rPr>
                      <w:b/>
                      <w:i/>
                      <w:color w:val="FFFFFF" w:themeColor="background1"/>
                      <w:sz w:val="24"/>
                      <w:lang w:val="tr-TR"/>
                    </w:rPr>
                    <w:t>ВНИМАНИЕ</w:t>
                  </w:r>
                </w:p>
              </w:txbxContent>
            </v:textbox>
          </v:shape>
        </w:pict>
      </w:r>
      <w:r w:rsidR="004A4347">
        <w:rPr>
          <w:rFonts w:ascii="Arial" w:hAnsi="Arial" w:cs="Arial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1380490" cy="457200"/>
            <wp:effectExtent l="0" t="0" r="0" b="0"/>
            <wp:docPr id="110" name="Resi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47" w:rsidRPr="003C7AC2" w:rsidRDefault="004A4347" w:rsidP="004A4347">
      <w:pPr>
        <w:pStyle w:val="Altyaz"/>
        <w:rPr>
          <w:rFonts w:ascii="Arial" w:eastAsiaTheme="minorHAnsi" w:hAnsi="Arial" w:cs="Arial"/>
          <w:b/>
          <w:i w:val="0"/>
          <w:iCs w:val="0"/>
          <w:color w:val="auto"/>
          <w:spacing w:val="0"/>
          <w:sz w:val="22"/>
        </w:rPr>
      </w:pPr>
      <w:r>
        <w:rPr>
          <w:rFonts w:ascii="Arial" w:eastAsiaTheme="minorHAnsi" w:hAnsi="Arial"/>
          <w:b/>
          <w:i w:val="0"/>
          <w:color w:val="auto"/>
          <w:spacing w:val="0"/>
          <w:sz w:val="22"/>
        </w:rPr>
        <w:t>Если устройство будет установлено горизонтально или вертикально на металлической раме, рама должна быть изготовлена из профилей NPU 120 и профилей L60х60.</w:t>
      </w:r>
    </w:p>
    <w:p w:rsidR="004A4347" w:rsidRDefault="004A4347" w:rsidP="004A4347">
      <w:pPr>
        <w:spacing w:after="0" w:line="360" w:lineRule="auto"/>
        <w:ind w:left="540"/>
        <w:jc w:val="center"/>
        <w:rPr>
          <w:rFonts w:ascii="Arial" w:eastAsia="Times New Roman" w:hAnsi="Arial" w:cs="Arial"/>
          <w:b/>
          <w:color w:val="FF0000"/>
          <w:kern w:val="20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5759450" cy="1477204"/>
            <wp:effectExtent l="0" t="0" r="0" b="0"/>
            <wp:docPr id="112" name="Resi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47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47" w:rsidRDefault="004A4347" w:rsidP="004F5BCF">
      <w:pPr>
        <w:spacing w:after="0" w:line="360" w:lineRule="auto"/>
        <w:ind w:left="540"/>
        <w:jc w:val="both"/>
        <w:rPr>
          <w:rFonts w:ascii="Arial" w:eastAsia="Times New Roman" w:hAnsi="Arial" w:cs="Arial"/>
          <w:b/>
          <w:color w:val="FF0000"/>
          <w:kern w:val="20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2466754" cy="2010734"/>
            <wp:effectExtent l="0" t="0" r="0" b="0"/>
            <wp:docPr id="113" name="Resi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578" cy="201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CF" w:rsidRPr="00131C30" w:rsidRDefault="00D17A8E" w:rsidP="00131C30">
      <w:pPr>
        <w:pStyle w:val="Balk3"/>
        <w:ind w:left="708"/>
        <w:rPr>
          <w:rFonts w:ascii="Arial" w:hAnsi="Arial" w:cs="Arial"/>
        </w:rPr>
      </w:pPr>
      <w:bookmarkStart w:id="377" w:name="_Toc482367296"/>
      <w:bookmarkStart w:id="378" w:name="_Toc506283218"/>
      <w:bookmarkStart w:id="379" w:name="_Toc506550981"/>
      <w:r>
        <w:rPr>
          <w:rFonts w:ascii="Arial" w:hAnsi="Arial"/>
        </w:rPr>
        <w:t>6.3.2 Установка ножек</w:t>
      </w:r>
      <w:bookmarkEnd w:id="377"/>
      <w:bookmarkEnd w:id="378"/>
      <w:bookmarkEnd w:id="379"/>
    </w:p>
    <w:p w:rsidR="0025201E" w:rsidRPr="00DC76D3" w:rsidRDefault="00D17A8E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  <w:r>
        <w:rPr>
          <w:rFonts w:ascii="Arial" w:hAnsi="Arial"/>
          <w:kern w:val="20"/>
        </w:rPr>
        <w:t xml:space="preserve">Когда устройство поставляется, его ножки поставляются отдельно, а не установлены на устройство. </w:t>
      </w:r>
    </w:p>
    <w:p w:rsidR="00E343BC" w:rsidRPr="00DC76D3" w:rsidRDefault="0013115A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  <w:r>
        <w:rPr>
          <w:rFonts w:ascii="Arial" w:hAnsi="Arial"/>
          <w:kern w:val="20"/>
        </w:rPr>
        <w:t>Для каждой ножк</w:t>
      </w:r>
      <w:r w:rsidR="00D17A8E">
        <w:rPr>
          <w:rFonts w:ascii="Arial" w:hAnsi="Arial"/>
          <w:kern w:val="20"/>
        </w:rPr>
        <w:t xml:space="preserve">и поставляются 6 гаек M10x25, болтов M10 и 12 шайб.  </w:t>
      </w:r>
    </w:p>
    <w:p w:rsidR="004F5BCF" w:rsidRPr="00DC76D3" w:rsidRDefault="00D17A8E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  <w:r>
        <w:rPr>
          <w:rFonts w:ascii="Arial" w:hAnsi="Arial"/>
          <w:kern w:val="20"/>
        </w:rPr>
        <w:lastRenderedPageBreak/>
        <w:t>Рым-болты входят в комплект поставки устройства. Рым-болты установлены на устройстве.</w:t>
      </w:r>
    </w:p>
    <w:p w:rsidR="00710DBD" w:rsidRDefault="00D17A8E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  <w:r>
        <w:rPr>
          <w:rFonts w:ascii="Arial" w:hAnsi="Arial"/>
          <w:kern w:val="20"/>
        </w:rPr>
        <w:t xml:space="preserve">Количество ножек, которые будут использоваться во время установки, в зависимости от количества вентиляторов, приведено в таблице ниже.  </w:t>
      </w:r>
    </w:p>
    <w:p w:rsidR="00456525" w:rsidRPr="00DC76D3" w:rsidRDefault="006E02AC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  <w:r>
        <w:rPr>
          <w:rFonts w:ascii="Arial" w:hAnsi="Arial"/>
          <w:b/>
          <w:i/>
          <w:noProof/>
          <w:lang w:val="tr-TR" w:eastAsia="tr-TR" w:bidi="ar-SA"/>
        </w:rPr>
        <w:pict>
          <v:shape id="_x0000_s1327" type="#_x0000_t202" style="position:absolute;left:0;text-align:left;margin-left:24.95pt;margin-top:5.15pt;width:81.05pt;height:24.5pt;z-index:251993088" fillcolor="#2e74b5 [2404]" stroked="f">
            <v:textbox style="mso-next-textbox:#_x0000_s1327">
              <w:txbxContent>
                <w:p w:rsidR="000C7620" w:rsidRPr="00C13943" w:rsidRDefault="000C7620" w:rsidP="0014777E">
                  <w:pPr>
                    <w:rPr>
                      <w:b/>
                      <w:i/>
                      <w:color w:val="FFFFFF" w:themeColor="background1"/>
                      <w:sz w:val="24"/>
                      <w:lang w:val="tr-TR"/>
                    </w:rPr>
                  </w:pPr>
                  <w:r>
                    <w:rPr>
                      <w:b/>
                      <w:i/>
                      <w:color w:val="FFFFFF" w:themeColor="background1"/>
                      <w:sz w:val="24"/>
                      <w:lang w:val="tr-TR"/>
                    </w:rPr>
                    <w:t>ВНИМАНИЕ</w:t>
                  </w:r>
                </w:p>
              </w:txbxContent>
            </v:textbox>
          </v:shape>
        </w:pict>
      </w:r>
      <w:r w:rsidR="00D6364D">
        <w:rPr>
          <w:rFonts w:ascii="Arial" w:eastAsia="Times New Roman" w:hAnsi="Arial" w:cs="Arial"/>
          <w:noProof/>
          <w:kern w:val="20"/>
          <w:lang w:val="en-US" w:eastAsia="en-US" w:bidi="ar-SA"/>
        </w:rPr>
        <w:drawing>
          <wp:inline distT="0" distB="0" distL="0" distR="0">
            <wp:extent cx="1380490" cy="457200"/>
            <wp:effectExtent l="0" t="0" r="0" b="0"/>
            <wp:docPr id="14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25" w:rsidRPr="00DC76D3" w:rsidRDefault="00375D57" w:rsidP="00456525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  <w:r>
        <w:rPr>
          <w:rFonts w:ascii="Arial" w:hAnsi="Arial"/>
          <w:kern w:val="20"/>
        </w:rPr>
        <w:t>Некоторые количества ножек могут быть недействительными для двухрядных продуктов (FDH/ FDV 2E 21, 22,..., 28).</w:t>
      </w:r>
    </w:p>
    <w:tbl>
      <w:tblPr>
        <w:tblW w:w="8522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"/>
        <w:gridCol w:w="1688"/>
        <w:gridCol w:w="2999"/>
        <w:gridCol w:w="1434"/>
        <w:gridCol w:w="1701"/>
      </w:tblGrid>
      <w:tr w:rsidR="00456525" w:rsidRPr="00310996" w:rsidTr="00DE7EB2">
        <w:trPr>
          <w:trHeight w:val="300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 </w:t>
            </w:r>
          </w:p>
        </w:tc>
        <w:tc>
          <w:tcPr>
            <w:tcW w:w="168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56525" w:rsidRPr="00DC76D3" w:rsidRDefault="00D17A8E" w:rsidP="004565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Количество вентиляторов</w:t>
            </w:r>
          </w:p>
        </w:tc>
        <w:tc>
          <w:tcPr>
            <w:tcW w:w="299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Физические характеристики батарей</w:t>
            </w:r>
          </w:p>
        </w:tc>
        <w:tc>
          <w:tcPr>
            <w:tcW w:w="14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56525" w:rsidRPr="00DC76D3" w:rsidRDefault="00D17A8E" w:rsidP="004565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Количество ножек модели FDH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B8CCE4"/>
            <w:vAlign w:val="center"/>
            <w:hideMark/>
          </w:tcPr>
          <w:p w:rsidR="00456525" w:rsidRPr="00DC76D3" w:rsidRDefault="00D17A8E" w:rsidP="004565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Количество ножек модели FDV</w:t>
            </w:r>
          </w:p>
        </w:tc>
      </w:tr>
      <w:tr w:rsidR="00456525" w:rsidRPr="00310996" w:rsidTr="00DE7EB2">
        <w:trPr>
          <w:trHeight w:val="315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16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6525" w:rsidRPr="00DC76D3" w:rsidRDefault="00456525" w:rsidP="004D2C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99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6525" w:rsidRPr="00DC76D3" w:rsidRDefault="00456525" w:rsidP="004D2C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43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56525" w:rsidRPr="00DC76D3" w:rsidRDefault="00456525" w:rsidP="004D2C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6525" w:rsidRPr="00DC76D3" w:rsidRDefault="00456525" w:rsidP="004D2C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  <w:tr w:rsidR="00456525" w:rsidRPr="00310996" w:rsidTr="00DE7EB2">
        <w:trPr>
          <w:trHeight w:val="300"/>
        </w:trPr>
        <w:tc>
          <w:tcPr>
            <w:tcW w:w="7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noWrap/>
            <w:textDirection w:val="btLr"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Ø800/ Ø910 FDH / FDV 2E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11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Все виды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2</w:t>
            </w:r>
          </w:p>
        </w:tc>
      </w:tr>
      <w:tr w:rsidR="00456525" w:rsidRPr="00310996" w:rsidTr="00DE7EB2">
        <w:trPr>
          <w:trHeight w:val="300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6525" w:rsidRPr="00DC76D3" w:rsidRDefault="00456525" w:rsidP="004D2C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525" w:rsidRPr="00DE7EB2" w:rsidRDefault="00D17A8E" w:rsidP="004D2C05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 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525" w:rsidRPr="00DE7EB2" w:rsidRDefault="00D17A8E" w:rsidP="004D2C05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DE7EB2">
              <w:rPr>
                <w:rFonts w:ascii="Arial" w:hAnsi="Arial"/>
                <w:b/>
              </w:rPr>
              <w:t> 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525" w:rsidRPr="00DE7EB2" w:rsidRDefault="00D17A8E" w:rsidP="004D2C05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DE7EB2">
              <w:rPr>
                <w:rFonts w:ascii="Arial" w:hAnsi="Arial"/>
                <w:b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6525" w:rsidRPr="00DE7EB2" w:rsidRDefault="00D17A8E" w:rsidP="004D2C05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DE7EB2">
              <w:rPr>
                <w:rFonts w:ascii="Arial" w:hAnsi="Arial"/>
                <w:b/>
              </w:rPr>
              <w:t> </w:t>
            </w:r>
          </w:p>
        </w:tc>
      </w:tr>
      <w:tr w:rsidR="00456525" w:rsidRPr="00310996" w:rsidTr="00DE7EB2">
        <w:trPr>
          <w:trHeight w:val="677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6525" w:rsidRPr="00DC76D3" w:rsidRDefault="00456525" w:rsidP="004D2C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68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12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D111, D211, D121, D221, D131, D231, D331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2</w:t>
            </w:r>
          </w:p>
        </w:tc>
      </w:tr>
      <w:tr w:rsidR="00456525" w:rsidRPr="00310996" w:rsidTr="00DE7EB2">
        <w:trPr>
          <w:trHeight w:val="300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6525" w:rsidRPr="00DC76D3" w:rsidRDefault="00456525" w:rsidP="004D2C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68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525" w:rsidRPr="00DC76D3" w:rsidRDefault="00456525" w:rsidP="004D2C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D241, 341, 251, 351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3</w:t>
            </w:r>
          </w:p>
        </w:tc>
      </w:tr>
      <w:tr w:rsidR="00456525" w:rsidRPr="00310996" w:rsidTr="00DE7EB2">
        <w:trPr>
          <w:trHeight w:val="300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6525" w:rsidRPr="00DC76D3" w:rsidRDefault="00456525" w:rsidP="004D2C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 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</w:rPr>
            </w:pPr>
            <w:r>
              <w:rPr>
                <w:rFonts w:ascii="Arial" w:hAnsi="Arial"/>
                <w:b/>
                <w:color w:val="FF0000"/>
              </w:rPr>
              <w:t> 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5F1"/>
            <w:noWrap/>
            <w:vAlign w:val="bottom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 </w:t>
            </w:r>
          </w:p>
        </w:tc>
      </w:tr>
      <w:tr w:rsidR="00456525" w:rsidRPr="00310996" w:rsidTr="00DE7EB2">
        <w:trPr>
          <w:trHeight w:val="827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6525" w:rsidRPr="00DC76D3" w:rsidRDefault="00456525" w:rsidP="004D2C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68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13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D111, D211, D121, D221, D131, D231, D331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3</w:t>
            </w:r>
          </w:p>
        </w:tc>
      </w:tr>
      <w:tr w:rsidR="00456525" w:rsidRPr="00310996" w:rsidTr="00DE7EB2">
        <w:trPr>
          <w:trHeight w:val="300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6525" w:rsidRPr="00DC76D3" w:rsidRDefault="00456525" w:rsidP="004D2C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68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525" w:rsidRPr="00DC76D3" w:rsidRDefault="00456525" w:rsidP="004D2C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D241, 341, 251, 351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4</w:t>
            </w:r>
          </w:p>
        </w:tc>
      </w:tr>
      <w:tr w:rsidR="00456525" w:rsidRPr="00310996" w:rsidTr="00DE7EB2">
        <w:trPr>
          <w:trHeight w:val="300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6525" w:rsidRPr="00DC76D3" w:rsidRDefault="00456525" w:rsidP="004D2C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 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</w:rPr>
            </w:pPr>
            <w:r>
              <w:rPr>
                <w:rFonts w:ascii="Arial" w:hAnsi="Arial"/>
                <w:b/>
                <w:color w:val="FF0000"/>
              </w:rPr>
              <w:t> 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5F1"/>
            <w:noWrap/>
            <w:vAlign w:val="bottom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 </w:t>
            </w:r>
          </w:p>
        </w:tc>
      </w:tr>
      <w:tr w:rsidR="00456525" w:rsidRPr="00310996" w:rsidTr="00DE7EB2">
        <w:trPr>
          <w:trHeight w:val="749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6525" w:rsidRPr="00DC76D3" w:rsidRDefault="00456525" w:rsidP="004D2C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68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14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D111, D211, D121, D221, D131, D231, D331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3</w:t>
            </w:r>
          </w:p>
        </w:tc>
      </w:tr>
      <w:tr w:rsidR="00456525" w:rsidRPr="00310996" w:rsidTr="00DE7EB2">
        <w:trPr>
          <w:trHeight w:val="300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6525" w:rsidRPr="00DC76D3" w:rsidRDefault="00456525" w:rsidP="004D2C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68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525" w:rsidRPr="00DC76D3" w:rsidRDefault="00456525" w:rsidP="004D2C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D241, 341, 251, 351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5</w:t>
            </w:r>
          </w:p>
        </w:tc>
      </w:tr>
      <w:tr w:rsidR="00456525" w:rsidRPr="00310996" w:rsidTr="00DE7EB2">
        <w:trPr>
          <w:trHeight w:val="300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6525" w:rsidRPr="00DC76D3" w:rsidRDefault="00456525" w:rsidP="004D2C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 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</w:rPr>
            </w:pPr>
            <w:r>
              <w:rPr>
                <w:rFonts w:ascii="Arial" w:hAnsi="Arial"/>
                <w:b/>
                <w:color w:val="FF0000"/>
              </w:rPr>
              <w:t> 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5F1"/>
            <w:noWrap/>
            <w:vAlign w:val="bottom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 </w:t>
            </w:r>
          </w:p>
        </w:tc>
      </w:tr>
      <w:tr w:rsidR="00456525" w:rsidRPr="00310996" w:rsidTr="00DE7EB2">
        <w:trPr>
          <w:trHeight w:val="709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6525" w:rsidRPr="00DC76D3" w:rsidRDefault="00456525" w:rsidP="004D2C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68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15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D111, D211, D121, D221, D131, D231, D331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4</w:t>
            </w:r>
          </w:p>
        </w:tc>
      </w:tr>
      <w:tr w:rsidR="00456525" w:rsidRPr="00310996" w:rsidTr="00DE7EB2">
        <w:trPr>
          <w:trHeight w:val="300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6525" w:rsidRPr="00DC76D3" w:rsidRDefault="00456525" w:rsidP="004D2C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68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525" w:rsidRPr="00DC76D3" w:rsidRDefault="00456525" w:rsidP="004D2C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D241, 341, 251, 351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6</w:t>
            </w:r>
          </w:p>
        </w:tc>
      </w:tr>
      <w:tr w:rsidR="00456525" w:rsidRPr="00310996" w:rsidTr="00DE7EB2">
        <w:trPr>
          <w:trHeight w:val="300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6525" w:rsidRPr="00DC76D3" w:rsidRDefault="00456525" w:rsidP="004D2C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 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</w:rPr>
            </w:pPr>
            <w:r>
              <w:rPr>
                <w:rFonts w:ascii="Arial" w:hAnsi="Arial"/>
                <w:b/>
                <w:color w:val="FF0000"/>
              </w:rPr>
              <w:t> 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5F1"/>
            <w:noWrap/>
            <w:vAlign w:val="bottom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 </w:t>
            </w:r>
          </w:p>
        </w:tc>
      </w:tr>
      <w:tr w:rsidR="00456525" w:rsidRPr="00310996" w:rsidTr="00DE7EB2">
        <w:trPr>
          <w:trHeight w:val="615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6525" w:rsidRPr="00DC76D3" w:rsidRDefault="00456525" w:rsidP="004D2C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68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16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D111, D211, D121, D221, D131, D231, D331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4</w:t>
            </w:r>
          </w:p>
        </w:tc>
      </w:tr>
      <w:tr w:rsidR="00456525" w:rsidRPr="00310996" w:rsidTr="00DE7EB2">
        <w:trPr>
          <w:trHeight w:val="300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6525" w:rsidRPr="00DC76D3" w:rsidRDefault="00456525" w:rsidP="004D2C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68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525" w:rsidRPr="00DC76D3" w:rsidRDefault="00456525" w:rsidP="004D2C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D241, 341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7</w:t>
            </w:r>
          </w:p>
        </w:tc>
      </w:tr>
      <w:tr w:rsidR="00456525" w:rsidRPr="00310996" w:rsidTr="00DE7EB2">
        <w:trPr>
          <w:trHeight w:val="300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6525" w:rsidRPr="00DC76D3" w:rsidRDefault="00456525" w:rsidP="004D2C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 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</w:rPr>
            </w:pPr>
            <w:r>
              <w:rPr>
                <w:rFonts w:ascii="Arial" w:hAnsi="Arial"/>
                <w:b/>
                <w:color w:val="FF0000"/>
              </w:rPr>
              <w:t> 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5F1"/>
            <w:noWrap/>
            <w:vAlign w:val="bottom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 </w:t>
            </w:r>
          </w:p>
        </w:tc>
      </w:tr>
      <w:tr w:rsidR="00456525" w:rsidRPr="00310996" w:rsidTr="00DE7EB2">
        <w:trPr>
          <w:trHeight w:val="300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6525" w:rsidRPr="00DC76D3" w:rsidRDefault="00456525" w:rsidP="004D2C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68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17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D111, 211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4</w:t>
            </w:r>
          </w:p>
        </w:tc>
      </w:tr>
      <w:tr w:rsidR="00456525" w:rsidRPr="00310996" w:rsidTr="00DE7EB2">
        <w:trPr>
          <w:trHeight w:val="885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6525" w:rsidRPr="00DC76D3" w:rsidRDefault="00456525" w:rsidP="004D2C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68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525" w:rsidRPr="00DC76D3" w:rsidRDefault="00456525" w:rsidP="004D2C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D121, D221, D131, D231, D331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5</w:t>
            </w:r>
          </w:p>
        </w:tc>
      </w:tr>
      <w:tr w:rsidR="00456525" w:rsidRPr="00310996" w:rsidTr="00DE7EB2">
        <w:trPr>
          <w:trHeight w:val="300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6525" w:rsidRPr="00DC76D3" w:rsidRDefault="00456525" w:rsidP="004D2C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 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</w:rPr>
            </w:pPr>
            <w:r>
              <w:rPr>
                <w:rFonts w:ascii="Arial" w:hAnsi="Arial"/>
                <w:b/>
                <w:color w:val="FF0000"/>
              </w:rPr>
              <w:t> 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5F1"/>
            <w:noWrap/>
            <w:vAlign w:val="bottom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 </w:t>
            </w:r>
          </w:p>
        </w:tc>
      </w:tr>
      <w:tr w:rsidR="00456525" w:rsidRPr="00310996" w:rsidTr="00DE7EB2">
        <w:trPr>
          <w:trHeight w:val="315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6525" w:rsidRPr="00DC76D3" w:rsidRDefault="00456525" w:rsidP="004D2C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18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Все виды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6525" w:rsidRPr="00DC76D3" w:rsidRDefault="00D17A8E" w:rsidP="004D2C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5</w:t>
            </w:r>
          </w:p>
        </w:tc>
      </w:tr>
    </w:tbl>
    <w:p w:rsidR="00EF5C88" w:rsidRPr="00DC76D3" w:rsidRDefault="00EF5C88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</w:p>
    <w:p w:rsidR="00EB1C1D" w:rsidRDefault="006E02AC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  <w:r>
        <w:rPr>
          <w:rFonts w:ascii="Arial" w:hAnsi="Arial"/>
          <w:b/>
          <w:noProof/>
          <w:color w:val="000000"/>
          <w:lang w:val="tr-TR" w:eastAsia="tr-TR" w:bidi="ar-SA"/>
        </w:rPr>
        <w:lastRenderedPageBreak/>
        <w:pict>
          <v:shape id="_x0000_s1910" type="#_x0000_t202" style="position:absolute;left:0;text-align:left;margin-left:201.65pt;margin-top:-2.2pt;width:142.65pt;height:17.7pt;z-index:252056576" stroked="f">
            <v:textbox style="mso-next-textbox:#_x0000_s1910">
              <w:txbxContent>
                <w:p w:rsidR="000C7620" w:rsidRPr="007529E5" w:rsidRDefault="000C7620" w:rsidP="001A7DA8">
                  <w:pPr>
                    <w:rPr>
                      <w:lang w:val="tr-TR"/>
                    </w:rPr>
                  </w:pPr>
                  <w:r>
                    <w:t>ТЕХНИЧЕСКИЙ ЧЕРТЕЖ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color w:val="000000"/>
          <w:lang w:val="tr-TR" w:eastAsia="tr-TR" w:bidi="ar-SA"/>
        </w:rPr>
        <w:pict>
          <v:shape id="_x0000_s1911" type="#_x0000_t202" style="position:absolute;left:0;text-align:left;margin-left:36pt;margin-top:1.3pt;width:114.95pt;height:9.8pt;z-index:252057600" stroked="f">
            <v:textbox style="mso-next-textbox:#_x0000_s1911" inset="0,0,0,0">
              <w:txbxContent>
                <w:p w:rsidR="000C7620" w:rsidRPr="00A878B0" w:rsidRDefault="000C7620" w:rsidP="001A7DA8">
                  <w:pPr>
                    <w:rPr>
                      <w:sz w:val="14"/>
                      <w:lang w:val="tr-TR"/>
                    </w:rPr>
                  </w:pPr>
                  <w:r>
                    <w:rPr>
                      <w:sz w:val="14"/>
                      <w:lang w:val="tr-TR"/>
                    </w:rPr>
                    <w:t>1</w:t>
                  </w:r>
                  <w:r w:rsidRPr="00A878B0">
                    <w:rPr>
                      <w:sz w:val="14"/>
                      <w:lang w:val="tr-TR"/>
                    </w:rPr>
                    <w:t xml:space="preserve"> </w:t>
                  </w:r>
                  <w:r>
                    <w:rPr>
                      <w:sz w:val="14"/>
                    </w:rPr>
                    <w:t>ряда вентиляторов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color w:val="000000"/>
          <w:lang w:val="tr-TR" w:eastAsia="tr-TR" w:bidi="ar-SA"/>
        </w:rPr>
        <w:pict>
          <v:shape id="_x0000_s1328" type="#_x0000_t202" style="position:absolute;left:0;text-align:left;margin-left:193.65pt;margin-top:93.65pt;width:160.8pt;height:8.85pt;z-index:251994112" stroked="f">
            <v:textbox style="mso-next-textbox:#_x0000_s1328" inset="0,0,0,0">
              <w:txbxContent>
                <w:p w:rsidR="000C7620" w:rsidRPr="007529E5" w:rsidRDefault="000C7620" w:rsidP="0014777E">
                  <w:pPr>
                    <w:rPr>
                      <w:sz w:val="16"/>
                      <w:lang w:val="tr-TR"/>
                    </w:rPr>
                  </w:pPr>
                  <w:r>
                    <w:rPr>
                      <w:sz w:val="16"/>
                    </w:rPr>
                    <w:t>Установка ножек</w:t>
                  </w:r>
                  <w:r>
                    <w:rPr>
                      <w:sz w:val="16"/>
                      <w:lang w:val="tr-TR"/>
                    </w:rPr>
                    <w:t xml:space="preserve"> </w:t>
                  </w:r>
                </w:p>
              </w:txbxContent>
            </v:textbox>
          </v:shape>
        </w:pict>
      </w:r>
      <w:r w:rsidR="00EB1C1D">
        <w:rPr>
          <w:noProof/>
          <w:lang w:val="en-US" w:eastAsia="en-US" w:bidi="ar-SA"/>
        </w:rPr>
        <w:drawing>
          <wp:inline distT="0" distB="0" distL="0" distR="0">
            <wp:extent cx="5497033" cy="8859472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352" cy="886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80" w:name="_GoBack"/>
      <w:bookmarkEnd w:id="380"/>
    </w:p>
    <w:p w:rsidR="00EB1C1D" w:rsidRDefault="006E02AC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  <w:r>
        <w:rPr>
          <w:rFonts w:ascii="Arial" w:hAnsi="Arial"/>
          <w:b/>
          <w:noProof/>
          <w:color w:val="000000"/>
          <w:lang w:val="tr-TR" w:eastAsia="tr-TR" w:bidi="ar-SA"/>
        </w:rPr>
        <w:lastRenderedPageBreak/>
        <w:pict>
          <v:shape id="_x0000_s1330" type="#_x0000_t202" style="position:absolute;left:0;text-align:left;margin-left:24pt;margin-top:-.3pt;width:114.95pt;height:9.8pt;z-index:251996160" stroked="f">
            <v:textbox style="mso-next-textbox:#_x0000_s1330" inset="0,0,0,0">
              <w:txbxContent>
                <w:p w:rsidR="000C7620" w:rsidRPr="00A878B0" w:rsidRDefault="000C7620" w:rsidP="0014777E">
                  <w:pPr>
                    <w:rPr>
                      <w:sz w:val="14"/>
                      <w:lang w:val="tr-TR"/>
                    </w:rPr>
                  </w:pPr>
                  <w:r w:rsidRPr="00A878B0">
                    <w:rPr>
                      <w:sz w:val="14"/>
                      <w:lang w:val="tr-TR"/>
                    </w:rPr>
                    <w:t xml:space="preserve">2 </w:t>
                  </w:r>
                  <w:r>
                    <w:rPr>
                      <w:sz w:val="14"/>
                    </w:rPr>
                    <w:t>ряда вентиляторов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color w:val="000000"/>
          <w:lang w:val="tr-TR" w:eastAsia="tr-TR" w:bidi="ar-SA"/>
        </w:rPr>
        <w:pict>
          <v:shape id="_x0000_s1329" type="#_x0000_t202" style="position:absolute;left:0;text-align:left;margin-left:189.65pt;margin-top:-3.8pt;width:122pt;height:17.7pt;z-index:251995136" stroked="f">
            <v:textbox style="mso-next-textbox:#_x0000_s1329">
              <w:txbxContent>
                <w:p w:rsidR="000C7620" w:rsidRPr="007529E5" w:rsidRDefault="000C7620" w:rsidP="0014777E">
                  <w:pPr>
                    <w:rPr>
                      <w:lang w:val="tr-TR"/>
                    </w:rPr>
                  </w:pPr>
                  <w:r>
                    <w:t>ТЕХНИЧЕСКИЙ ЧЕРТЕЖ</w:t>
                  </w:r>
                </w:p>
              </w:txbxContent>
            </v:textbox>
          </v:shape>
        </w:pict>
      </w:r>
      <w:r w:rsidR="00EB1C1D">
        <w:rPr>
          <w:noProof/>
          <w:lang w:val="en-US" w:eastAsia="en-US" w:bidi="ar-SA"/>
        </w:rPr>
        <w:drawing>
          <wp:inline distT="0" distB="0" distL="0" distR="0">
            <wp:extent cx="5156195" cy="8920717"/>
            <wp:effectExtent l="0" t="0" r="0" b="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212" cy="892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C1D" w:rsidRDefault="006E02AC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  <w:r>
        <w:rPr>
          <w:noProof/>
          <w:lang w:val="tr-TR" w:eastAsia="tr-TR" w:bidi="ar-SA"/>
        </w:rPr>
        <w:lastRenderedPageBreak/>
        <w:pict>
          <v:shape id="_x0000_s1333" type="#_x0000_t202" style="position:absolute;left:0;text-align:left;margin-left:36pt;margin-top:.65pt;width:114.95pt;height:9.8pt;z-index:251998208" stroked="f">
            <v:textbox style="mso-next-textbox:#_x0000_s1333" inset="0,0,0,0">
              <w:txbxContent>
                <w:p w:rsidR="000C7620" w:rsidRPr="00A878B0" w:rsidRDefault="000C7620" w:rsidP="00A878B0">
                  <w:pPr>
                    <w:rPr>
                      <w:sz w:val="14"/>
                      <w:lang w:val="tr-TR"/>
                    </w:rPr>
                  </w:pPr>
                  <w:r>
                    <w:rPr>
                      <w:sz w:val="14"/>
                      <w:lang w:val="tr-TR"/>
                    </w:rPr>
                    <w:t>1</w:t>
                  </w:r>
                  <w:r w:rsidRPr="00A878B0">
                    <w:rPr>
                      <w:sz w:val="14"/>
                      <w:lang w:val="tr-TR"/>
                    </w:rPr>
                    <w:t xml:space="preserve"> </w:t>
                  </w:r>
                  <w:r>
                    <w:rPr>
                      <w:sz w:val="14"/>
                    </w:rPr>
                    <w:t>ряд вентиляторов</w:t>
                  </w:r>
                </w:p>
              </w:txbxContent>
            </v:textbox>
          </v:shape>
        </w:pict>
      </w:r>
      <w:r>
        <w:rPr>
          <w:noProof/>
          <w:lang w:val="tr-TR" w:eastAsia="tr-TR" w:bidi="ar-SA"/>
        </w:rPr>
        <w:pict>
          <v:shape id="_x0000_s1332" type="#_x0000_t202" style="position:absolute;left:0;text-align:left;margin-left:205.6pt;margin-top:-.2pt;width:122pt;height:17.7pt;z-index:251997184" stroked="f">
            <v:textbox style="mso-next-textbox:#_x0000_s1332">
              <w:txbxContent>
                <w:p w:rsidR="000C7620" w:rsidRPr="007529E5" w:rsidRDefault="000C7620" w:rsidP="00A878B0">
                  <w:pPr>
                    <w:rPr>
                      <w:lang w:val="tr-TR"/>
                    </w:rPr>
                  </w:pPr>
                  <w:r>
                    <w:t>ТЕХНИЧЕСКИЙ ЧЕРТЕЖ</w:t>
                  </w:r>
                </w:p>
              </w:txbxContent>
            </v:textbox>
          </v:shape>
        </w:pict>
      </w:r>
      <w:r w:rsidR="00EB1C1D">
        <w:rPr>
          <w:noProof/>
          <w:lang w:val="en-US" w:eastAsia="en-US" w:bidi="ar-SA"/>
        </w:rPr>
        <w:drawing>
          <wp:inline distT="0" distB="0" distL="0" distR="0">
            <wp:extent cx="5760720" cy="8444121"/>
            <wp:effectExtent l="0" t="0" r="0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C1D" w:rsidRDefault="00EB1C1D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</w:p>
    <w:p w:rsidR="00EB1C1D" w:rsidRDefault="006E02AC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  <w:r>
        <w:rPr>
          <w:noProof/>
          <w:lang w:val="tr-TR" w:eastAsia="tr-TR" w:bidi="ar-SA"/>
        </w:rPr>
        <w:lastRenderedPageBreak/>
        <w:pict>
          <v:shape id="_x0000_s1335" type="#_x0000_t202" style="position:absolute;left:0;text-align:left;margin-left:21.85pt;margin-top:-.2pt;width:114.95pt;height:9.8pt;z-index:252000256" stroked="f">
            <v:textbox style="mso-next-textbox:#_x0000_s1335" inset="0,0,0,0">
              <w:txbxContent>
                <w:p w:rsidR="000C7620" w:rsidRPr="00A878B0" w:rsidRDefault="000C7620" w:rsidP="00A878B0">
                  <w:pPr>
                    <w:rPr>
                      <w:sz w:val="14"/>
                      <w:lang w:val="tr-TR"/>
                    </w:rPr>
                  </w:pPr>
                  <w:r w:rsidRPr="00A878B0">
                    <w:rPr>
                      <w:sz w:val="14"/>
                      <w:lang w:val="tr-TR"/>
                    </w:rPr>
                    <w:t xml:space="preserve">2 </w:t>
                  </w:r>
                  <w:r>
                    <w:rPr>
                      <w:sz w:val="14"/>
                    </w:rPr>
                    <w:t>ряда вентиляторов</w:t>
                  </w:r>
                </w:p>
              </w:txbxContent>
            </v:textbox>
          </v:shape>
        </w:pict>
      </w:r>
      <w:r>
        <w:rPr>
          <w:noProof/>
          <w:lang w:val="tr-TR" w:eastAsia="tr-TR" w:bidi="ar-SA"/>
        </w:rPr>
        <w:pict>
          <v:shape id="_x0000_s1334" type="#_x0000_t202" style="position:absolute;left:0;text-align:left;margin-left:185.75pt;margin-top:-.2pt;width:122pt;height:17.7pt;z-index:251999232" stroked="f">
            <v:textbox style="mso-next-textbox:#_x0000_s1334">
              <w:txbxContent>
                <w:p w:rsidR="000C7620" w:rsidRPr="007529E5" w:rsidRDefault="000C7620" w:rsidP="00A878B0">
                  <w:pPr>
                    <w:rPr>
                      <w:lang w:val="tr-TR"/>
                    </w:rPr>
                  </w:pPr>
                  <w:r>
                    <w:t>ТЕХНИЧЕСКИЙ ЧЕРТЕЖ</w:t>
                  </w:r>
                </w:p>
              </w:txbxContent>
            </v:textbox>
          </v:shape>
        </w:pict>
      </w:r>
      <w:r w:rsidR="00EB1C1D">
        <w:rPr>
          <w:noProof/>
          <w:lang w:val="en-US" w:eastAsia="en-US" w:bidi="ar-SA"/>
        </w:rPr>
        <w:drawing>
          <wp:inline distT="0" distB="0" distL="0" distR="0">
            <wp:extent cx="4327452" cy="9009744"/>
            <wp:effectExtent l="0" t="0" r="0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765" cy="901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C1D" w:rsidRDefault="006E02AC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  <w:r>
        <w:rPr>
          <w:noProof/>
          <w:lang w:val="tr-TR" w:eastAsia="tr-TR" w:bidi="ar-SA"/>
        </w:rPr>
        <w:lastRenderedPageBreak/>
        <w:pict>
          <v:shape id="_x0000_s1340" type="#_x0000_t202" style="position:absolute;left:0;text-align:left;margin-left:406.25pt;margin-top:57.7pt;width:26.9pt;height:11pt;z-index:252005376" stroked="f">
            <v:textbox style="mso-next-textbox:#_x0000_s1340" inset="0,0,0,0">
              <w:txbxContent>
                <w:p w:rsidR="000C7620" w:rsidRPr="00F54F95" w:rsidRDefault="000C7620" w:rsidP="00A878B0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ВЕРТ</w:t>
                  </w:r>
                </w:p>
              </w:txbxContent>
            </v:textbox>
          </v:shape>
        </w:pict>
      </w:r>
      <w:r>
        <w:rPr>
          <w:noProof/>
          <w:lang w:val="tr-TR" w:eastAsia="tr-TR" w:bidi="ar-SA"/>
        </w:rPr>
        <w:pict>
          <v:shape id="_x0000_s1339" type="#_x0000_t202" style="position:absolute;left:0;text-align:left;margin-left:370.9pt;margin-top:57.25pt;width:26.9pt;height:11pt;z-index:252004352" stroked="f">
            <v:textbox style="mso-next-textbox:#_x0000_s1339" inset="0,0,0,0">
              <w:txbxContent>
                <w:p w:rsidR="000C7620" w:rsidRPr="00F54F95" w:rsidRDefault="000C7620" w:rsidP="00A878B0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ГОРИЗ</w:t>
                  </w:r>
                </w:p>
              </w:txbxContent>
            </v:textbox>
          </v:shape>
        </w:pict>
      </w:r>
      <w:r>
        <w:rPr>
          <w:noProof/>
          <w:lang w:val="tr-TR" w:eastAsia="tr-TR" w:bidi="ar-SA"/>
        </w:rPr>
        <w:pict>
          <v:shape id="_x0000_s1338" type="#_x0000_t202" style="position:absolute;left:0;text-align:left;margin-left:364.7pt;margin-top:29.5pt;width:62.7pt;height:14.5pt;z-index:252003328" stroked="f">
            <v:textbox style="mso-next-textbox:#_x0000_s1338" inset="0,0,0,0">
              <w:txbxContent>
                <w:p w:rsidR="000C7620" w:rsidRPr="00F54F95" w:rsidRDefault="000C7620" w:rsidP="00A878B0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КОЛ-ВО НОЖЕК</w:t>
                  </w:r>
                </w:p>
              </w:txbxContent>
            </v:textbox>
          </v:shape>
        </w:pict>
      </w:r>
      <w:r>
        <w:rPr>
          <w:noProof/>
          <w:lang w:val="tr-TR" w:eastAsia="tr-TR" w:bidi="ar-SA"/>
        </w:rPr>
        <w:pict>
          <v:shape id="_x0000_s1337" type="#_x0000_t202" style="position:absolute;left:0;text-align:left;margin-left:18.3pt;margin-top:30.6pt;width:37.2pt;height:29.75pt;z-index:252002304" stroked="f">
            <v:textbox style="mso-next-textbox:#_x0000_s1337" inset="0,0,0,0">
              <w:txbxContent>
                <w:p w:rsidR="000C7620" w:rsidRPr="00F54F95" w:rsidRDefault="000C7620" w:rsidP="00A878B0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МОДЕЛЬ</w:t>
                  </w:r>
                </w:p>
              </w:txbxContent>
            </v:textbox>
          </v:shape>
        </w:pict>
      </w:r>
      <w:r>
        <w:rPr>
          <w:noProof/>
          <w:lang w:val="tr-TR" w:eastAsia="tr-TR" w:bidi="ar-SA"/>
        </w:rPr>
        <w:pict>
          <v:shape id="_x0000_s1336" type="#_x0000_t202" style="position:absolute;left:0;text-align:left;margin-left:267.95pt;margin-top:2.55pt;width:155.9pt;height:14.5pt;z-index:252001280" stroked="f">
            <v:textbox style="mso-next-textbox:#_x0000_s1336" inset="0,0,0,0">
              <w:txbxContent>
                <w:p w:rsidR="000C7620" w:rsidRPr="00F54F95" w:rsidRDefault="000C7620" w:rsidP="00A878B0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РАЗМЕРЫ</w:t>
                  </w:r>
                </w:p>
              </w:txbxContent>
            </v:textbox>
          </v:shape>
        </w:pict>
      </w:r>
      <w:r w:rsidR="00A878B0">
        <w:rPr>
          <w:sz w:val="16"/>
          <w:lang w:val="tr-TR"/>
        </w:rPr>
        <w:t>S</w:t>
      </w:r>
      <w:r w:rsidR="00EB1C1D">
        <w:rPr>
          <w:noProof/>
          <w:lang w:val="en-US" w:eastAsia="en-US" w:bidi="ar-SA"/>
        </w:rPr>
        <w:drawing>
          <wp:inline distT="0" distB="0" distL="0" distR="0">
            <wp:extent cx="5457189" cy="8941982"/>
            <wp:effectExtent l="0" t="0" r="0" b="0"/>
            <wp:docPr id="141" name="Resim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817" cy="89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619" w:rsidRDefault="00452619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</w:p>
    <w:p w:rsidR="00452619" w:rsidRDefault="00452619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</w:p>
    <w:p w:rsidR="00EB1C1D" w:rsidRDefault="00EB1C1D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5760720" cy="5909949"/>
            <wp:effectExtent l="0" t="0" r="0" b="0"/>
            <wp:docPr id="144" name="Resim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0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C1D" w:rsidRDefault="00EB1C1D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</w:p>
    <w:p w:rsidR="00EB1C1D" w:rsidRDefault="00EB1C1D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</w:p>
    <w:p w:rsidR="00EB1C1D" w:rsidRDefault="00EB1C1D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</w:p>
    <w:p w:rsidR="00EB1C1D" w:rsidRDefault="00EB1C1D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</w:p>
    <w:p w:rsidR="00EB1C1D" w:rsidRDefault="00EB1C1D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</w:p>
    <w:p w:rsidR="00EB1C1D" w:rsidRDefault="00EB1C1D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</w:p>
    <w:p w:rsidR="00EB1C1D" w:rsidRDefault="00EB1C1D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</w:p>
    <w:p w:rsidR="00EB1C1D" w:rsidRDefault="00EB1C1D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</w:p>
    <w:p w:rsidR="00EB1C1D" w:rsidRDefault="00EB1C1D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</w:p>
    <w:p w:rsidR="00EB1C1D" w:rsidRDefault="00EB1C1D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</w:p>
    <w:p w:rsidR="00EB1C1D" w:rsidRDefault="00EB1C1D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</w:p>
    <w:p w:rsidR="00EB1C1D" w:rsidRDefault="006E02AC" w:rsidP="00EB1C1D">
      <w:pPr>
        <w:spacing w:after="0" w:line="360" w:lineRule="auto"/>
        <w:jc w:val="center"/>
        <w:rPr>
          <w:rFonts w:ascii="Arial" w:eastAsia="Times New Roman" w:hAnsi="Arial" w:cs="Arial"/>
          <w:kern w:val="20"/>
        </w:rPr>
      </w:pPr>
      <w:r>
        <w:rPr>
          <w:rFonts w:ascii="Arial" w:eastAsia="Times New Roman" w:hAnsi="Arial" w:cs="Arial"/>
          <w:noProof/>
          <w:kern w:val="20"/>
          <w:lang w:val="tr-TR" w:eastAsia="tr-TR" w:bidi="ar-SA"/>
        </w:rPr>
        <w:pict>
          <v:shape id="_x0000_s1341" type="#_x0000_t202" style="position:absolute;left:0;text-align:left;margin-left:355pt;margin-top:-.05pt;width:155.9pt;height:14.5pt;z-index:252006400" stroked="f">
            <v:textbox style="mso-next-textbox:#_x0000_s1341" inset="0,0,0,0">
              <w:txbxContent>
                <w:p w:rsidR="000C7620" w:rsidRPr="00F54F95" w:rsidRDefault="000C7620" w:rsidP="006F1093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РАЗМЕРЫ</w:t>
                  </w:r>
                </w:p>
                <w:p w:rsidR="000C7620" w:rsidRPr="007529E5" w:rsidRDefault="000C7620" w:rsidP="00A878B0">
                  <w:pPr>
                    <w:rPr>
                      <w:sz w:val="16"/>
                      <w:lang w:val="tr-TR"/>
                    </w:rPr>
                  </w:pP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kern w:val="20"/>
          <w:lang w:val="tr-TR" w:eastAsia="tr-TR" w:bidi="ar-SA"/>
        </w:rPr>
        <w:pict>
          <v:shape id="_x0000_s1344" type="#_x0000_t202" style="position:absolute;left:0;text-align:left;margin-left:441.2pt;margin-top:39.25pt;width:19.5pt;height:9.65pt;z-index:252009472" stroked="f">
            <v:textbox style="mso-next-textbox:#_x0000_s1344" inset="0,0,0,0">
              <w:txbxContent>
                <w:p w:rsidR="000C7620" w:rsidRPr="00F54F95" w:rsidRDefault="000C7620" w:rsidP="00A878B0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ГОРИЗ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kern w:val="20"/>
          <w:lang w:val="tr-TR" w:eastAsia="tr-TR" w:bidi="ar-SA"/>
        </w:rPr>
        <w:pict>
          <v:shape id="_x0000_s1347" type="#_x0000_t202" style="position:absolute;left:0;text-align:left;margin-left:250.75pt;margin-top:16.5pt;width:29.75pt;height:29.75pt;z-index:252012544" stroked="f">
            <v:textbox style="mso-next-textbox:#_x0000_s1347" inset="0,0,0,0">
              <w:txbxContent>
                <w:p w:rsidR="000C7620" w:rsidRPr="00F54F95" w:rsidRDefault="000C7620" w:rsidP="00A878B0">
                  <w:pPr>
                    <w:rPr>
                      <w:sz w:val="14"/>
                      <w:szCs w:val="14"/>
                    </w:rPr>
                  </w:pPr>
                  <w:r w:rsidRPr="00F54F95">
                    <w:rPr>
                      <w:sz w:val="14"/>
                      <w:szCs w:val="14"/>
                    </w:rPr>
                    <w:t>МОДЕЛЬ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kern w:val="20"/>
          <w:lang w:val="tr-TR" w:eastAsia="tr-TR" w:bidi="ar-SA"/>
        </w:rPr>
        <w:pict>
          <v:shape id="_x0000_s1349" type="#_x0000_t202" style="position:absolute;left:0;text-align:left;margin-left:227.9pt;margin-top:39.25pt;width:14.9pt;height:9.2pt;z-index:252014592" stroked="f">
            <v:textbox style="mso-next-textbox:#_x0000_s1349" inset="0,0,0,0">
              <w:txbxContent>
                <w:p w:rsidR="000C7620" w:rsidRPr="00F54F95" w:rsidRDefault="000C7620" w:rsidP="00A878B0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ВЕРТ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kern w:val="20"/>
          <w:lang w:val="tr-TR" w:eastAsia="tr-TR" w:bidi="ar-SA"/>
        </w:rPr>
        <w:pict>
          <v:shape id="_x0000_s1348" type="#_x0000_t202" style="position:absolute;left:0;text-align:left;margin-left:207.7pt;margin-top:38.4pt;width:20.2pt;height:10.5pt;z-index:252013568" stroked="f">
            <v:textbox style="mso-next-textbox:#_x0000_s1348" inset="0,0,0,0">
              <w:txbxContent>
                <w:p w:rsidR="000C7620" w:rsidRPr="00F54F95" w:rsidRDefault="000C7620" w:rsidP="00A878B0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ГОРИЗ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kern w:val="20"/>
          <w:lang w:val="tr-TR" w:eastAsia="tr-TR" w:bidi="ar-SA"/>
        </w:rPr>
        <w:pict>
          <v:shape id="_x0000_s1342" type="#_x0000_t202" style="position:absolute;left:0;text-align:left;margin-left:-.15pt;margin-top:16.5pt;width:26.9pt;height:29.75pt;z-index:252007424" stroked="f">
            <v:textbox style="mso-next-textbox:#_x0000_s1342" inset="0,0,0,0">
              <w:txbxContent>
                <w:p w:rsidR="000C7620" w:rsidRPr="00F54F95" w:rsidRDefault="000C7620" w:rsidP="00A878B0">
                  <w:pPr>
                    <w:rPr>
                      <w:sz w:val="14"/>
                      <w:szCs w:val="14"/>
                    </w:rPr>
                  </w:pPr>
                  <w:r w:rsidRPr="00F54F95">
                    <w:rPr>
                      <w:sz w:val="14"/>
                      <w:szCs w:val="14"/>
                    </w:rPr>
                    <w:t>МОДЕЛЬ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kern w:val="20"/>
          <w:lang w:val="tr-TR" w:eastAsia="tr-TR" w:bidi="ar-SA"/>
        </w:rPr>
        <w:pict>
          <v:shape id="_x0000_s1346" type="#_x0000_t202" style="position:absolute;left:0;text-align:left;margin-left:209.7pt;margin-top:17.75pt;width:29.05pt;height:17.1pt;z-index:252011520" stroked="f">
            <v:textbox style="mso-next-textbox:#_x0000_s1346" inset="0,0,0,0">
              <w:txbxContent>
                <w:p w:rsidR="000C7620" w:rsidRPr="00F54F95" w:rsidRDefault="000C7620" w:rsidP="00A878B0">
                  <w:pPr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КОЛ-ВО НОЖЕК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kern w:val="20"/>
          <w:lang w:val="tr-TR" w:eastAsia="tr-TR" w:bidi="ar-SA"/>
        </w:rPr>
        <w:pict>
          <v:shape id="_x0000_s1343" type="#_x0000_t202" style="position:absolute;left:0;text-align:left;margin-left:446.45pt;margin-top:17.2pt;width:23.75pt;height:16.65pt;z-index:252008448" stroked="f">
            <v:textbox style="mso-next-textbox:#_x0000_s1343" inset="0,0,0,0">
              <w:txbxContent>
                <w:p w:rsidR="000C7620" w:rsidRPr="00F54F95" w:rsidRDefault="000C7620" w:rsidP="00A878B0">
                  <w:pPr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КОЛ-ВО НОЖЕК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kern w:val="20"/>
          <w:lang w:val="tr-TR" w:eastAsia="tr-TR" w:bidi="ar-SA"/>
        </w:rPr>
        <w:pict>
          <v:shape id="_x0000_s1345" type="#_x0000_t202" style="position:absolute;left:0;text-align:left;margin-left:462.9pt;margin-top:38.4pt;width:14.9pt;height:9.2pt;z-index:252010496" stroked="f">
            <v:textbox style="mso-next-textbox:#_x0000_s1345" inset="0,0,0,0">
              <w:txbxContent>
                <w:p w:rsidR="000C7620" w:rsidRPr="00F54F95" w:rsidRDefault="000C7620" w:rsidP="00A878B0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ВЕРТ</w:t>
                  </w:r>
                </w:p>
              </w:txbxContent>
            </v:textbox>
          </v:shape>
        </w:pict>
      </w:r>
      <w:r w:rsidR="00EB1C1D">
        <w:rPr>
          <w:noProof/>
          <w:lang w:val="en-US" w:eastAsia="en-US" w:bidi="ar-SA"/>
        </w:rPr>
        <w:drawing>
          <wp:inline distT="0" distB="0" distL="0" distR="0" wp14:anchorId="040DA3F3" wp14:editId="1A57520F">
            <wp:extent cx="6067212" cy="6283842"/>
            <wp:effectExtent l="0" t="0" r="0" b="0"/>
            <wp:docPr id="145" name="Resim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780" cy="628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C1D" w:rsidRDefault="00EB1C1D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</w:p>
    <w:p w:rsidR="00EB1C1D" w:rsidRDefault="00EB1C1D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</w:p>
    <w:p w:rsidR="00EB1C1D" w:rsidRDefault="00EB1C1D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</w:p>
    <w:p w:rsidR="00EB1C1D" w:rsidRDefault="00EB1C1D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</w:p>
    <w:p w:rsidR="00EB1C1D" w:rsidRDefault="00EB1C1D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</w:p>
    <w:p w:rsidR="00EB1C1D" w:rsidRDefault="00EB1C1D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</w:p>
    <w:p w:rsidR="00EB1C1D" w:rsidRDefault="00EB1C1D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</w:p>
    <w:p w:rsidR="00EB1C1D" w:rsidRDefault="00EB1C1D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</w:p>
    <w:p w:rsidR="00452619" w:rsidRDefault="00452619" w:rsidP="004F5BCF">
      <w:pPr>
        <w:spacing w:after="0" w:line="360" w:lineRule="auto"/>
        <w:jc w:val="both"/>
      </w:pPr>
    </w:p>
    <w:p w:rsidR="00452619" w:rsidRDefault="00452619" w:rsidP="004F5BCF">
      <w:pPr>
        <w:spacing w:after="0" w:line="360" w:lineRule="auto"/>
        <w:jc w:val="both"/>
      </w:pPr>
    </w:p>
    <w:p w:rsidR="00EB1C1D" w:rsidRPr="00DC76D3" w:rsidRDefault="00EB1C1D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5760720" cy="5056996"/>
            <wp:effectExtent l="0" t="0" r="0" b="0"/>
            <wp:docPr id="148" name="Resim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5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C1D" w:rsidRDefault="00EB1C1D" w:rsidP="004F5BCF">
      <w:pPr>
        <w:pStyle w:val="Balk2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EB1C1D" w:rsidRDefault="00EB1C1D" w:rsidP="004F5BCF">
      <w:pPr>
        <w:pStyle w:val="Balk2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9F4D57" w:rsidRDefault="009F4D57" w:rsidP="009F4D57"/>
    <w:p w:rsidR="009F4D57" w:rsidRDefault="009F4D57" w:rsidP="009F4D57"/>
    <w:p w:rsidR="009F4D57" w:rsidRDefault="009F4D57" w:rsidP="009F4D57"/>
    <w:p w:rsidR="009F4D57" w:rsidRDefault="009F4D57" w:rsidP="009F4D57"/>
    <w:p w:rsidR="009F4D57" w:rsidRDefault="009F4D57" w:rsidP="009F4D57"/>
    <w:p w:rsidR="009F4D57" w:rsidRDefault="009F4D57" w:rsidP="009F4D57"/>
    <w:p w:rsidR="009F4D57" w:rsidRDefault="009F4D57" w:rsidP="009F4D57"/>
    <w:p w:rsidR="009F4D57" w:rsidRDefault="009F4D57" w:rsidP="009F4D57"/>
    <w:p w:rsidR="009F4D57" w:rsidRDefault="009F4D57" w:rsidP="009F4D57"/>
    <w:p w:rsidR="009F4D57" w:rsidRDefault="006E02AC" w:rsidP="009F4D57">
      <w:pPr>
        <w:jc w:val="center"/>
      </w:pPr>
      <w:r>
        <w:rPr>
          <w:noProof/>
          <w:lang w:val="tr-TR" w:eastAsia="tr-TR" w:bidi="ar-SA"/>
        </w:rPr>
        <w:lastRenderedPageBreak/>
        <w:pict>
          <v:shape id="_x0000_s1369" type="#_x0000_t202" style="position:absolute;left:0;text-align:left;margin-left:340.6pt;margin-top:-.75pt;width:33.2pt;height:10.9pt;z-index:252023808" stroked="f">
            <v:textbox style="mso-next-textbox:#_x0000_s1369" inset="0,0,0,0">
              <w:txbxContent>
                <w:p w:rsidR="000C7620" w:rsidRPr="00F54F95" w:rsidRDefault="000C7620" w:rsidP="002A592C">
                  <w:pPr>
                    <w:rPr>
                      <w:sz w:val="10"/>
                    </w:rPr>
                  </w:pPr>
                  <w:r>
                    <w:rPr>
                      <w:sz w:val="10"/>
                    </w:rPr>
                    <w:t>ТЕХНИЧЕСКИЙ</w:t>
                  </w:r>
                </w:p>
              </w:txbxContent>
            </v:textbox>
          </v:shape>
        </w:pict>
      </w:r>
      <w:r>
        <w:rPr>
          <w:noProof/>
          <w:lang w:val="tr-TR" w:eastAsia="tr-TR" w:bidi="ar-SA"/>
        </w:rPr>
        <w:pict>
          <v:shape id="_x0000_s1361" type="#_x0000_t202" style="position:absolute;left:0;text-align:left;margin-left:201.35pt;margin-top:-.1pt;width:51pt;height:10.25pt;z-index:252015616" stroked="f">
            <v:textbox style="mso-next-textbox:#_x0000_s1361" inset="0,0,0,0">
              <w:txbxContent>
                <w:p w:rsidR="000C7620" w:rsidRPr="00F54F95" w:rsidRDefault="000C7620" w:rsidP="002A592C">
                  <w:pPr>
                    <w:rPr>
                      <w:sz w:val="10"/>
                    </w:rPr>
                  </w:pPr>
                  <w:r>
                    <w:rPr>
                      <w:sz w:val="10"/>
                    </w:rPr>
                    <w:t>ЧЕРТЕЖ</w:t>
                  </w:r>
                </w:p>
              </w:txbxContent>
            </v:textbox>
          </v:shape>
        </w:pict>
      </w:r>
      <w:r>
        <w:rPr>
          <w:noProof/>
          <w:lang w:val="tr-TR" w:eastAsia="tr-TR" w:bidi="ar-SA"/>
        </w:rPr>
        <w:pict>
          <v:shape id="_x0000_s1363" type="#_x0000_t202" style="position:absolute;left:0;text-align:left;margin-left:84.5pt;margin-top:92.9pt;width:108.75pt;height:7.5pt;z-index:252017664" stroked="f">
            <v:textbox style="mso-next-textbox:#_x0000_s1363" inset="0,0,0,0">
              <w:txbxContent>
                <w:p w:rsidR="000C7620" w:rsidRPr="007529E5" w:rsidRDefault="000C7620" w:rsidP="002A592C">
                  <w:pPr>
                    <w:rPr>
                      <w:sz w:val="10"/>
                      <w:lang w:val="tr-TR"/>
                    </w:rPr>
                  </w:pPr>
                  <w:r>
                    <w:rPr>
                      <w:sz w:val="10"/>
                      <w:lang w:val="tr-TR"/>
                    </w:rPr>
                    <w:t xml:space="preserve">FCH/FCV 1 </w:t>
                  </w:r>
                  <w:r>
                    <w:rPr>
                      <w:sz w:val="10"/>
                    </w:rPr>
                    <w:t>ряд</w:t>
                  </w:r>
                  <w:r>
                    <w:rPr>
                      <w:sz w:val="10"/>
                      <w:lang w:val="tr-TR"/>
                    </w:rPr>
                    <w:t xml:space="preserve">* 3 </w:t>
                  </w:r>
                  <w:r>
                    <w:rPr>
                      <w:sz w:val="10"/>
                    </w:rPr>
                    <w:t>вентилятора</w:t>
                  </w:r>
                </w:p>
              </w:txbxContent>
            </v:textbox>
          </v:shape>
        </w:pict>
      </w:r>
      <w:r>
        <w:rPr>
          <w:noProof/>
          <w:lang w:val="tr-TR" w:eastAsia="tr-TR" w:bidi="ar-SA"/>
        </w:rPr>
        <w:pict>
          <v:shape id="_x0000_s1362" type="#_x0000_t202" style="position:absolute;left:0;text-align:left;margin-left:84.75pt;margin-top:7.8pt;width:108.75pt;height:7.5pt;z-index:252016640" stroked="f">
            <v:textbox style="mso-next-textbox:#_x0000_s1362" inset="0,0,0,0">
              <w:txbxContent>
                <w:p w:rsidR="000C7620" w:rsidRPr="007529E5" w:rsidRDefault="000C7620" w:rsidP="002A592C">
                  <w:pPr>
                    <w:rPr>
                      <w:sz w:val="10"/>
                      <w:lang w:val="tr-TR"/>
                    </w:rPr>
                  </w:pPr>
                  <w:r>
                    <w:rPr>
                      <w:sz w:val="10"/>
                      <w:lang w:val="tr-TR"/>
                    </w:rPr>
                    <w:t xml:space="preserve">FCH/FCV 1 </w:t>
                  </w:r>
                  <w:r>
                    <w:rPr>
                      <w:sz w:val="10"/>
                    </w:rPr>
                    <w:t>ряд</w:t>
                  </w:r>
                  <w:r>
                    <w:rPr>
                      <w:sz w:val="10"/>
                      <w:lang w:val="tr-TR"/>
                    </w:rPr>
                    <w:t xml:space="preserve">* 2 </w:t>
                  </w:r>
                  <w:r>
                    <w:rPr>
                      <w:sz w:val="10"/>
                    </w:rPr>
                    <w:t>вентилятора</w:t>
                  </w:r>
                  <w:r>
                    <w:rPr>
                      <w:sz w:val="10"/>
                      <w:lang w:val="tr-TR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val="tr-TR" w:eastAsia="tr-TR" w:bidi="ar-SA"/>
        </w:rPr>
        <w:pict>
          <v:shape id="_x0000_s1365" type="#_x0000_t202" style="position:absolute;left:0;text-align:left;margin-left:84.5pt;margin-top:244.2pt;width:108.75pt;height:7.5pt;z-index:252019712" stroked="f">
            <v:textbox style="mso-next-textbox:#_x0000_s1365" inset="0,0,0,0">
              <w:txbxContent>
                <w:p w:rsidR="000C7620" w:rsidRPr="007529E5" w:rsidRDefault="000C7620" w:rsidP="002A592C">
                  <w:pPr>
                    <w:rPr>
                      <w:sz w:val="10"/>
                      <w:lang w:val="tr-TR"/>
                    </w:rPr>
                  </w:pPr>
                  <w:r>
                    <w:rPr>
                      <w:sz w:val="10"/>
                      <w:lang w:val="tr-TR"/>
                    </w:rPr>
                    <w:t xml:space="preserve">FCH/FCV 1 </w:t>
                  </w:r>
                  <w:r>
                    <w:rPr>
                      <w:sz w:val="10"/>
                    </w:rPr>
                    <w:t>ряд</w:t>
                  </w:r>
                  <w:r>
                    <w:rPr>
                      <w:sz w:val="10"/>
                      <w:lang w:val="tr-TR"/>
                    </w:rPr>
                    <w:t>* 5</w:t>
                  </w:r>
                  <w:r>
                    <w:rPr>
                      <w:sz w:val="10"/>
                    </w:rPr>
                    <w:t xml:space="preserve"> вентиляторов</w:t>
                  </w:r>
                  <w:r>
                    <w:rPr>
                      <w:sz w:val="10"/>
                      <w:lang w:val="tr-TR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val="tr-TR" w:eastAsia="tr-TR" w:bidi="ar-SA"/>
        </w:rPr>
        <w:pict>
          <v:shape id="_x0000_s1364" type="#_x0000_t202" style="position:absolute;left:0;text-align:left;margin-left:84.75pt;margin-top:170.35pt;width:108.75pt;height:7.5pt;z-index:252018688" stroked="f">
            <v:textbox style="mso-next-textbox:#_x0000_s1364" inset="0,0,0,0">
              <w:txbxContent>
                <w:p w:rsidR="000C7620" w:rsidRPr="007529E5" w:rsidRDefault="000C7620" w:rsidP="002A592C">
                  <w:pPr>
                    <w:rPr>
                      <w:sz w:val="10"/>
                      <w:lang w:val="tr-TR"/>
                    </w:rPr>
                  </w:pPr>
                  <w:r>
                    <w:rPr>
                      <w:sz w:val="10"/>
                      <w:lang w:val="tr-TR"/>
                    </w:rPr>
                    <w:t xml:space="preserve">FCH/FCV 1 </w:t>
                  </w:r>
                  <w:r>
                    <w:rPr>
                      <w:sz w:val="10"/>
                    </w:rPr>
                    <w:t>ряд</w:t>
                  </w:r>
                  <w:r>
                    <w:rPr>
                      <w:sz w:val="10"/>
                      <w:lang w:val="tr-TR"/>
                    </w:rPr>
                    <w:t xml:space="preserve">* 4 </w:t>
                  </w:r>
                  <w:r>
                    <w:rPr>
                      <w:sz w:val="10"/>
                    </w:rPr>
                    <w:t>вентилятора</w:t>
                  </w:r>
                </w:p>
              </w:txbxContent>
            </v:textbox>
          </v:shape>
        </w:pict>
      </w:r>
      <w:r>
        <w:rPr>
          <w:noProof/>
          <w:lang w:val="tr-TR" w:eastAsia="tr-TR" w:bidi="ar-SA"/>
        </w:rPr>
        <w:pict>
          <v:shape id="_x0000_s1366" type="#_x0000_t202" style="position:absolute;left:0;text-align:left;margin-left:84.5pt;margin-top:319.95pt;width:108.75pt;height:7.5pt;z-index:252020736" stroked="f">
            <v:textbox style="mso-next-textbox:#_x0000_s1366" inset="0,0,0,0">
              <w:txbxContent>
                <w:p w:rsidR="000C7620" w:rsidRPr="007529E5" w:rsidRDefault="000C7620" w:rsidP="002A592C">
                  <w:pPr>
                    <w:rPr>
                      <w:sz w:val="10"/>
                      <w:lang w:val="tr-TR"/>
                    </w:rPr>
                  </w:pPr>
                  <w:r>
                    <w:rPr>
                      <w:sz w:val="10"/>
                      <w:lang w:val="tr-TR"/>
                    </w:rPr>
                    <w:t xml:space="preserve">FCH/FCV 1 </w:t>
                  </w:r>
                  <w:r>
                    <w:rPr>
                      <w:sz w:val="10"/>
                    </w:rPr>
                    <w:t>ряд</w:t>
                  </w:r>
                  <w:r>
                    <w:rPr>
                      <w:sz w:val="10"/>
                      <w:lang w:val="tr-TR"/>
                    </w:rPr>
                    <w:t xml:space="preserve">* 6 </w:t>
                  </w:r>
                  <w:r>
                    <w:rPr>
                      <w:sz w:val="10"/>
                    </w:rPr>
                    <w:t>вентиляторов</w:t>
                  </w:r>
                  <w:r>
                    <w:rPr>
                      <w:sz w:val="10"/>
                      <w:lang w:val="tr-TR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val="tr-TR" w:eastAsia="tr-TR" w:bidi="ar-SA"/>
        </w:rPr>
        <w:pict>
          <v:shape id="_x0000_s1370" type="#_x0000_t202" style="position:absolute;left:0;text-align:left;margin-left:84.75pt;margin-top:546.55pt;width:108.75pt;height:7.5pt;z-index:252024832" stroked="f">
            <v:textbox style="mso-next-textbox:#_x0000_s1370" inset="0,0,0,0">
              <w:txbxContent>
                <w:p w:rsidR="000C7620" w:rsidRPr="007529E5" w:rsidRDefault="000C7620" w:rsidP="002A592C">
                  <w:pPr>
                    <w:rPr>
                      <w:sz w:val="10"/>
                      <w:lang w:val="tr-TR"/>
                    </w:rPr>
                  </w:pPr>
                  <w:r>
                    <w:rPr>
                      <w:sz w:val="10"/>
                      <w:lang w:val="tr-TR"/>
                    </w:rPr>
                    <w:t xml:space="preserve">FCH/FCV 1 </w:t>
                  </w:r>
                  <w:r>
                    <w:rPr>
                      <w:sz w:val="10"/>
                    </w:rPr>
                    <w:t>ряд</w:t>
                  </w:r>
                  <w:r>
                    <w:rPr>
                      <w:sz w:val="10"/>
                      <w:lang w:val="tr-TR"/>
                    </w:rPr>
                    <w:t xml:space="preserve">* 9 </w:t>
                  </w:r>
                  <w:r>
                    <w:rPr>
                      <w:sz w:val="10"/>
                    </w:rPr>
                    <w:t>вентиляторов</w:t>
                  </w:r>
                </w:p>
              </w:txbxContent>
            </v:textbox>
          </v:shape>
        </w:pict>
      </w:r>
      <w:r>
        <w:rPr>
          <w:noProof/>
          <w:lang w:val="tr-TR" w:eastAsia="tr-TR" w:bidi="ar-SA"/>
        </w:rPr>
        <w:pict>
          <v:shape id="_x0000_s1368" type="#_x0000_t202" style="position:absolute;left:0;text-align:left;margin-left:84.5pt;margin-top:472.25pt;width:108.75pt;height:7.5pt;z-index:252022784" stroked="f">
            <v:textbox style="mso-next-textbox:#_x0000_s1368" inset="0,0,0,0">
              <w:txbxContent>
                <w:p w:rsidR="000C7620" w:rsidRPr="007529E5" w:rsidRDefault="000C7620" w:rsidP="002A592C">
                  <w:pPr>
                    <w:rPr>
                      <w:sz w:val="10"/>
                      <w:lang w:val="tr-TR"/>
                    </w:rPr>
                  </w:pPr>
                  <w:r>
                    <w:rPr>
                      <w:sz w:val="10"/>
                      <w:lang w:val="tr-TR"/>
                    </w:rPr>
                    <w:t xml:space="preserve">FCH/FCV 1 </w:t>
                  </w:r>
                  <w:r>
                    <w:rPr>
                      <w:sz w:val="10"/>
                    </w:rPr>
                    <w:t>ряд</w:t>
                  </w:r>
                  <w:r>
                    <w:rPr>
                      <w:sz w:val="10"/>
                      <w:lang w:val="tr-TR"/>
                    </w:rPr>
                    <w:t xml:space="preserve">* 8 </w:t>
                  </w:r>
                  <w:r>
                    <w:rPr>
                      <w:sz w:val="10"/>
                    </w:rPr>
                    <w:t>вентиляторов</w:t>
                  </w:r>
                </w:p>
              </w:txbxContent>
            </v:textbox>
          </v:shape>
        </w:pict>
      </w:r>
      <w:r>
        <w:rPr>
          <w:noProof/>
          <w:lang w:val="tr-TR" w:eastAsia="tr-TR" w:bidi="ar-SA"/>
        </w:rPr>
        <w:pict>
          <v:shape id="_x0000_s1367" type="#_x0000_t202" style="position:absolute;left:0;text-align:left;margin-left:84.5pt;margin-top:392.3pt;width:108.75pt;height:7.5pt;z-index:252021760" stroked="f">
            <v:textbox style="mso-next-textbox:#_x0000_s1367" inset="0,0,0,0">
              <w:txbxContent>
                <w:p w:rsidR="000C7620" w:rsidRPr="007529E5" w:rsidRDefault="000C7620" w:rsidP="002A592C">
                  <w:pPr>
                    <w:rPr>
                      <w:sz w:val="10"/>
                      <w:lang w:val="tr-TR"/>
                    </w:rPr>
                  </w:pPr>
                  <w:r>
                    <w:rPr>
                      <w:sz w:val="10"/>
                      <w:lang w:val="tr-TR"/>
                    </w:rPr>
                    <w:t xml:space="preserve">FCH/FCV 1 </w:t>
                  </w:r>
                  <w:r>
                    <w:rPr>
                      <w:sz w:val="10"/>
                    </w:rPr>
                    <w:t>ряд</w:t>
                  </w:r>
                  <w:r>
                    <w:rPr>
                      <w:sz w:val="10"/>
                      <w:lang w:val="tr-TR"/>
                    </w:rPr>
                    <w:t xml:space="preserve">* 7 </w:t>
                  </w:r>
                  <w:r>
                    <w:rPr>
                      <w:sz w:val="10"/>
                    </w:rPr>
                    <w:t>вентиляторов</w:t>
                  </w:r>
                </w:p>
              </w:txbxContent>
            </v:textbox>
          </v:shape>
        </w:pict>
      </w:r>
      <w:r>
        <w:rPr>
          <w:noProof/>
          <w:lang w:val="tr-TR" w:eastAsia="tr-TR" w:bidi="ar-SA"/>
        </w:rPr>
        <w:pict>
          <v:shape id="_x0000_s1371" type="#_x0000_t202" style="position:absolute;left:0;text-align:left;margin-left:84.5pt;margin-top:621.35pt;width:117.35pt;height:7.5pt;z-index:252025856" stroked="f">
            <v:textbox style="mso-next-textbox:#_x0000_s1371" inset="0,0,0,0">
              <w:txbxContent>
                <w:p w:rsidR="000C7620" w:rsidRPr="007529E5" w:rsidRDefault="000C7620" w:rsidP="002A592C">
                  <w:pPr>
                    <w:rPr>
                      <w:sz w:val="10"/>
                      <w:lang w:val="tr-TR"/>
                    </w:rPr>
                  </w:pPr>
                  <w:r>
                    <w:rPr>
                      <w:sz w:val="10"/>
                      <w:lang w:val="tr-TR"/>
                    </w:rPr>
                    <w:t xml:space="preserve">FCH/FCV 1 </w:t>
                  </w:r>
                  <w:r>
                    <w:rPr>
                      <w:sz w:val="10"/>
                    </w:rPr>
                    <w:t>ряд</w:t>
                  </w:r>
                  <w:r>
                    <w:rPr>
                      <w:sz w:val="10"/>
                      <w:lang w:val="tr-TR"/>
                    </w:rPr>
                    <w:t xml:space="preserve">* 10 </w:t>
                  </w:r>
                  <w:r>
                    <w:rPr>
                      <w:sz w:val="10"/>
                    </w:rPr>
                    <w:t>вентиляторов</w:t>
                  </w:r>
                </w:p>
              </w:txbxContent>
            </v:textbox>
          </v:shape>
        </w:pict>
      </w:r>
      <w:r w:rsidR="009F4D57">
        <w:rPr>
          <w:noProof/>
          <w:lang w:val="en-US" w:eastAsia="en-US" w:bidi="ar-SA"/>
        </w:rPr>
        <w:drawing>
          <wp:inline distT="0" distB="0" distL="0" distR="0">
            <wp:extent cx="3585476" cy="8831179"/>
            <wp:effectExtent l="0" t="0" r="0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247" cy="887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D57" w:rsidRDefault="006E02AC" w:rsidP="009F4D57">
      <w:pPr>
        <w:jc w:val="center"/>
      </w:pPr>
      <w:r>
        <w:rPr>
          <w:noProof/>
          <w:lang w:val="tr-TR" w:eastAsia="tr-TR" w:bidi="ar-SA"/>
        </w:rPr>
        <w:lastRenderedPageBreak/>
        <w:pict>
          <v:shape id="_x0000_s1380" type="#_x0000_t202" style="position:absolute;left:0;text-align:left;margin-left:80.3pt;margin-top:614.2pt;width:160.8pt;height:8.85pt;z-index:252035072" stroked="f">
            <v:textbox style="mso-next-textbox:#_x0000_s1380" inset="0,0,0,0">
              <w:txbxContent>
                <w:p w:rsidR="000C7620" w:rsidRPr="007529E5" w:rsidRDefault="000C7620" w:rsidP="0014777E">
                  <w:pPr>
                    <w:rPr>
                      <w:sz w:val="16"/>
                      <w:lang w:val="tr-TR"/>
                    </w:rPr>
                  </w:pPr>
                  <w:r>
                    <w:rPr>
                      <w:sz w:val="16"/>
                      <w:lang w:val="tr-TR"/>
                    </w:rPr>
                    <w:t xml:space="preserve">FDW 2 </w:t>
                  </w:r>
                  <w:r>
                    <w:rPr>
                      <w:sz w:val="16"/>
                    </w:rPr>
                    <w:t>ряда</w:t>
                  </w:r>
                  <w:r>
                    <w:rPr>
                      <w:sz w:val="16"/>
                      <w:lang w:val="tr-TR"/>
                    </w:rPr>
                    <w:t xml:space="preserve"> 10 </w:t>
                  </w:r>
                  <w:r>
                    <w:rPr>
                      <w:sz w:val="16"/>
                    </w:rPr>
                    <w:t>вентиляторов</w:t>
                  </w:r>
                </w:p>
              </w:txbxContent>
            </v:textbox>
          </v:shape>
        </w:pict>
      </w:r>
      <w:r>
        <w:rPr>
          <w:noProof/>
          <w:lang w:val="tr-TR" w:eastAsia="tr-TR" w:bidi="ar-SA"/>
        </w:rPr>
        <w:pict>
          <v:shape id="_x0000_s1379" type="#_x0000_t202" style="position:absolute;left:0;text-align:left;margin-left:79.45pt;margin-top:542.65pt;width:160.8pt;height:8.85pt;z-index:252034048" stroked="f">
            <v:textbox style="mso-next-textbox:#_x0000_s1379" inset="0,0,0,0">
              <w:txbxContent>
                <w:p w:rsidR="000C7620" w:rsidRPr="007529E5" w:rsidRDefault="000C7620" w:rsidP="0014777E">
                  <w:pPr>
                    <w:rPr>
                      <w:sz w:val="16"/>
                      <w:lang w:val="tr-TR"/>
                    </w:rPr>
                  </w:pPr>
                  <w:r>
                    <w:rPr>
                      <w:sz w:val="16"/>
                      <w:lang w:val="tr-TR"/>
                    </w:rPr>
                    <w:t xml:space="preserve">FDW 2 </w:t>
                  </w:r>
                  <w:r>
                    <w:rPr>
                      <w:sz w:val="16"/>
                    </w:rPr>
                    <w:t>ряда</w:t>
                  </w:r>
                  <w:r>
                    <w:rPr>
                      <w:sz w:val="16"/>
                      <w:lang w:val="tr-TR"/>
                    </w:rPr>
                    <w:t xml:space="preserve"> 9 </w:t>
                  </w:r>
                  <w:r>
                    <w:rPr>
                      <w:sz w:val="16"/>
                    </w:rPr>
                    <w:t>вентиляторов</w:t>
                  </w:r>
                </w:p>
              </w:txbxContent>
            </v:textbox>
          </v:shape>
        </w:pict>
      </w:r>
      <w:r>
        <w:rPr>
          <w:noProof/>
          <w:lang w:val="tr-TR" w:eastAsia="tr-TR" w:bidi="ar-SA"/>
        </w:rPr>
        <w:pict>
          <v:shape id="_x0000_s1378" type="#_x0000_t202" style="position:absolute;left:0;text-align:left;margin-left:80.8pt;margin-top:473.3pt;width:160.8pt;height:8.85pt;z-index:252033024" stroked="f">
            <v:textbox style="mso-next-textbox:#_x0000_s1378" inset="0,0,0,0">
              <w:txbxContent>
                <w:p w:rsidR="000C7620" w:rsidRPr="007529E5" w:rsidRDefault="000C7620" w:rsidP="0014777E">
                  <w:pPr>
                    <w:rPr>
                      <w:sz w:val="16"/>
                      <w:lang w:val="tr-TR"/>
                    </w:rPr>
                  </w:pPr>
                  <w:r>
                    <w:rPr>
                      <w:sz w:val="16"/>
                      <w:lang w:val="tr-TR"/>
                    </w:rPr>
                    <w:t xml:space="preserve">FDW 2 </w:t>
                  </w:r>
                  <w:r>
                    <w:rPr>
                      <w:sz w:val="16"/>
                    </w:rPr>
                    <w:t>ряда</w:t>
                  </w:r>
                  <w:r>
                    <w:rPr>
                      <w:sz w:val="16"/>
                      <w:lang w:val="tr-TR"/>
                    </w:rPr>
                    <w:t xml:space="preserve"> 8 </w:t>
                  </w:r>
                  <w:r>
                    <w:rPr>
                      <w:sz w:val="16"/>
                    </w:rPr>
                    <w:t>вентиляторов</w:t>
                  </w:r>
                </w:p>
              </w:txbxContent>
            </v:textbox>
          </v:shape>
        </w:pict>
      </w:r>
      <w:r>
        <w:rPr>
          <w:noProof/>
          <w:lang w:val="tr-TR" w:eastAsia="tr-TR" w:bidi="ar-SA"/>
        </w:rPr>
        <w:pict>
          <v:shape id="_x0000_s1377" type="#_x0000_t202" style="position:absolute;left:0;text-align:left;margin-left:80.3pt;margin-top:401.75pt;width:160.8pt;height:8.85pt;z-index:252032000" stroked="f">
            <v:textbox style="mso-next-textbox:#_x0000_s1377" inset="0,0,0,0">
              <w:txbxContent>
                <w:p w:rsidR="000C7620" w:rsidRPr="007529E5" w:rsidRDefault="000C7620" w:rsidP="0014777E">
                  <w:pPr>
                    <w:rPr>
                      <w:sz w:val="16"/>
                      <w:lang w:val="tr-TR"/>
                    </w:rPr>
                  </w:pPr>
                  <w:r>
                    <w:rPr>
                      <w:sz w:val="16"/>
                      <w:lang w:val="tr-TR"/>
                    </w:rPr>
                    <w:t xml:space="preserve">FDW 2 </w:t>
                  </w:r>
                  <w:r>
                    <w:rPr>
                      <w:sz w:val="16"/>
                    </w:rPr>
                    <w:t>ряда</w:t>
                  </w:r>
                  <w:r>
                    <w:rPr>
                      <w:sz w:val="16"/>
                      <w:lang w:val="tr-TR"/>
                    </w:rPr>
                    <w:t xml:space="preserve"> 7 </w:t>
                  </w:r>
                  <w:r>
                    <w:rPr>
                      <w:sz w:val="16"/>
                    </w:rPr>
                    <w:t>вентиляторов</w:t>
                  </w:r>
                </w:p>
              </w:txbxContent>
            </v:textbox>
          </v:shape>
        </w:pict>
      </w:r>
      <w:r>
        <w:rPr>
          <w:noProof/>
          <w:lang w:val="tr-TR" w:eastAsia="tr-TR" w:bidi="ar-SA"/>
        </w:rPr>
        <w:pict>
          <v:shape id="_x0000_s1376" type="#_x0000_t202" style="position:absolute;left:0;text-align:left;margin-left:78.1pt;margin-top:327.6pt;width:160.8pt;height:8.85pt;z-index:252030976" stroked="f">
            <v:textbox style="mso-next-textbox:#_x0000_s1376" inset="0,0,0,0">
              <w:txbxContent>
                <w:p w:rsidR="000C7620" w:rsidRPr="007529E5" w:rsidRDefault="000C7620" w:rsidP="0014777E">
                  <w:pPr>
                    <w:rPr>
                      <w:sz w:val="16"/>
                      <w:lang w:val="tr-TR"/>
                    </w:rPr>
                  </w:pPr>
                  <w:r>
                    <w:rPr>
                      <w:sz w:val="16"/>
                      <w:lang w:val="tr-TR"/>
                    </w:rPr>
                    <w:t xml:space="preserve">FDW 2 </w:t>
                  </w:r>
                  <w:r>
                    <w:rPr>
                      <w:sz w:val="16"/>
                    </w:rPr>
                    <w:t>ряда</w:t>
                  </w:r>
                  <w:r>
                    <w:rPr>
                      <w:sz w:val="16"/>
                      <w:lang w:val="tr-TR"/>
                    </w:rPr>
                    <w:t xml:space="preserve"> 6 </w:t>
                  </w:r>
                  <w:r>
                    <w:rPr>
                      <w:sz w:val="16"/>
                    </w:rPr>
                    <w:t>вентиляторов</w:t>
                  </w:r>
                </w:p>
              </w:txbxContent>
            </v:textbox>
          </v:shape>
        </w:pict>
      </w:r>
      <w:r>
        <w:rPr>
          <w:noProof/>
          <w:lang w:val="tr-TR" w:eastAsia="tr-TR" w:bidi="ar-SA"/>
        </w:rPr>
        <w:pict>
          <v:shape id="_x0000_s1375" type="#_x0000_t202" style="position:absolute;left:0;text-align:left;margin-left:80.8pt;margin-top:248.9pt;width:160.8pt;height:8.85pt;z-index:252029952" stroked="f">
            <v:textbox style="mso-next-textbox:#_x0000_s1375" inset="0,0,0,0">
              <w:txbxContent>
                <w:p w:rsidR="000C7620" w:rsidRPr="007529E5" w:rsidRDefault="000C7620" w:rsidP="0014777E">
                  <w:pPr>
                    <w:rPr>
                      <w:sz w:val="16"/>
                      <w:lang w:val="tr-TR"/>
                    </w:rPr>
                  </w:pPr>
                  <w:r>
                    <w:rPr>
                      <w:sz w:val="16"/>
                      <w:lang w:val="tr-TR"/>
                    </w:rPr>
                    <w:t xml:space="preserve">FDW 2 </w:t>
                  </w:r>
                  <w:r>
                    <w:rPr>
                      <w:sz w:val="16"/>
                    </w:rPr>
                    <w:t>ряда</w:t>
                  </w:r>
                  <w:r>
                    <w:rPr>
                      <w:sz w:val="16"/>
                      <w:lang w:val="tr-TR"/>
                    </w:rPr>
                    <w:t xml:space="preserve"> 5 </w:t>
                  </w:r>
                  <w:r>
                    <w:rPr>
                      <w:sz w:val="16"/>
                    </w:rPr>
                    <w:t>вентиляторов</w:t>
                  </w:r>
                </w:p>
              </w:txbxContent>
            </v:textbox>
          </v:shape>
        </w:pict>
      </w:r>
      <w:r>
        <w:rPr>
          <w:noProof/>
          <w:lang w:val="tr-TR" w:eastAsia="tr-TR" w:bidi="ar-SA"/>
        </w:rPr>
        <w:pict>
          <v:shape id="_x0000_s1374" type="#_x0000_t202" style="position:absolute;left:0;text-align:left;margin-left:82.1pt;margin-top:174.25pt;width:160.8pt;height:8.85pt;z-index:252028928" stroked="f">
            <v:textbox style="mso-next-textbox:#_x0000_s1374" inset="0,0,0,0">
              <w:txbxContent>
                <w:p w:rsidR="000C7620" w:rsidRPr="007529E5" w:rsidRDefault="000C7620" w:rsidP="0014777E">
                  <w:pPr>
                    <w:rPr>
                      <w:sz w:val="16"/>
                      <w:lang w:val="tr-TR"/>
                    </w:rPr>
                  </w:pPr>
                  <w:r>
                    <w:rPr>
                      <w:sz w:val="16"/>
                      <w:lang w:val="tr-TR"/>
                    </w:rPr>
                    <w:t xml:space="preserve">FDW 2 </w:t>
                  </w:r>
                  <w:r>
                    <w:rPr>
                      <w:sz w:val="16"/>
                    </w:rPr>
                    <w:t>ряда</w:t>
                  </w:r>
                  <w:r>
                    <w:rPr>
                      <w:sz w:val="16"/>
                      <w:lang w:val="tr-TR"/>
                    </w:rPr>
                    <w:t xml:space="preserve"> 4 </w:t>
                  </w:r>
                  <w:r>
                    <w:rPr>
                      <w:sz w:val="16"/>
                    </w:rPr>
                    <w:t>вентилятора</w:t>
                  </w:r>
                </w:p>
              </w:txbxContent>
            </v:textbox>
          </v:shape>
        </w:pict>
      </w:r>
      <w:r>
        <w:rPr>
          <w:noProof/>
          <w:lang w:val="tr-TR" w:eastAsia="tr-TR" w:bidi="ar-SA"/>
        </w:rPr>
        <w:pict>
          <v:shape id="_x0000_s1373" type="#_x0000_t202" style="position:absolute;left:0;text-align:left;margin-left:83pt;margin-top:93.85pt;width:160.8pt;height:8.85pt;z-index:252027904" stroked="f">
            <v:textbox style="mso-next-textbox:#_x0000_s1373" inset="0,0,0,0">
              <w:txbxContent>
                <w:p w:rsidR="000C7620" w:rsidRPr="007529E5" w:rsidRDefault="000C7620" w:rsidP="0014777E">
                  <w:pPr>
                    <w:rPr>
                      <w:sz w:val="16"/>
                      <w:lang w:val="tr-TR"/>
                    </w:rPr>
                  </w:pPr>
                  <w:r>
                    <w:rPr>
                      <w:sz w:val="16"/>
                      <w:lang w:val="tr-TR"/>
                    </w:rPr>
                    <w:t xml:space="preserve">FDW 2 </w:t>
                  </w:r>
                  <w:r>
                    <w:rPr>
                      <w:sz w:val="16"/>
                    </w:rPr>
                    <w:t>ряда</w:t>
                  </w:r>
                  <w:r>
                    <w:rPr>
                      <w:sz w:val="16"/>
                      <w:lang w:val="tr-TR"/>
                    </w:rPr>
                    <w:t xml:space="preserve"> 3 </w:t>
                  </w:r>
                  <w:r>
                    <w:rPr>
                      <w:sz w:val="16"/>
                    </w:rPr>
                    <w:t>вентилятора</w:t>
                  </w:r>
                </w:p>
              </w:txbxContent>
            </v:textbox>
          </v:shape>
        </w:pict>
      </w:r>
      <w:r>
        <w:rPr>
          <w:noProof/>
          <w:lang w:val="tr-TR" w:eastAsia="tr-TR" w:bidi="ar-SA"/>
        </w:rPr>
        <w:pict>
          <v:shape id="_x0000_s1372" type="#_x0000_t202" style="position:absolute;left:0;text-align:left;margin-left:83.9pt;margin-top:7.8pt;width:160.8pt;height:8.85pt;z-index:252026880" stroked="f">
            <v:textbox style="mso-next-textbox:#_x0000_s1372" inset="0,0,0,0">
              <w:txbxContent>
                <w:p w:rsidR="000C7620" w:rsidRPr="007529E5" w:rsidRDefault="000C7620" w:rsidP="0014777E">
                  <w:pPr>
                    <w:rPr>
                      <w:sz w:val="16"/>
                      <w:lang w:val="tr-TR"/>
                    </w:rPr>
                  </w:pPr>
                  <w:r>
                    <w:rPr>
                      <w:sz w:val="16"/>
                      <w:lang w:val="tr-TR"/>
                    </w:rPr>
                    <w:t xml:space="preserve">FDW 2 </w:t>
                  </w:r>
                  <w:r>
                    <w:rPr>
                      <w:sz w:val="16"/>
                    </w:rPr>
                    <w:t>ряда</w:t>
                  </w:r>
                  <w:r>
                    <w:rPr>
                      <w:sz w:val="16"/>
                      <w:lang w:val="tr-TR"/>
                    </w:rPr>
                    <w:t xml:space="preserve"> 2 </w:t>
                  </w:r>
                  <w:r>
                    <w:rPr>
                      <w:sz w:val="16"/>
                    </w:rPr>
                    <w:t>вентилятора</w:t>
                  </w:r>
                </w:p>
              </w:txbxContent>
            </v:textbox>
          </v:shape>
        </w:pict>
      </w:r>
      <w:r w:rsidR="009F4D57">
        <w:rPr>
          <w:noProof/>
          <w:lang w:val="en-US" w:eastAsia="en-US" w:bidi="ar-SA"/>
        </w:rPr>
        <w:drawing>
          <wp:inline distT="0" distB="0" distL="0" distR="0">
            <wp:extent cx="3641254" cy="8783053"/>
            <wp:effectExtent l="0" t="0" r="0" b="0"/>
            <wp:docPr id="143" name="Resim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780" cy="880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D57" w:rsidRDefault="009F4D57" w:rsidP="009F4D57">
      <w:pPr>
        <w:jc w:val="center"/>
      </w:pPr>
    </w:p>
    <w:p w:rsidR="009F4D57" w:rsidRDefault="006E02AC" w:rsidP="009F4D57">
      <w:pPr>
        <w:jc w:val="center"/>
      </w:pPr>
      <w:r>
        <w:rPr>
          <w:noProof/>
          <w:lang w:val="tr-TR" w:eastAsia="tr-TR" w:bidi="ar-SA"/>
        </w:rPr>
        <w:pict>
          <v:shape id="_x0000_s1385" type="#_x0000_t202" style="position:absolute;left:0;text-align:left;margin-left:51.05pt;margin-top:437.15pt;width:29.95pt;height:18.45pt;z-index:252040192" stroked="f">
            <v:textbox style="mso-next-textbox:#_x0000_s1385" inset="0,0,0,0">
              <w:txbxContent>
                <w:p w:rsidR="000C7620" w:rsidRPr="00F54F95" w:rsidRDefault="000C7620" w:rsidP="002A592C">
                  <w:pPr>
                    <w:rPr>
                      <w:sz w:val="12"/>
                    </w:rPr>
                  </w:pPr>
                  <w:r>
                    <w:rPr>
                      <w:sz w:val="12"/>
                    </w:rPr>
                    <w:t>Диаметр коллектора</w:t>
                  </w:r>
                </w:p>
              </w:txbxContent>
            </v:textbox>
          </v:shape>
        </w:pict>
      </w:r>
      <w:r>
        <w:rPr>
          <w:noProof/>
          <w:lang w:val="tr-TR" w:eastAsia="tr-TR" w:bidi="ar-SA"/>
        </w:rPr>
        <w:pict>
          <v:shape id="_x0000_s1384" type="#_x0000_t202" style="position:absolute;left:0;text-align:left;margin-left:51.9pt;margin-top:313.35pt;width:29.95pt;height:18.45pt;z-index:252039168" stroked="f">
            <v:textbox style="mso-next-textbox:#_x0000_s1384" inset="0,0,0,0">
              <w:txbxContent>
                <w:p w:rsidR="000C7620" w:rsidRPr="00F54F95" w:rsidRDefault="000C7620" w:rsidP="002A592C">
                  <w:pPr>
                    <w:rPr>
                      <w:sz w:val="12"/>
                    </w:rPr>
                  </w:pPr>
                  <w:r>
                    <w:rPr>
                      <w:sz w:val="12"/>
                    </w:rPr>
                    <w:t>Диаметр коллектора</w:t>
                  </w:r>
                </w:p>
              </w:txbxContent>
            </v:textbox>
          </v:shape>
        </w:pict>
      </w:r>
      <w:r>
        <w:rPr>
          <w:noProof/>
          <w:lang w:val="tr-TR" w:eastAsia="tr-TR" w:bidi="ar-SA"/>
        </w:rPr>
        <w:pict>
          <v:shape id="_x0000_s1383" type="#_x0000_t202" style="position:absolute;left:0;text-align:left;margin-left:219.4pt;margin-top:17.8pt;width:29.4pt;height:21.8pt;z-index:252038144" stroked="f">
            <v:textbox style="mso-next-textbox:#_x0000_s1383" inset="0,0,0,0">
              <w:txbxContent>
                <w:p w:rsidR="000C7620" w:rsidRPr="00F54F95" w:rsidRDefault="000C7620" w:rsidP="002A592C">
                  <w:pPr>
                    <w:rPr>
                      <w:sz w:val="14"/>
                      <w:szCs w:val="14"/>
                    </w:rPr>
                  </w:pPr>
                  <w:r w:rsidRPr="00F54F95">
                    <w:rPr>
                      <w:sz w:val="14"/>
                      <w:szCs w:val="14"/>
                    </w:rPr>
                    <w:t>МОДЕЛЬ</w:t>
                  </w:r>
                </w:p>
              </w:txbxContent>
            </v:textbox>
          </v:shape>
        </w:pict>
      </w:r>
      <w:r>
        <w:rPr>
          <w:noProof/>
          <w:lang w:val="tr-TR" w:eastAsia="tr-TR" w:bidi="ar-SA"/>
        </w:rPr>
        <w:pict>
          <v:shape id="_x0000_s1381" type="#_x0000_t202" style="position:absolute;left:0;text-align:left;margin-left:325.35pt;margin-top:.4pt;width:109.05pt;height:10.75pt;z-index:252036096" stroked="f">
            <v:textbox style="mso-next-textbox:#_x0000_s1381" inset="0,0,0,0">
              <w:txbxContent>
                <w:p w:rsidR="000C7620" w:rsidRPr="00F54F95" w:rsidRDefault="000C7620" w:rsidP="002A592C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РАЗМЕРЫ</w:t>
                  </w:r>
                </w:p>
              </w:txbxContent>
            </v:textbox>
          </v:shape>
        </w:pict>
      </w:r>
      <w:r>
        <w:rPr>
          <w:noProof/>
          <w:lang w:val="tr-TR" w:eastAsia="tr-TR" w:bidi="ar-SA"/>
        </w:rPr>
        <w:pict>
          <v:shape id="_x0000_s1382" type="#_x0000_t202" style="position:absolute;left:0;text-align:left;margin-left:35.95pt;margin-top:19.15pt;width:29.4pt;height:21.8pt;z-index:252037120" stroked="f">
            <v:textbox style="mso-next-textbox:#_x0000_s1382" inset="0,0,0,0">
              <w:txbxContent>
                <w:p w:rsidR="000C7620" w:rsidRPr="00F54F95" w:rsidRDefault="000C7620" w:rsidP="002A592C">
                  <w:pPr>
                    <w:rPr>
                      <w:sz w:val="14"/>
                      <w:szCs w:val="14"/>
                    </w:rPr>
                  </w:pPr>
                  <w:r w:rsidRPr="00F54F95">
                    <w:rPr>
                      <w:sz w:val="14"/>
                      <w:szCs w:val="14"/>
                    </w:rPr>
                    <w:t>МОДЕЛЬ</w:t>
                  </w:r>
                </w:p>
              </w:txbxContent>
            </v:textbox>
          </v:shape>
        </w:pict>
      </w:r>
      <w:r w:rsidR="009F4D57">
        <w:rPr>
          <w:noProof/>
          <w:lang w:val="en-US" w:eastAsia="en-US" w:bidi="ar-SA"/>
        </w:rPr>
        <w:drawing>
          <wp:inline distT="0" distB="0" distL="0" distR="0">
            <wp:extent cx="5342021" cy="8120585"/>
            <wp:effectExtent l="0" t="0" r="0" b="0"/>
            <wp:docPr id="150" name="Resim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961" cy="813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D57" w:rsidRDefault="009F4D57" w:rsidP="009F4D57">
      <w:pPr>
        <w:jc w:val="center"/>
      </w:pPr>
    </w:p>
    <w:p w:rsidR="004F5BCF" w:rsidRPr="00131C30" w:rsidRDefault="00D17A8E" w:rsidP="00131C30">
      <w:pPr>
        <w:pStyle w:val="Balk2"/>
        <w:rPr>
          <w:rFonts w:ascii="Arial" w:hAnsi="Arial" w:cs="Arial"/>
          <w:sz w:val="28"/>
        </w:rPr>
      </w:pPr>
      <w:bookmarkStart w:id="381" w:name="_Toc482367297"/>
      <w:bookmarkStart w:id="382" w:name="_Toc506283219"/>
      <w:bookmarkStart w:id="383" w:name="_Toc506550982"/>
      <w:r>
        <w:rPr>
          <w:rFonts w:ascii="Arial" w:hAnsi="Arial"/>
          <w:sz w:val="28"/>
        </w:rPr>
        <w:lastRenderedPageBreak/>
        <w:t>6.4 Электрическое соединение</w:t>
      </w:r>
      <w:bookmarkEnd w:id="381"/>
      <w:bookmarkEnd w:id="382"/>
      <w:bookmarkEnd w:id="383"/>
    </w:p>
    <w:p w:rsidR="004F5BCF" w:rsidRDefault="00D17A8E" w:rsidP="004F5BCF">
      <w:pPr>
        <w:tabs>
          <w:tab w:val="left" w:pos="2396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Электрические соединения должны выполняться в соответствии с техническими условиями и специальными правилами относительно надлежащего заземления.</w:t>
      </w:r>
    </w:p>
    <w:p w:rsidR="00D6364D" w:rsidRDefault="00745D73" w:rsidP="00DC76D3">
      <w:pPr>
        <w:pStyle w:val="ListeParagraf"/>
        <w:numPr>
          <w:ilvl w:val="0"/>
          <w:numId w:val="34"/>
        </w:numPr>
        <w:tabs>
          <w:tab w:val="left" w:pos="2396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Скоростью вентиляторов можно управлять с помощью системы FMM (Friterm Motor Management)</w:t>
      </w:r>
    </w:p>
    <w:p w:rsidR="00D6364D" w:rsidRDefault="00885260" w:rsidP="00DC76D3">
      <w:pPr>
        <w:pStyle w:val="ListeParagraf"/>
        <w:numPr>
          <w:ilvl w:val="0"/>
          <w:numId w:val="34"/>
        </w:numPr>
        <w:tabs>
          <w:tab w:val="left" w:pos="2396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Электрические соединения вентиляторов следует выполнять в соответствии с правилами.</w:t>
      </w:r>
    </w:p>
    <w:p w:rsidR="00D6364D" w:rsidRDefault="00885260" w:rsidP="00DC76D3">
      <w:pPr>
        <w:pStyle w:val="ListeParagraf"/>
        <w:numPr>
          <w:ilvl w:val="0"/>
          <w:numId w:val="34"/>
        </w:numPr>
        <w:tabs>
          <w:tab w:val="left" w:pos="2396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Следует использовать силовые кабели в соответствии с значениями напряжения и тока, указанными на табличке, и должен быть обеспечен достаточный ток.</w:t>
      </w:r>
    </w:p>
    <w:p w:rsidR="00D6364D" w:rsidRDefault="00885260" w:rsidP="00DC76D3">
      <w:pPr>
        <w:pStyle w:val="ListeParagraf"/>
        <w:numPr>
          <w:ilvl w:val="0"/>
          <w:numId w:val="34"/>
        </w:numPr>
        <w:tabs>
          <w:tab w:val="left" w:pos="2396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Рекомендуется использовать тепловые реле для защиты двигателей вентиляторов.</w:t>
      </w:r>
    </w:p>
    <w:p w:rsidR="00D6364D" w:rsidRDefault="003369DE" w:rsidP="00DC76D3">
      <w:pPr>
        <w:pStyle w:val="ListeParagraf"/>
        <w:numPr>
          <w:ilvl w:val="0"/>
          <w:numId w:val="34"/>
        </w:numPr>
        <w:tabs>
          <w:tab w:val="left" w:pos="2396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Электрические соединения должны быть защищены в коробках с классом защиты по меньшей мере IP54.</w:t>
      </w:r>
    </w:p>
    <w:p w:rsidR="00D6364D" w:rsidRPr="00DC76D3" w:rsidRDefault="00885260" w:rsidP="00DC76D3">
      <w:pPr>
        <w:pStyle w:val="ListeParagraf"/>
        <w:tabs>
          <w:tab w:val="left" w:pos="2396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 </w:t>
      </w:r>
    </w:p>
    <w:p w:rsidR="004F5BCF" w:rsidRPr="00DC76D3" w:rsidRDefault="006E02AC" w:rsidP="004F5BCF">
      <w:pPr>
        <w:pStyle w:val="Default"/>
        <w:spacing w:line="360" w:lineRule="auto"/>
        <w:jc w:val="both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/>
          <w:noProof/>
          <w:lang w:val="tr-TR" w:eastAsia="tr-TR" w:bidi="ar-SA"/>
        </w:rPr>
        <w:pict>
          <v:shape id="_x0000_s1386" type="#_x0000_t202" style="position:absolute;left:0;text-align:left;margin-left:40.2pt;margin-top:11.75pt;width:66.7pt;height:18.7pt;z-index:252041216" fillcolor="red" stroked="f">
            <v:textbox style="mso-next-textbox:#_x0000_s1386" inset="0,0,0,0">
              <w:txbxContent>
                <w:p w:rsidR="000C7620" w:rsidRPr="00F54F95" w:rsidRDefault="000C7620" w:rsidP="0014777E">
                  <w:pPr>
                    <w:shd w:val="clear" w:color="auto" w:fill="FF0000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ОПАСНОСТЬ</w:t>
                  </w:r>
                </w:p>
              </w:txbxContent>
            </v:textbox>
          </v:shape>
        </w:pict>
      </w:r>
      <w:r w:rsidR="00D6364D">
        <w:rPr>
          <w:rFonts w:ascii="Arial" w:hAnsi="Arial" w:cs="Arial"/>
          <w:b/>
          <w:noProof/>
          <w:color w:val="FF0000"/>
          <w:sz w:val="22"/>
          <w:szCs w:val="22"/>
          <w:lang w:val="en-US" w:eastAsia="en-US" w:bidi="ar-SA"/>
        </w:rPr>
        <w:drawing>
          <wp:inline distT="0" distB="0" distL="0" distR="0">
            <wp:extent cx="1457960" cy="474345"/>
            <wp:effectExtent l="0" t="0" r="8890" b="1905"/>
            <wp:docPr id="6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64D">
        <w:rPr>
          <w:rFonts w:ascii="Arial" w:hAnsi="Arial"/>
          <w:b/>
          <w:color w:val="FF0000"/>
          <w:sz w:val="22"/>
        </w:rPr>
        <w:t xml:space="preserve">   </w:t>
      </w:r>
    </w:p>
    <w:p w:rsidR="00711F41" w:rsidRPr="00DC76D3" w:rsidRDefault="00D17A8E" w:rsidP="004F5BCF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/>
          <w:b/>
          <w:color w:val="auto"/>
          <w:sz w:val="22"/>
        </w:rPr>
        <w:t>Опасность поражения электрическим током</w:t>
      </w:r>
    </w:p>
    <w:p w:rsidR="00711F41" w:rsidRPr="00DC76D3" w:rsidRDefault="00D17A8E" w:rsidP="004F5BCF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/>
          <w:color w:val="auto"/>
          <w:sz w:val="22"/>
        </w:rPr>
        <w:t>При подключении электрического управления к источнику питания может произойти поражение электрическим током из-за напряжения.</w:t>
      </w:r>
    </w:p>
    <w:p w:rsidR="004F5BCF" w:rsidRPr="00DC76D3" w:rsidRDefault="00D17A8E" w:rsidP="002D0481">
      <w:pPr>
        <w:pStyle w:val="ListeParagraf"/>
        <w:numPr>
          <w:ilvl w:val="0"/>
          <w:numId w:val="24"/>
        </w:numPr>
        <w:spacing w:after="0" w:line="360" w:lineRule="auto"/>
        <w:ind w:left="357"/>
        <w:jc w:val="both"/>
        <w:rPr>
          <w:rFonts w:ascii="Arial" w:eastAsia="Times New Roman" w:hAnsi="Arial" w:cs="Arial"/>
          <w:kern w:val="20"/>
        </w:rPr>
      </w:pPr>
      <w:r>
        <w:rPr>
          <w:rFonts w:ascii="Arial" w:hAnsi="Arial"/>
        </w:rPr>
        <w:t>Все электрические соединения устройства должны выполняться квалифицированным электриком в соответствии с правилами электротехники.</w:t>
      </w:r>
    </w:p>
    <w:p w:rsidR="00366AAF" w:rsidRPr="009F4D57" w:rsidRDefault="00366AAF" w:rsidP="002D0481">
      <w:pPr>
        <w:pStyle w:val="ListeParagraf"/>
        <w:numPr>
          <w:ilvl w:val="0"/>
          <w:numId w:val="24"/>
        </w:numPr>
        <w:spacing w:after="0" w:line="360" w:lineRule="auto"/>
        <w:ind w:left="357"/>
        <w:jc w:val="both"/>
        <w:rPr>
          <w:rFonts w:ascii="Arial" w:eastAsia="Times New Roman" w:hAnsi="Arial" w:cs="Arial"/>
          <w:kern w:val="20"/>
        </w:rPr>
      </w:pPr>
      <w:r>
        <w:rPr>
          <w:rFonts w:ascii="Arial" w:hAnsi="Arial"/>
        </w:rPr>
        <w:t>Перед началом работы с устройством следует выключить главный выключатель, если нет необходимости.</w:t>
      </w:r>
    </w:p>
    <w:p w:rsidR="009F4D57" w:rsidRPr="00DC76D3" w:rsidRDefault="009F4D57" w:rsidP="002D0481">
      <w:pPr>
        <w:pStyle w:val="ListeParagraf"/>
        <w:numPr>
          <w:ilvl w:val="0"/>
          <w:numId w:val="24"/>
        </w:numPr>
        <w:spacing w:after="0" w:line="360" w:lineRule="auto"/>
        <w:ind w:left="357"/>
        <w:jc w:val="both"/>
        <w:rPr>
          <w:rFonts w:ascii="Arial" w:eastAsia="Times New Roman" w:hAnsi="Arial" w:cs="Arial"/>
          <w:kern w:val="20"/>
        </w:rPr>
      </w:pPr>
    </w:p>
    <w:p w:rsidR="004F5BCF" w:rsidRPr="00DC76D3" w:rsidRDefault="006E02AC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  <w:r>
        <w:rPr>
          <w:rFonts w:ascii="Arial" w:hAnsi="Arial"/>
          <w:noProof/>
          <w:lang w:val="tr-TR" w:eastAsia="tr-TR" w:bidi="ar-SA"/>
        </w:rPr>
        <w:pict>
          <v:shape id="_x0000_s1387" type="#_x0000_t202" style="position:absolute;left:0;text-align:left;margin-left:33.6pt;margin-top:9.4pt;width:66.7pt;height:18.7pt;z-index:252042240" fillcolor="#ffd966 [1943]" stroked="f">
            <v:textbox style="mso-next-textbox:#_x0000_s1387" inset="0,0,0,0">
              <w:txbxContent>
                <w:p w:rsidR="000C7620" w:rsidRPr="00F54F95" w:rsidRDefault="000C7620" w:rsidP="0014777E">
                  <w:pPr>
                    <w:shd w:val="clear" w:color="auto" w:fill="FFD966" w:themeFill="accent4" w:themeFillTint="99"/>
                    <w:rPr>
                      <w:b/>
                    </w:rPr>
                  </w:pPr>
                  <w:r>
                    <w:rPr>
                      <w:b/>
                    </w:rPr>
                    <w:t>ОСТОРОЖНО</w:t>
                  </w:r>
                </w:p>
              </w:txbxContent>
            </v:textbox>
          </v:shape>
        </w:pict>
      </w:r>
      <w:r w:rsidR="00D6364D">
        <w:rPr>
          <w:rFonts w:ascii="Arial" w:hAnsi="Arial" w:cs="Arial"/>
          <w:noProof/>
          <w:lang w:val="en-US" w:eastAsia="en-US" w:bidi="ar-SA"/>
        </w:rPr>
        <w:drawing>
          <wp:inline distT="0" distB="0" distL="0" distR="0">
            <wp:extent cx="1337310" cy="440055"/>
            <wp:effectExtent l="0" t="0" r="0" b="0"/>
            <wp:docPr id="6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CF" w:rsidRPr="00DC76D3" w:rsidRDefault="00D17A8E" w:rsidP="004F5BCF">
      <w:pPr>
        <w:spacing w:after="0" w:line="360" w:lineRule="auto"/>
        <w:jc w:val="both"/>
        <w:rPr>
          <w:rFonts w:ascii="Arial" w:eastAsia="Times New Roman" w:hAnsi="Arial" w:cs="Arial"/>
          <w:b/>
          <w:kern w:val="20"/>
          <w:u w:val="single"/>
        </w:rPr>
      </w:pPr>
      <w:r>
        <w:rPr>
          <w:rFonts w:ascii="Arial" w:hAnsi="Arial"/>
          <w:b/>
          <w:kern w:val="20"/>
          <w:u w:val="single"/>
        </w:rPr>
        <w:t>Электрические соединения не должны выполняться, если ножки не установлены.</w:t>
      </w:r>
    </w:p>
    <w:p w:rsidR="007D1E98" w:rsidRPr="00DC76D3" w:rsidRDefault="00D17A8E" w:rsidP="004F5BCF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  <w:r>
        <w:rPr>
          <w:rFonts w:ascii="Arial" w:hAnsi="Arial"/>
          <w:kern w:val="20"/>
        </w:rPr>
        <w:t xml:space="preserve">Следует использовать все поставляемые гайки, болты и шайбы для установки. </w:t>
      </w:r>
    </w:p>
    <w:p w:rsidR="004F5BCF" w:rsidRPr="00F03BAF" w:rsidRDefault="00D17A8E" w:rsidP="004F5BCF">
      <w:pPr>
        <w:spacing w:after="0" w:line="360" w:lineRule="auto"/>
        <w:jc w:val="both"/>
        <w:rPr>
          <w:rFonts w:ascii="Arial" w:eastAsia="Times New Roman" w:hAnsi="Arial" w:cs="Arial"/>
          <w:b/>
          <w:kern w:val="20"/>
        </w:rPr>
      </w:pPr>
      <w:r>
        <w:rPr>
          <w:rFonts w:ascii="Arial" w:hAnsi="Arial"/>
          <w:b/>
          <w:kern w:val="20"/>
        </w:rPr>
        <w:t>Установка горизонтального типа:</w:t>
      </w:r>
    </w:p>
    <w:p w:rsidR="004F5BCF" w:rsidRPr="00DC76D3" w:rsidRDefault="00D17A8E" w:rsidP="002D0481">
      <w:pPr>
        <w:numPr>
          <w:ilvl w:val="0"/>
          <w:numId w:val="18"/>
        </w:numPr>
        <w:spacing w:after="0" w:line="360" w:lineRule="auto"/>
        <w:jc w:val="both"/>
        <w:rPr>
          <w:rFonts w:ascii="Arial" w:eastAsia="Times New Roman" w:hAnsi="Arial" w:cs="Arial"/>
          <w:kern w:val="20"/>
        </w:rPr>
      </w:pPr>
      <w:r>
        <w:rPr>
          <w:rFonts w:ascii="Arial" w:hAnsi="Arial"/>
          <w:kern w:val="20"/>
        </w:rPr>
        <w:t>Устройство следует закрепить с помощью 4 рым-болта, а затем поднять с земли около 1 м для установки ножек.</w:t>
      </w:r>
    </w:p>
    <w:p w:rsidR="004F5BCF" w:rsidRPr="00DC76D3" w:rsidRDefault="00D17A8E" w:rsidP="002D0481">
      <w:pPr>
        <w:numPr>
          <w:ilvl w:val="0"/>
          <w:numId w:val="18"/>
        </w:numPr>
        <w:spacing w:after="0" w:line="360" w:lineRule="auto"/>
        <w:jc w:val="both"/>
        <w:rPr>
          <w:rFonts w:ascii="Arial" w:eastAsia="Times New Roman" w:hAnsi="Arial" w:cs="Arial"/>
          <w:kern w:val="20"/>
        </w:rPr>
      </w:pPr>
      <w:r>
        <w:rPr>
          <w:rFonts w:ascii="Arial" w:hAnsi="Arial"/>
          <w:kern w:val="20"/>
        </w:rPr>
        <w:t>При установке ножек на каждый болт следует использовать две шайбы и одну гайку.</w:t>
      </w:r>
    </w:p>
    <w:p w:rsidR="004F5BCF" w:rsidRPr="00DC76D3" w:rsidRDefault="00D17A8E" w:rsidP="002D0481">
      <w:pPr>
        <w:numPr>
          <w:ilvl w:val="0"/>
          <w:numId w:val="18"/>
        </w:numPr>
        <w:spacing w:after="0" w:line="360" w:lineRule="auto"/>
        <w:jc w:val="both"/>
        <w:rPr>
          <w:rFonts w:ascii="Arial" w:eastAsia="Times New Roman" w:hAnsi="Arial" w:cs="Arial"/>
          <w:kern w:val="20"/>
        </w:rPr>
      </w:pPr>
      <w:r>
        <w:rPr>
          <w:rFonts w:ascii="Arial" w:hAnsi="Arial"/>
          <w:kern w:val="20"/>
        </w:rPr>
        <w:t>Убедитесь, что все ноги находятся на равном расстоянии от поверхности.</w:t>
      </w:r>
    </w:p>
    <w:p w:rsidR="007D1E98" w:rsidRPr="00DC76D3" w:rsidRDefault="00D17A8E" w:rsidP="002D0481">
      <w:pPr>
        <w:numPr>
          <w:ilvl w:val="0"/>
          <w:numId w:val="18"/>
        </w:numPr>
        <w:spacing w:after="0" w:line="360" w:lineRule="auto"/>
        <w:jc w:val="both"/>
        <w:rPr>
          <w:rFonts w:ascii="Arial" w:eastAsia="Times New Roman" w:hAnsi="Arial" w:cs="Arial"/>
          <w:kern w:val="20"/>
        </w:rPr>
      </w:pPr>
      <w:r>
        <w:rPr>
          <w:rFonts w:ascii="Arial" w:hAnsi="Arial"/>
          <w:kern w:val="20"/>
        </w:rPr>
        <w:lastRenderedPageBreak/>
        <w:t>При опускании устройства на землю медленно опустите его.</w:t>
      </w:r>
    </w:p>
    <w:p w:rsidR="008C4722" w:rsidRPr="00DC76D3" w:rsidRDefault="00D17A8E" w:rsidP="002D0481">
      <w:pPr>
        <w:numPr>
          <w:ilvl w:val="0"/>
          <w:numId w:val="18"/>
        </w:numPr>
        <w:spacing w:after="0" w:line="360" w:lineRule="auto"/>
        <w:jc w:val="both"/>
        <w:rPr>
          <w:rFonts w:ascii="Arial" w:eastAsia="Times New Roman" w:hAnsi="Arial" w:cs="Arial"/>
          <w:kern w:val="20"/>
        </w:rPr>
      </w:pPr>
      <w:r>
        <w:rPr>
          <w:rFonts w:ascii="Arial" w:hAnsi="Arial"/>
          <w:kern w:val="20"/>
        </w:rPr>
        <w:t>Поместите устройство с использованием ватерпаса. Устройство следует разместить параллельно поверхности.</w:t>
      </w:r>
    </w:p>
    <w:p w:rsidR="008C4722" w:rsidRPr="00DC76D3" w:rsidRDefault="00D17A8E" w:rsidP="002D0481">
      <w:pPr>
        <w:numPr>
          <w:ilvl w:val="0"/>
          <w:numId w:val="18"/>
        </w:numPr>
        <w:spacing w:after="0" w:line="360" w:lineRule="auto"/>
        <w:jc w:val="both"/>
        <w:rPr>
          <w:rFonts w:ascii="Arial" w:eastAsia="Times New Roman" w:hAnsi="Arial" w:cs="Arial"/>
          <w:kern w:val="20"/>
        </w:rPr>
      </w:pPr>
      <w:r>
        <w:rPr>
          <w:rFonts w:ascii="Arial" w:hAnsi="Arial"/>
          <w:kern w:val="20"/>
        </w:rPr>
        <w:t>Следует закрепить устройство к земле.</w:t>
      </w:r>
    </w:p>
    <w:p w:rsidR="004F5BCF" w:rsidRDefault="00D17A8E" w:rsidP="004F5BCF">
      <w:pPr>
        <w:tabs>
          <w:tab w:val="num" w:pos="1134"/>
        </w:tabs>
        <w:spacing w:after="0" w:line="360" w:lineRule="auto"/>
        <w:ind w:left="22" w:hanging="305"/>
        <w:jc w:val="both"/>
        <w:rPr>
          <w:rFonts w:ascii="Arial" w:eastAsia="Times New Roman" w:hAnsi="Arial" w:cs="Arial"/>
          <w:kern w:val="20"/>
        </w:rPr>
      </w:pPr>
      <w:r>
        <w:rPr>
          <w:rFonts w:ascii="Arial" w:hAnsi="Arial"/>
          <w:kern w:val="20"/>
        </w:rPr>
        <w:t xml:space="preserve">    </w:t>
      </w:r>
    </w:p>
    <w:p w:rsidR="009F4D57" w:rsidRPr="00DC76D3" w:rsidRDefault="009F4D57" w:rsidP="004F5BCF">
      <w:pPr>
        <w:tabs>
          <w:tab w:val="num" w:pos="1134"/>
        </w:tabs>
        <w:spacing w:after="0" w:line="360" w:lineRule="auto"/>
        <w:ind w:left="22" w:hanging="305"/>
        <w:jc w:val="both"/>
        <w:rPr>
          <w:rFonts w:ascii="Arial" w:eastAsia="Times New Roman" w:hAnsi="Arial" w:cs="Arial"/>
          <w:kern w:val="20"/>
        </w:rPr>
      </w:pPr>
    </w:p>
    <w:p w:rsidR="004F5BCF" w:rsidRPr="00F03BAF" w:rsidRDefault="00D17A8E" w:rsidP="004E0C07">
      <w:pPr>
        <w:tabs>
          <w:tab w:val="num" w:pos="1134"/>
        </w:tabs>
        <w:spacing w:after="0" w:line="360" w:lineRule="auto"/>
        <w:jc w:val="both"/>
        <w:rPr>
          <w:rFonts w:ascii="Arial" w:eastAsia="Times New Roman" w:hAnsi="Arial" w:cs="Arial"/>
          <w:b/>
          <w:kern w:val="20"/>
        </w:rPr>
      </w:pPr>
      <w:r>
        <w:rPr>
          <w:rFonts w:ascii="Arial" w:hAnsi="Arial"/>
          <w:b/>
          <w:kern w:val="20"/>
        </w:rPr>
        <w:t>Установка вертикального типа:</w:t>
      </w:r>
    </w:p>
    <w:p w:rsidR="004F5BCF" w:rsidRPr="00DC76D3" w:rsidRDefault="00D17A8E" w:rsidP="002D0481">
      <w:pPr>
        <w:pStyle w:val="ListeParagraf"/>
        <w:numPr>
          <w:ilvl w:val="0"/>
          <w:numId w:val="23"/>
        </w:numPr>
        <w:tabs>
          <w:tab w:val="num" w:pos="566"/>
        </w:tabs>
        <w:spacing w:after="0" w:line="360" w:lineRule="auto"/>
        <w:jc w:val="both"/>
        <w:rPr>
          <w:rFonts w:ascii="Arial" w:eastAsia="Times New Roman" w:hAnsi="Arial" w:cs="Arial"/>
          <w:kern w:val="20"/>
        </w:rPr>
      </w:pPr>
      <w:r>
        <w:rPr>
          <w:rFonts w:ascii="Arial" w:hAnsi="Arial"/>
          <w:kern w:val="20"/>
        </w:rPr>
        <w:t xml:space="preserve">  Устройство следует закрепить с помощью 2 рым-болта, а затем установить ножки.</w:t>
      </w:r>
    </w:p>
    <w:p w:rsidR="00537846" w:rsidRPr="00DC76D3" w:rsidRDefault="00D17A8E" w:rsidP="002D0481">
      <w:pPr>
        <w:pStyle w:val="ListeParagraf"/>
        <w:numPr>
          <w:ilvl w:val="0"/>
          <w:numId w:val="23"/>
        </w:numPr>
        <w:spacing w:after="0" w:line="360" w:lineRule="auto"/>
        <w:jc w:val="both"/>
        <w:rPr>
          <w:rFonts w:ascii="Arial" w:eastAsia="Times New Roman" w:hAnsi="Arial" w:cs="Arial"/>
          <w:kern w:val="20"/>
        </w:rPr>
      </w:pPr>
      <w:r>
        <w:rPr>
          <w:rFonts w:ascii="Arial" w:hAnsi="Arial"/>
          <w:kern w:val="20"/>
        </w:rPr>
        <w:t>При установке ножек убедитесь, что на каждый болт используются две шайбы и одну гайку.</w:t>
      </w:r>
    </w:p>
    <w:p w:rsidR="00E343BC" w:rsidRPr="00DC76D3" w:rsidRDefault="00D17A8E" w:rsidP="002D0481">
      <w:pPr>
        <w:numPr>
          <w:ilvl w:val="0"/>
          <w:numId w:val="23"/>
        </w:numPr>
        <w:spacing w:after="0" w:line="360" w:lineRule="auto"/>
        <w:jc w:val="both"/>
        <w:rPr>
          <w:rFonts w:ascii="Arial" w:eastAsia="Times New Roman" w:hAnsi="Arial" w:cs="Arial"/>
          <w:kern w:val="20"/>
        </w:rPr>
      </w:pPr>
      <w:r>
        <w:rPr>
          <w:rFonts w:ascii="Arial" w:hAnsi="Arial"/>
          <w:kern w:val="20"/>
        </w:rPr>
        <w:t>При опускании устройства на землю медленно опустите его.</w:t>
      </w:r>
    </w:p>
    <w:p w:rsidR="000B2737" w:rsidRPr="00DC76D3" w:rsidRDefault="00D17A8E" w:rsidP="002D0481">
      <w:pPr>
        <w:pStyle w:val="ListeParagraf"/>
        <w:numPr>
          <w:ilvl w:val="0"/>
          <w:numId w:val="23"/>
        </w:numPr>
        <w:spacing w:after="0" w:line="360" w:lineRule="auto"/>
        <w:jc w:val="both"/>
        <w:rPr>
          <w:rFonts w:ascii="Arial" w:eastAsia="Times New Roman" w:hAnsi="Arial" w:cs="Arial"/>
          <w:kern w:val="20"/>
        </w:rPr>
      </w:pPr>
      <w:r>
        <w:rPr>
          <w:rFonts w:ascii="Arial" w:hAnsi="Arial"/>
          <w:kern w:val="20"/>
        </w:rPr>
        <w:t>Поместите устройство с использованием ватерпаса. Устройство следует разместить параллельно поверхности.</w:t>
      </w:r>
    </w:p>
    <w:p w:rsidR="000B2737" w:rsidRPr="00EB1C1D" w:rsidRDefault="00D17A8E" w:rsidP="002D0481">
      <w:pPr>
        <w:numPr>
          <w:ilvl w:val="0"/>
          <w:numId w:val="23"/>
        </w:numPr>
        <w:spacing w:after="0" w:line="360" w:lineRule="auto"/>
        <w:jc w:val="both"/>
        <w:rPr>
          <w:rFonts w:ascii="Arial" w:eastAsia="Times New Roman" w:hAnsi="Arial" w:cs="Arial"/>
          <w:i/>
          <w:kern w:val="20"/>
        </w:rPr>
      </w:pPr>
      <w:r>
        <w:rPr>
          <w:rFonts w:ascii="Arial" w:hAnsi="Arial"/>
          <w:kern w:val="20"/>
        </w:rPr>
        <w:t xml:space="preserve">Следует закрепить устройство к земле. </w:t>
      </w:r>
    </w:p>
    <w:p w:rsidR="00F03BAF" w:rsidRPr="00F57641" w:rsidRDefault="00F03BAF" w:rsidP="00F03BAF">
      <w:pPr>
        <w:pStyle w:val="Balk2"/>
        <w:rPr>
          <w:rFonts w:ascii="Arial" w:hAnsi="Arial" w:cs="Arial"/>
          <w:sz w:val="28"/>
        </w:rPr>
      </w:pPr>
      <w:bookmarkStart w:id="384" w:name="_Toc482712412"/>
      <w:bookmarkStart w:id="385" w:name="_Toc506283220"/>
      <w:bookmarkStart w:id="386" w:name="_Toc506550983"/>
      <w:r>
        <w:rPr>
          <w:rFonts w:ascii="Arial" w:hAnsi="Arial"/>
          <w:sz w:val="28"/>
        </w:rPr>
        <w:t>6.5 Установка распылительной системы (Мокрого механизма)</w:t>
      </w:r>
      <w:bookmarkEnd w:id="384"/>
      <w:bookmarkEnd w:id="385"/>
      <w:bookmarkEnd w:id="386"/>
    </w:p>
    <w:p w:rsidR="00F03BAF" w:rsidRPr="00183946" w:rsidRDefault="00F03BAF" w:rsidP="00F03BAF">
      <w:pPr>
        <w:spacing w:after="0" w:line="360" w:lineRule="auto"/>
        <w:rPr>
          <w:rFonts w:ascii="Arial" w:hAnsi="Arial" w:cs="Arial"/>
        </w:rPr>
      </w:pPr>
      <w:r>
        <w:rPr>
          <w:rFonts w:ascii="Arial" w:hAnsi="Arial"/>
        </w:rPr>
        <w:t>В сухих охладителях, изготовленных Friterm A.S., используются два типа адиабатического охлаждения: распыление через решетку (ecomesh) и прямое распыление. Для получения подробной информации об установке, вводе в эксплуатацию, обслуживании и ремонте устройств с системами распыления см. «Руководство по установке, эксплуатации и техническому обслуживанию распылительной системы».</w:t>
      </w:r>
    </w:p>
    <w:p w:rsidR="009F4D57" w:rsidRPr="00F03BAF" w:rsidRDefault="00F03BAF" w:rsidP="00EB1C1D">
      <w:pPr>
        <w:spacing w:after="0" w:line="360" w:lineRule="auto"/>
        <w:jc w:val="both"/>
        <w:rPr>
          <w:rFonts w:ascii="Arial" w:eastAsia="Times New Roman" w:hAnsi="Arial" w:cs="Arial"/>
          <w:kern w:val="20"/>
        </w:rPr>
      </w:pPr>
      <w:r>
        <w:rPr>
          <w:noProof/>
          <w:lang w:val="en-US" w:eastAsia="en-US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3268345</wp:posOffset>
            </wp:positionH>
            <wp:positionV relativeFrom="paragraph">
              <wp:posOffset>73660</wp:posOffset>
            </wp:positionV>
            <wp:extent cx="2636520" cy="2069465"/>
            <wp:effectExtent l="0" t="0" r="0" b="0"/>
            <wp:wrapNone/>
            <wp:docPr id="56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06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118110</wp:posOffset>
            </wp:positionV>
            <wp:extent cx="2537460" cy="2030730"/>
            <wp:effectExtent l="0" t="0" r="0" b="0"/>
            <wp:wrapNone/>
            <wp:docPr id="3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4D57" w:rsidRDefault="009F4D57" w:rsidP="00EB1C1D">
      <w:pPr>
        <w:spacing w:after="0" w:line="360" w:lineRule="auto"/>
        <w:jc w:val="both"/>
        <w:rPr>
          <w:rFonts w:ascii="Arial" w:eastAsia="Times New Roman" w:hAnsi="Arial" w:cs="Arial"/>
          <w:i/>
          <w:kern w:val="20"/>
        </w:rPr>
      </w:pPr>
    </w:p>
    <w:p w:rsidR="00F03BAF" w:rsidRDefault="00F03BAF" w:rsidP="00EB1C1D">
      <w:pPr>
        <w:spacing w:after="0" w:line="360" w:lineRule="auto"/>
        <w:jc w:val="both"/>
        <w:rPr>
          <w:rFonts w:ascii="Arial" w:eastAsia="Times New Roman" w:hAnsi="Arial" w:cs="Arial"/>
          <w:i/>
          <w:kern w:val="20"/>
        </w:rPr>
      </w:pPr>
    </w:p>
    <w:p w:rsidR="00F03BAF" w:rsidRDefault="00F03BAF" w:rsidP="00EB1C1D">
      <w:pPr>
        <w:spacing w:after="0" w:line="360" w:lineRule="auto"/>
        <w:jc w:val="both"/>
        <w:rPr>
          <w:rFonts w:ascii="Arial" w:eastAsia="Times New Roman" w:hAnsi="Arial" w:cs="Arial"/>
          <w:i/>
          <w:kern w:val="20"/>
        </w:rPr>
      </w:pPr>
    </w:p>
    <w:p w:rsidR="00F03BAF" w:rsidRDefault="00F03BAF" w:rsidP="00EB1C1D">
      <w:pPr>
        <w:spacing w:after="0" w:line="360" w:lineRule="auto"/>
        <w:jc w:val="both"/>
        <w:rPr>
          <w:rFonts w:ascii="Arial" w:eastAsia="Times New Roman" w:hAnsi="Arial" w:cs="Arial"/>
          <w:i/>
          <w:kern w:val="20"/>
        </w:rPr>
      </w:pPr>
    </w:p>
    <w:p w:rsidR="00F03BAF" w:rsidRDefault="00F03BAF" w:rsidP="00EB1C1D">
      <w:pPr>
        <w:spacing w:after="0" w:line="360" w:lineRule="auto"/>
        <w:jc w:val="both"/>
        <w:rPr>
          <w:rFonts w:ascii="Arial" w:eastAsia="Times New Roman" w:hAnsi="Arial" w:cs="Arial"/>
          <w:i/>
          <w:kern w:val="20"/>
        </w:rPr>
      </w:pPr>
    </w:p>
    <w:p w:rsidR="00F03BAF" w:rsidRDefault="00F03BAF" w:rsidP="00EB1C1D">
      <w:pPr>
        <w:spacing w:after="0" w:line="360" w:lineRule="auto"/>
        <w:jc w:val="both"/>
        <w:rPr>
          <w:rFonts w:ascii="Arial" w:eastAsia="Times New Roman" w:hAnsi="Arial" w:cs="Arial"/>
          <w:i/>
          <w:kern w:val="20"/>
        </w:rPr>
      </w:pPr>
    </w:p>
    <w:p w:rsidR="00F03BAF" w:rsidRDefault="00F03BAF" w:rsidP="00EB1C1D">
      <w:pPr>
        <w:spacing w:after="0" w:line="360" w:lineRule="auto"/>
        <w:jc w:val="both"/>
        <w:rPr>
          <w:rFonts w:ascii="Arial" w:eastAsia="Times New Roman" w:hAnsi="Arial" w:cs="Arial"/>
          <w:i/>
          <w:kern w:val="20"/>
        </w:rPr>
      </w:pPr>
    </w:p>
    <w:p w:rsidR="00F03BAF" w:rsidRDefault="00F03BAF" w:rsidP="00EB1C1D">
      <w:pPr>
        <w:spacing w:after="0" w:line="360" w:lineRule="auto"/>
        <w:jc w:val="both"/>
        <w:rPr>
          <w:rFonts w:ascii="Arial" w:eastAsia="Times New Roman" w:hAnsi="Arial" w:cs="Arial"/>
          <w:i/>
          <w:kern w:val="20"/>
        </w:rPr>
      </w:pPr>
    </w:p>
    <w:p w:rsidR="00F03BAF" w:rsidRDefault="006E02AC" w:rsidP="00EB1C1D">
      <w:pPr>
        <w:spacing w:after="0" w:line="360" w:lineRule="auto"/>
        <w:jc w:val="both"/>
        <w:rPr>
          <w:rFonts w:ascii="Arial" w:eastAsia="Times New Roman" w:hAnsi="Arial" w:cs="Arial"/>
          <w:i/>
          <w:kern w:val="20"/>
        </w:rPr>
      </w:pPr>
      <w:r>
        <w:rPr>
          <w:rFonts w:ascii="Arial" w:eastAsia="Times New Roman" w:hAnsi="Arial" w:cs="Arial"/>
          <w:i/>
          <w:noProof/>
          <w:kern w:val="20"/>
        </w:rPr>
        <w:pict>
          <v:shape id="_x0000_s1182" type="#_x0000_t202" style="position:absolute;left:0;text-align:left;margin-left:109.8pt;margin-top:9.65pt;width:282.25pt;height:35.3pt;z-index:251888640" stroked="f">
            <v:textbox style="mso-next-textbox:#_x0000_s1182;mso-fit-shape-to-text:t" inset="0,0,0,0">
              <w:txbxContent>
                <w:p w:rsidR="000C7620" w:rsidRPr="0030730F" w:rsidRDefault="000C7620" w:rsidP="00F03BAF">
                  <w:pPr>
                    <w:pStyle w:val="ResimYazs"/>
                    <w:jc w:val="center"/>
                    <w:rPr>
                      <w:rFonts w:ascii="Arial" w:eastAsiaTheme="minorHAnsi" w:hAnsi="Arial" w:cs="Arial"/>
                      <w:i w:val="0"/>
                      <w:noProof/>
                      <w:color w:val="auto"/>
                      <w:sz w:val="22"/>
                    </w:rPr>
                  </w:pPr>
                  <w:r>
                    <w:rPr>
                      <w:rFonts w:ascii="Arial" w:hAnsi="Arial"/>
                      <w:b/>
                      <w:i w:val="0"/>
                      <w:color w:val="auto"/>
                      <w:sz w:val="22"/>
                    </w:rPr>
                    <w:t xml:space="preserve">Рисунок </w:t>
                  </w:r>
                  <w:r w:rsidRPr="0030730F">
                    <w:rPr>
                      <w:rFonts w:ascii="Arial" w:hAnsi="Arial" w:cs="Arial"/>
                      <w:b/>
                      <w:i w:val="0"/>
                      <w:color w:val="auto"/>
                      <w:sz w:val="22"/>
                    </w:rPr>
                    <w:fldChar w:fldCharType="begin"/>
                  </w:r>
                  <w:r w:rsidRPr="0030730F">
                    <w:rPr>
                      <w:rFonts w:ascii="Arial" w:hAnsi="Arial" w:cs="Arial"/>
                      <w:b/>
                      <w:i w:val="0"/>
                      <w:color w:val="auto"/>
                      <w:sz w:val="22"/>
                    </w:rPr>
                    <w:instrText xml:space="preserve"> SEQ Şekil \* ARABIC </w:instrText>
                  </w:r>
                  <w:r w:rsidRPr="0030730F">
                    <w:rPr>
                      <w:rFonts w:ascii="Arial" w:hAnsi="Arial" w:cs="Arial"/>
                      <w:b/>
                      <w:i w:val="0"/>
                      <w:color w:val="auto"/>
                      <w:sz w:val="22"/>
                    </w:rPr>
                    <w:fldChar w:fldCharType="separate"/>
                  </w:r>
                  <w:r>
                    <w:rPr>
                      <w:rFonts w:ascii="Arial" w:hAnsi="Arial" w:cs="Arial"/>
                      <w:b/>
                      <w:i w:val="0"/>
                      <w:noProof/>
                      <w:color w:val="auto"/>
                      <w:sz w:val="22"/>
                    </w:rPr>
                    <w:t>1</w:t>
                  </w:r>
                  <w:r w:rsidRPr="0030730F">
                    <w:rPr>
                      <w:rFonts w:ascii="Arial" w:hAnsi="Arial" w:cs="Arial"/>
                      <w:b/>
                      <w:i w:val="0"/>
                      <w:color w:val="auto"/>
                      <w:sz w:val="22"/>
                    </w:rPr>
                    <w:fldChar w:fldCharType="end"/>
                  </w:r>
                  <w:r>
                    <w:rPr>
                      <w:rFonts w:ascii="Arial" w:hAnsi="Arial"/>
                      <w:b/>
                      <w:i w:val="0"/>
                      <w:color w:val="auto"/>
                      <w:sz w:val="22"/>
                    </w:rPr>
                    <w:t>-</w:t>
                  </w:r>
                  <w:r>
                    <w:rPr>
                      <w:rFonts w:ascii="Arial" w:hAnsi="Arial"/>
                      <w:i w:val="0"/>
                      <w:color w:val="auto"/>
                      <w:sz w:val="22"/>
                    </w:rPr>
                    <w:t xml:space="preserve"> Система распыления через решетку (Ecomesh) в сухих охладителях вертикального типа.</w:t>
                  </w:r>
                </w:p>
              </w:txbxContent>
            </v:textbox>
          </v:shape>
        </w:pict>
      </w:r>
    </w:p>
    <w:p w:rsidR="001A7DA8" w:rsidRDefault="001A7DA8" w:rsidP="00EB1C1D">
      <w:pPr>
        <w:spacing w:after="0" w:line="360" w:lineRule="auto"/>
        <w:jc w:val="both"/>
        <w:rPr>
          <w:rFonts w:ascii="Arial" w:eastAsia="Times New Roman" w:hAnsi="Arial" w:cs="Arial"/>
          <w:i/>
          <w:kern w:val="20"/>
        </w:rPr>
      </w:pPr>
    </w:p>
    <w:p w:rsidR="001A7DA8" w:rsidRDefault="001A7DA8" w:rsidP="00EB1C1D">
      <w:pPr>
        <w:spacing w:after="0" w:line="360" w:lineRule="auto"/>
        <w:jc w:val="both"/>
        <w:rPr>
          <w:rFonts w:ascii="Arial" w:eastAsia="Times New Roman" w:hAnsi="Arial" w:cs="Arial"/>
          <w:i/>
          <w:kern w:val="20"/>
        </w:rPr>
      </w:pPr>
    </w:p>
    <w:p w:rsidR="001A7DA8" w:rsidRDefault="001A7DA8" w:rsidP="00EB1C1D">
      <w:pPr>
        <w:spacing w:after="0" w:line="360" w:lineRule="auto"/>
        <w:jc w:val="both"/>
        <w:rPr>
          <w:rFonts w:ascii="Arial" w:eastAsia="Times New Roman" w:hAnsi="Arial" w:cs="Arial"/>
          <w:i/>
          <w:kern w:val="20"/>
        </w:rPr>
      </w:pPr>
    </w:p>
    <w:p w:rsidR="001A7DA8" w:rsidRDefault="001A7DA8" w:rsidP="00EB1C1D">
      <w:pPr>
        <w:spacing w:after="0" w:line="360" w:lineRule="auto"/>
        <w:jc w:val="both"/>
        <w:rPr>
          <w:rFonts w:ascii="Arial" w:eastAsia="Times New Roman" w:hAnsi="Arial" w:cs="Arial"/>
          <w:i/>
          <w:kern w:val="20"/>
        </w:rPr>
      </w:pPr>
    </w:p>
    <w:p w:rsidR="00F03BAF" w:rsidRDefault="005D3CB8" w:rsidP="00EB1C1D">
      <w:pPr>
        <w:spacing w:after="0" w:line="360" w:lineRule="auto"/>
        <w:jc w:val="both"/>
        <w:rPr>
          <w:rFonts w:ascii="Arial" w:eastAsia="Times New Roman" w:hAnsi="Arial" w:cs="Arial"/>
          <w:i/>
          <w:kern w:val="20"/>
        </w:rPr>
      </w:pPr>
      <w:r>
        <w:rPr>
          <w:noProof/>
          <w:lang w:val="en-US" w:eastAsia="en-US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3210577</wp:posOffset>
            </wp:positionH>
            <wp:positionV relativeFrom="paragraph">
              <wp:posOffset>112749</wp:posOffset>
            </wp:positionV>
            <wp:extent cx="2696845" cy="2464435"/>
            <wp:effectExtent l="0" t="0" r="0" b="0"/>
            <wp:wrapNone/>
            <wp:docPr id="84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213360</wp:posOffset>
            </wp:positionV>
            <wp:extent cx="2519680" cy="2371725"/>
            <wp:effectExtent l="0" t="0" r="0" b="0"/>
            <wp:wrapNone/>
            <wp:docPr id="83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BAF" w:rsidRDefault="00F03BAF" w:rsidP="00EB1C1D">
      <w:pPr>
        <w:spacing w:after="0" w:line="360" w:lineRule="auto"/>
        <w:jc w:val="both"/>
        <w:rPr>
          <w:rFonts w:ascii="Arial" w:eastAsia="Times New Roman" w:hAnsi="Arial" w:cs="Arial"/>
          <w:i/>
          <w:kern w:val="20"/>
        </w:rPr>
      </w:pPr>
    </w:p>
    <w:p w:rsidR="00F03BAF" w:rsidRDefault="00F03BAF" w:rsidP="00EB1C1D">
      <w:pPr>
        <w:spacing w:after="0" w:line="360" w:lineRule="auto"/>
        <w:jc w:val="both"/>
        <w:rPr>
          <w:rFonts w:ascii="Arial" w:eastAsia="Times New Roman" w:hAnsi="Arial" w:cs="Arial"/>
          <w:i/>
          <w:kern w:val="20"/>
        </w:rPr>
      </w:pPr>
    </w:p>
    <w:p w:rsidR="00F03BAF" w:rsidRDefault="00F03BAF" w:rsidP="00EB1C1D">
      <w:pPr>
        <w:spacing w:after="0" w:line="360" w:lineRule="auto"/>
        <w:jc w:val="both"/>
        <w:rPr>
          <w:rFonts w:ascii="Arial" w:eastAsia="Times New Roman" w:hAnsi="Arial" w:cs="Arial"/>
          <w:i/>
          <w:kern w:val="20"/>
        </w:rPr>
      </w:pPr>
    </w:p>
    <w:p w:rsidR="005D3CB8" w:rsidRDefault="005D3CB8" w:rsidP="00EB1C1D">
      <w:pPr>
        <w:spacing w:after="0" w:line="360" w:lineRule="auto"/>
        <w:jc w:val="both"/>
        <w:rPr>
          <w:rFonts w:ascii="Arial" w:eastAsia="Times New Roman" w:hAnsi="Arial" w:cs="Arial"/>
          <w:i/>
          <w:kern w:val="20"/>
        </w:rPr>
      </w:pPr>
    </w:p>
    <w:p w:rsidR="005D3CB8" w:rsidRDefault="005D3CB8" w:rsidP="00EB1C1D">
      <w:pPr>
        <w:spacing w:after="0" w:line="360" w:lineRule="auto"/>
        <w:jc w:val="both"/>
        <w:rPr>
          <w:rFonts w:ascii="Arial" w:eastAsia="Times New Roman" w:hAnsi="Arial" w:cs="Arial"/>
          <w:i/>
          <w:kern w:val="20"/>
        </w:rPr>
      </w:pPr>
    </w:p>
    <w:p w:rsidR="005D3CB8" w:rsidRDefault="005D3CB8" w:rsidP="00EB1C1D">
      <w:pPr>
        <w:spacing w:after="0" w:line="360" w:lineRule="auto"/>
        <w:jc w:val="both"/>
        <w:rPr>
          <w:rFonts w:ascii="Arial" w:eastAsia="Times New Roman" w:hAnsi="Arial" w:cs="Arial"/>
          <w:i/>
          <w:kern w:val="20"/>
        </w:rPr>
      </w:pPr>
    </w:p>
    <w:p w:rsidR="005D3CB8" w:rsidRDefault="005D3CB8" w:rsidP="00EB1C1D">
      <w:pPr>
        <w:spacing w:after="0" w:line="360" w:lineRule="auto"/>
        <w:jc w:val="both"/>
        <w:rPr>
          <w:rFonts w:ascii="Arial" w:eastAsia="Times New Roman" w:hAnsi="Arial" w:cs="Arial"/>
          <w:i/>
          <w:kern w:val="20"/>
        </w:rPr>
      </w:pPr>
    </w:p>
    <w:p w:rsidR="005D3CB8" w:rsidRDefault="005D3CB8" w:rsidP="00EB1C1D">
      <w:pPr>
        <w:spacing w:after="0" w:line="360" w:lineRule="auto"/>
        <w:jc w:val="both"/>
        <w:rPr>
          <w:rFonts w:ascii="Arial" w:eastAsia="Times New Roman" w:hAnsi="Arial" w:cs="Arial"/>
          <w:i/>
          <w:kern w:val="20"/>
        </w:rPr>
      </w:pPr>
    </w:p>
    <w:p w:rsidR="005D3CB8" w:rsidRPr="00DC76D3" w:rsidRDefault="006E02AC" w:rsidP="00EB1C1D">
      <w:pPr>
        <w:spacing w:after="0" w:line="360" w:lineRule="auto"/>
        <w:jc w:val="both"/>
        <w:rPr>
          <w:rFonts w:ascii="Arial" w:eastAsia="Times New Roman" w:hAnsi="Arial" w:cs="Arial"/>
          <w:i/>
          <w:kern w:val="20"/>
        </w:rPr>
      </w:pPr>
      <w:r>
        <w:rPr>
          <w:rFonts w:ascii="Arial" w:eastAsia="Times New Roman" w:hAnsi="Arial" w:cs="Arial"/>
          <w:i/>
          <w:noProof/>
          <w:kern w:val="20"/>
        </w:rPr>
        <w:pict>
          <v:shape id="_x0000_s1184" type="#_x0000_t202" style="position:absolute;left:0;text-align:left;margin-left:237.05pt;margin-top:34.6pt;width:267.2pt;height:35.3pt;z-index:251894784" stroked="f">
            <v:textbox style="mso-next-textbox:#_x0000_s1184;mso-fit-shape-to-text:t" inset="0,0,0,0">
              <w:txbxContent>
                <w:p w:rsidR="000C7620" w:rsidRPr="0030730F" w:rsidRDefault="000C7620" w:rsidP="005D3CB8">
                  <w:pPr>
                    <w:pStyle w:val="ResimYazs"/>
                    <w:jc w:val="center"/>
                    <w:rPr>
                      <w:rFonts w:ascii="Arial" w:eastAsiaTheme="minorHAnsi" w:hAnsi="Arial" w:cs="Arial"/>
                      <w:noProof/>
                      <w:color w:val="auto"/>
                      <w:sz w:val="22"/>
                    </w:rPr>
                  </w:pPr>
                  <w:r>
                    <w:rPr>
                      <w:rFonts w:ascii="Arial" w:hAnsi="Arial"/>
                      <w:b/>
                      <w:color w:val="auto"/>
                      <w:sz w:val="22"/>
                    </w:rPr>
                    <w:t xml:space="preserve">Рисунок </w:t>
                  </w:r>
                  <w:r w:rsidRPr="0030730F">
                    <w:rPr>
                      <w:rFonts w:ascii="Arial" w:hAnsi="Arial" w:cs="Arial"/>
                      <w:b/>
                      <w:color w:val="auto"/>
                      <w:sz w:val="22"/>
                    </w:rPr>
                    <w:fldChar w:fldCharType="begin"/>
                  </w:r>
                  <w:r w:rsidRPr="0030730F">
                    <w:rPr>
                      <w:rFonts w:ascii="Arial" w:hAnsi="Arial" w:cs="Arial"/>
                      <w:b/>
                      <w:color w:val="auto"/>
                      <w:sz w:val="22"/>
                    </w:rPr>
                    <w:instrText xml:space="preserve"> SEQ Şekil \* ARABIC </w:instrText>
                  </w:r>
                  <w:r w:rsidRPr="0030730F">
                    <w:rPr>
                      <w:rFonts w:ascii="Arial" w:hAnsi="Arial" w:cs="Arial"/>
                      <w:b/>
                      <w:color w:val="auto"/>
                      <w:sz w:val="22"/>
                    </w:rPr>
                    <w:fldChar w:fldCharType="separate"/>
                  </w:r>
                  <w:r>
                    <w:rPr>
                      <w:rFonts w:ascii="Arial" w:hAnsi="Arial" w:cs="Arial"/>
                      <w:b/>
                      <w:noProof/>
                      <w:color w:val="auto"/>
                      <w:sz w:val="22"/>
                    </w:rPr>
                    <w:t>2</w:t>
                  </w:r>
                  <w:r w:rsidRPr="0030730F">
                    <w:rPr>
                      <w:rFonts w:ascii="Arial" w:hAnsi="Arial" w:cs="Arial"/>
                      <w:b/>
                      <w:color w:val="auto"/>
                      <w:sz w:val="22"/>
                    </w:rPr>
                    <w:fldChar w:fldCharType="end"/>
                  </w:r>
                  <w:r>
                    <w:rPr>
                      <w:rFonts w:ascii="Arial" w:hAnsi="Arial"/>
                      <w:b/>
                      <w:color w:val="auto"/>
                      <w:sz w:val="22"/>
                    </w:rPr>
                    <w:t>-</w:t>
                  </w:r>
                  <w:r>
                    <w:rPr>
                      <w:rFonts w:ascii="Arial" w:hAnsi="Arial"/>
                      <w:color w:val="auto"/>
                      <w:sz w:val="22"/>
                    </w:rPr>
                    <w:t xml:space="preserve"> Система распыления через решетку (Ecomesh) в сухих охладителях горизонтального типа.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i/>
          <w:noProof/>
          <w:kern w:val="20"/>
        </w:rPr>
        <w:pict>
          <v:shape id="_x0000_s1183" type="#_x0000_t202" style="position:absolute;left:0;text-align:left;margin-left:-9.45pt;margin-top:36.75pt;width:231.2pt;height:35.3pt;z-index:251893760" stroked="f">
            <v:textbox style="mso-next-textbox:#_x0000_s1183;mso-fit-shape-to-text:t" inset="0,0,0,0">
              <w:txbxContent>
                <w:p w:rsidR="000C7620" w:rsidRPr="0030730F" w:rsidRDefault="000C7620" w:rsidP="005D3CB8">
                  <w:pPr>
                    <w:pStyle w:val="ResimYazs"/>
                    <w:jc w:val="center"/>
                    <w:rPr>
                      <w:rFonts w:ascii="Arial" w:eastAsiaTheme="minorHAnsi" w:hAnsi="Arial" w:cs="Arial"/>
                      <w:i w:val="0"/>
                      <w:noProof/>
                      <w:color w:val="auto"/>
                      <w:sz w:val="22"/>
                    </w:rPr>
                  </w:pPr>
                  <w:r>
                    <w:rPr>
                      <w:rFonts w:ascii="Arial" w:hAnsi="Arial"/>
                      <w:b/>
                      <w:i w:val="0"/>
                      <w:color w:val="auto"/>
                      <w:sz w:val="22"/>
                    </w:rPr>
                    <w:t xml:space="preserve">Рисунок </w:t>
                  </w:r>
                  <w:r w:rsidRPr="0030730F">
                    <w:rPr>
                      <w:rFonts w:ascii="Arial" w:hAnsi="Arial" w:cs="Arial"/>
                      <w:b/>
                      <w:i w:val="0"/>
                      <w:color w:val="auto"/>
                      <w:sz w:val="22"/>
                    </w:rPr>
                    <w:fldChar w:fldCharType="begin"/>
                  </w:r>
                  <w:r w:rsidRPr="0030730F">
                    <w:rPr>
                      <w:rFonts w:ascii="Arial" w:hAnsi="Arial" w:cs="Arial"/>
                      <w:b/>
                      <w:i w:val="0"/>
                      <w:color w:val="auto"/>
                      <w:sz w:val="22"/>
                    </w:rPr>
                    <w:instrText xml:space="preserve"> SEQ Şekil \* ARABIC </w:instrText>
                  </w:r>
                  <w:r w:rsidRPr="0030730F">
                    <w:rPr>
                      <w:rFonts w:ascii="Arial" w:hAnsi="Arial" w:cs="Arial"/>
                      <w:b/>
                      <w:i w:val="0"/>
                      <w:color w:val="auto"/>
                      <w:sz w:val="22"/>
                    </w:rPr>
                    <w:fldChar w:fldCharType="separate"/>
                  </w:r>
                  <w:r>
                    <w:rPr>
                      <w:rFonts w:ascii="Arial" w:hAnsi="Arial" w:cs="Arial"/>
                      <w:b/>
                      <w:i w:val="0"/>
                      <w:noProof/>
                      <w:color w:val="auto"/>
                      <w:sz w:val="22"/>
                    </w:rPr>
                    <w:t>3</w:t>
                  </w:r>
                  <w:r w:rsidRPr="0030730F">
                    <w:rPr>
                      <w:rFonts w:ascii="Arial" w:hAnsi="Arial" w:cs="Arial"/>
                      <w:b/>
                      <w:i w:val="0"/>
                      <w:color w:val="auto"/>
                      <w:sz w:val="22"/>
                    </w:rPr>
                    <w:fldChar w:fldCharType="end"/>
                  </w:r>
                  <w:r>
                    <w:rPr>
                      <w:rFonts w:ascii="Arial" w:hAnsi="Arial"/>
                      <w:b/>
                      <w:i w:val="0"/>
                      <w:color w:val="auto"/>
                      <w:sz w:val="22"/>
                    </w:rPr>
                    <w:t>-</w:t>
                  </w:r>
                  <w:r>
                    <w:rPr>
                      <w:rFonts w:ascii="Arial" w:hAnsi="Arial"/>
                      <w:i w:val="0"/>
                      <w:color w:val="auto"/>
                      <w:sz w:val="22"/>
                    </w:rPr>
                    <w:t xml:space="preserve"> Система распыления через решетку (Ecomesh) в сухих охладителях типа V.</w:t>
                  </w:r>
                </w:p>
              </w:txbxContent>
            </v:textbox>
          </v:shape>
        </w:pict>
      </w:r>
    </w:p>
    <w:p w:rsidR="00785FA8" w:rsidRDefault="006E02AC" w:rsidP="00F03BAF">
      <w:pPr>
        <w:pStyle w:val="Balk1"/>
        <w:numPr>
          <w:ilvl w:val="0"/>
          <w:numId w:val="22"/>
        </w:numPr>
        <w:rPr>
          <w:rFonts w:ascii="Arial" w:hAnsi="Arial" w:cs="Arial"/>
          <w:sz w:val="36"/>
        </w:rPr>
      </w:pPr>
      <w:bookmarkStart w:id="387" w:name="_Toc482367298"/>
      <w:bookmarkStart w:id="388" w:name="_Toc506283221"/>
      <w:bookmarkStart w:id="389" w:name="_Toc506550984"/>
      <w:r>
        <w:rPr>
          <w:rFonts w:ascii="Arial" w:hAnsi="Arial" w:cs="Arial"/>
          <w:noProof/>
          <w:sz w:val="36"/>
        </w:rPr>
        <w:pict>
          <v:shape id="_x0000_s1114" type="#_x0000_t32" style="position:absolute;left:0;text-align:left;margin-left:-1.5pt;margin-top:26.4pt;width:474.7pt;height:0;z-index:251862016" o:connectortype="straight" strokecolor="#95b3d7" strokeweight="1pt"/>
        </w:pict>
      </w:r>
      <w:r w:rsidR="00B862FF">
        <w:rPr>
          <w:rFonts w:ascii="Arial" w:hAnsi="Arial"/>
          <w:sz w:val="36"/>
        </w:rPr>
        <w:t>ЭКСПЛУАТАЦИЯ</w:t>
      </w:r>
      <w:bookmarkEnd w:id="387"/>
      <w:bookmarkEnd w:id="388"/>
      <w:bookmarkEnd w:id="389"/>
    </w:p>
    <w:p w:rsidR="002E0504" w:rsidRDefault="002E0504" w:rsidP="00131C30">
      <w:pPr>
        <w:pStyle w:val="Balk2"/>
        <w:rPr>
          <w:rFonts w:ascii="Arial" w:hAnsi="Arial" w:cs="Arial"/>
          <w:sz w:val="28"/>
        </w:rPr>
      </w:pPr>
      <w:bookmarkStart w:id="390" w:name="_Toc482367299"/>
    </w:p>
    <w:p w:rsidR="00785FA8" w:rsidRPr="00131C30" w:rsidRDefault="00D17A8E" w:rsidP="00131C30">
      <w:pPr>
        <w:pStyle w:val="Balk2"/>
        <w:rPr>
          <w:rFonts w:ascii="Arial" w:hAnsi="Arial" w:cs="Arial"/>
          <w:sz w:val="28"/>
        </w:rPr>
      </w:pPr>
      <w:bookmarkStart w:id="391" w:name="_Toc506283222"/>
      <w:bookmarkStart w:id="392" w:name="_Toc506550985"/>
      <w:r>
        <w:rPr>
          <w:rFonts w:ascii="Arial" w:hAnsi="Arial"/>
          <w:sz w:val="28"/>
        </w:rPr>
        <w:t>7.1 Ввод в эксплуатацию</w:t>
      </w:r>
      <w:bookmarkEnd w:id="390"/>
      <w:bookmarkEnd w:id="391"/>
      <w:bookmarkEnd w:id="392"/>
      <w:r>
        <w:rPr>
          <w:rFonts w:ascii="Arial" w:hAnsi="Arial"/>
          <w:sz w:val="28"/>
        </w:rPr>
        <w:t xml:space="preserve"> </w:t>
      </w:r>
    </w:p>
    <w:p w:rsidR="00E135BF" w:rsidRDefault="00D17A8E" w:rsidP="00E135BF">
      <w:pPr>
        <w:pStyle w:val="GvdeMetniGirintisi"/>
        <w:tabs>
          <w:tab w:val="num" w:pos="2552"/>
        </w:tabs>
        <w:spacing w:after="0" w:line="360" w:lineRule="auto"/>
        <w:ind w:left="0"/>
        <w:contextualSpacing/>
        <w:jc w:val="both"/>
        <w:rPr>
          <w:rFonts w:eastAsia="Calibri" w:cs="Arial"/>
          <w:kern w:val="0"/>
          <w:sz w:val="22"/>
          <w:szCs w:val="22"/>
        </w:rPr>
      </w:pPr>
      <w:r>
        <w:rPr>
          <w:kern w:val="0"/>
          <w:sz w:val="22"/>
        </w:rPr>
        <w:t>Прежде чем приступить к эксплуатации устройства, убедитесь, что все защитные устройства активны, соединения двигателя и электрические коробки безопасны, установка и электрические соединения выполнены правильно, внутренние кабели проложены подальше от лопастей вентилятора, и лопасти свободно вращаются. Убедитесь, что соединительные элементы подключены правильно. Убедитесь, что соединения труб выполнены правильно. Перед эксплуатацией проверьте вентиляторы и убедитесь, что они работают правильно. Откройте клапаны жидкостей, чтобы начать циркуляцию жидкости, а затем включите вентиляторы. Если у вас возникнут какие-либо проблемы, обратитесь к производителю, чтобы решить проблему до ввода системы в эксплуатацию.</w:t>
      </w:r>
    </w:p>
    <w:p w:rsidR="009F4D57" w:rsidRDefault="006E02AC" w:rsidP="00E135BF">
      <w:pPr>
        <w:pStyle w:val="GvdeMetniGirintisi"/>
        <w:tabs>
          <w:tab w:val="num" w:pos="2552"/>
        </w:tabs>
        <w:spacing w:after="0" w:line="360" w:lineRule="auto"/>
        <w:ind w:left="0"/>
        <w:contextualSpacing/>
        <w:jc w:val="both"/>
        <w:rPr>
          <w:rFonts w:cs="Arial"/>
          <w:sz w:val="22"/>
          <w:szCs w:val="22"/>
        </w:rPr>
      </w:pPr>
      <w:r>
        <w:rPr>
          <w:rFonts w:cs="Arial"/>
          <w:i/>
          <w:noProof/>
          <w:lang w:val="tr-TR" w:eastAsia="tr-TR" w:bidi="ar-SA"/>
        </w:rPr>
        <w:pict>
          <v:shape id="_x0000_s1388" type="#_x0000_t202" style="position:absolute;left:0;text-align:left;margin-left:32.5pt;margin-top:4.65pt;width:69.65pt;height:24.6pt;z-index:252043264" fillcolor="#ed7d31 [3205]" stroked="f">
            <v:textbox style="mso-next-textbox:#_x0000_s1388" inset="0,0,0,0">
              <w:txbxContent>
                <w:p w:rsidR="000C7620" w:rsidRPr="001A7DA8" w:rsidRDefault="000C7620">
                  <w:pPr>
                    <w:rPr>
                      <w:b/>
                      <w:sz w:val="16"/>
                    </w:rPr>
                  </w:pPr>
                  <w:r w:rsidRPr="001A7DA8">
                    <w:rPr>
                      <w:b/>
                      <w:sz w:val="16"/>
                    </w:rPr>
                    <w:t>ПРЕДУПРЕЖДЕНИЕ</w:t>
                  </w:r>
                </w:p>
              </w:txbxContent>
            </v:textbox>
          </v:shape>
        </w:pict>
      </w:r>
      <w:r w:rsidR="00E135BF">
        <w:rPr>
          <w:noProof/>
          <w:lang w:val="en-US" w:eastAsia="en-US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5132070</wp:posOffset>
            </wp:positionH>
            <wp:positionV relativeFrom="paragraph">
              <wp:posOffset>87527</wp:posOffset>
            </wp:positionV>
            <wp:extent cx="552450" cy="723900"/>
            <wp:effectExtent l="0" t="0" r="0" b="0"/>
            <wp:wrapNone/>
            <wp:docPr id="109" name="Resi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5BF">
        <w:rPr>
          <w:rFonts w:cs="Arial"/>
          <w:noProof/>
          <w:lang w:val="en-US" w:eastAsia="en-US" w:bidi="ar-SA"/>
        </w:rPr>
        <w:drawing>
          <wp:inline distT="0" distB="0" distL="0" distR="0">
            <wp:extent cx="1328420" cy="431165"/>
            <wp:effectExtent l="0" t="0" r="5080" b="698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5BF">
        <w:t xml:space="preserve">              </w:t>
      </w:r>
    </w:p>
    <w:p w:rsidR="00E135BF" w:rsidRPr="00E135BF" w:rsidRDefault="00E135BF" w:rsidP="00E135BF">
      <w:pPr>
        <w:spacing w:line="360" w:lineRule="auto"/>
        <w:rPr>
          <w:rFonts w:ascii="Arial" w:eastAsia="Calibri" w:hAnsi="Arial" w:cs="Arial"/>
        </w:rPr>
      </w:pPr>
      <w:r>
        <w:rPr>
          <w:rFonts w:ascii="Arial" w:hAnsi="Arial"/>
        </w:rPr>
        <w:t>Если устройство не имеет знак «Ex» на табличке, его не следует эксплуатировать в легковоспламеняющихся и взрывоопасных</w:t>
      </w:r>
      <w:r w:rsidR="00F54F95">
        <w:rPr>
          <w:rFonts w:ascii="Arial" w:hAnsi="Arial"/>
        </w:rPr>
        <w:t xml:space="preserve"> условиях</w:t>
      </w:r>
      <w:r>
        <w:rPr>
          <w:rFonts w:ascii="Arial" w:hAnsi="Arial"/>
        </w:rPr>
        <w:t>.</w:t>
      </w:r>
    </w:p>
    <w:p w:rsidR="00785FA8" w:rsidRPr="00131C30" w:rsidRDefault="00D17A8E" w:rsidP="00131C30">
      <w:pPr>
        <w:pStyle w:val="Balk2"/>
        <w:rPr>
          <w:rFonts w:ascii="Arial" w:hAnsi="Arial" w:cs="Arial"/>
          <w:sz w:val="28"/>
        </w:rPr>
      </w:pPr>
      <w:bookmarkStart w:id="393" w:name="_Toc482367300"/>
      <w:bookmarkStart w:id="394" w:name="_Toc506283223"/>
      <w:bookmarkStart w:id="395" w:name="_Toc506550986"/>
      <w:r>
        <w:rPr>
          <w:rFonts w:ascii="Arial" w:hAnsi="Arial"/>
          <w:sz w:val="28"/>
        </w:rPr>
        <w:t>7.2 Нормальная работа</w:t>
      </w:r>
      <w:bookmarkEnd w:id="393"/>
      <w:bookmarkEnd w:id="394"/>
      <w:bookmarkEnd w:id="395"/>
    </w:p>
    <w:p w:rsidR="007A4C50" w:rsidRPr="00DC76D3" w:rsidRDefault="00D17A8E" w:rsidP="00455380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Если устройство будет храниться во влажной среде в течение длительного времени, его вентиляторы следует включить не менее четырех часов в месяц для удаления конденсированных водяных паров.</w:t>
      </w:r>
    </w:p>
    <w:p w:rsidR="00785FA8" w:rsidRDefault="00D17A8E" w:rsidP="00785FA8">
      <w:pPr>
        <w:pStyle w:val="GvdeMetniGirintisi"/>
        <w:tabs>
          <w:tab w:val="num" w:pos="2552"/>
        </w:tabs>
        <w:spacing w:after="0" w:line="360" w:lineRule="auto"/>
        <w:ind w:left="0"/>
        <w:contextualSpacing/>
        <w:jc w:val="both"/>
        <w:rPr>
          <w:rFonts w:eastAsia="Calibri" w:cs="Arial"/>
          <w:kern w:val="0"/>
          <w:sz w:val="22"/>
          <w:szCs w:val="22"/>
        </w:rPr>
      </w:pPr>
      <w:r>
        <w:rPr>
          <w:kern w:val="0"/>
          <w:sz w:val="22"/>
        </w:rPr>
        <w:lastRenderedPageBreak/>
        <w:t>Когда вентиляторы работают, не позволяйте кускам ткани или длинным волосам проникать через решетку.</w:t>
      </w:r>
    </w:p>
    <w:p w:rsidR="00D6364D" w:rsidRDefault="00DB1FA4" w:rsidP="00DC76D3">
      <w:pPr>
        <w:pStyle w:val="GvdeMetniGirintisi"/>
        <w:numPr>
          <w:ilvl w:val="0"/>
          <w:numId w:val="35"/>
        </w:numPr>
        <w:spacing w:after="0" w:line="360" w:lineRule="auto"/>
        <w:contextualSpacing/>
        <w:jc w:val="both"/>
        <w:rPr>
          <w:rFonts w:eastAsia="Calibri" w:cs="Arial"/>
          <w:kern w:val="0"/>
          <w:sz w:val="22"/>
          <w:szCs w:val="22"/>
        </w:rPr>
      </w:pPr>
      <w:r>
        <w:rPr>
          <w:kern w:val="0"/>
          <w:sz w:val="22"/>
        </w:rPr>
        <w:t>Включите сетевой выключатель.</w:t>
      </w:r>
    </w:p>
    <w:p w:rsidR="00D6364D" w:rsidRDefault="00DB1FA4" w:rsidP="00DC76D3">
      <w:pPr>
        <w:pStyle w:val="GvdeMetniGirintisi"/>
        <w:numPr>
          <w:ilvl w:val="0"/>
          <w:numId w:val="35"/>
        </w:numPr>
        <w:spacing w:after="0" w:line="360" w:lineRule="auto"/>
        <w:contextualSpacing/>
        <w:jc w:val="both"/>
        <w:rPr>
          <w:rFonts w:eastAsia="Calibri" w:cs="Arial"/>
          <w:kern w:val="0"/>
          <w:sz w:val="22"/>
          <w:szCs w:val="22"/>
        </w:rPr>
      </w:pPr>
      <w:r>
        <w:rPr>
          <w:kern w:val="0"/>
          <w:sz w:val="22"/>
        </w:rPr>
        <w:t>Запускайте циркуляцию жидкости</w:t>
      </w:r>
    </w:p>
    <w:p w:rsidR="00D6364D" w:rsidRPr="00DC76D3" w:rsidRDefault="00DB1FA4" w:rsidP="00DC76D3">
      <w:pPr>
        <w:pStyle w:val="GvdeMetniGirintisi"/>
        <w:numPr>
          <w:ilvl w:val="0"/>
          <w:numId w:val="35"/>
        </w:numPr>
        <w:spacing w:after="0" w:line="360" w:lineRule="auto"/>
        <w:contextualSpacing/>
        <w:jc w:val="both"/>
        <w:rPr>
          <w:rFonts w:eastAsia="Calibri" w:cs="Arial"/>
          <w:kern w:val="0"/>
          <w:sz w:val="22"/>
          <w:szCs w:val="22"/>
        </w:rPr>
      </w:pPr>
      <w:r>
        <w:rPr>
          <w:kern w:val="0"/>
          <w:sz w:val="22"/>
        </w:rPr>
        <w:t>Включите вентиляторы</w:t>
      </w:r>
    </w:p>
    <w:p w:rsidR="00785FA8" w:rsidRPr="00131C30" w:rsidRDefault="00D17A8E" w:rsidP="00131C30">
      <w:pPr>
        <w:pStyle w:val="Balk2"/>
        <w:rPr>
          <w:rFonts w:ascii="Arial" w:hAnsi="Arial" w:cs="Arial"/>
          <w:sz w:val="28"/>
        </w:rPr>
      </w:pPr>
      <w:bookmarkStart w:id="396" w:name="_Toc482367301"/>
      <w:bookmarkStart w:id="397" w:name="_Toc506283224"/>
      <w:bookmarkStart w:id="398" w:name="_Toc506550987"/>
      <w:r>
        <w:rPr>
          <w:rFonts w:ascii="Arial" w:hAnsi="Arial"/>
          <w:sz w:val="28"/>
        </w:rPr>
        <w:t>7.3 Выключение</w:t>
      </w:r>
      <w:bookmarkEnd w:id="396"/>
      <w:bookmarkEnd w:id="397"/>
      <w:bookmarkEnd w:id="398"/>
    </w:p>
    <w:p w:rsidR="00AD5F1F" w:rsidRDefault="00D17A8E" w:rsidP="007F6C1F">
      <w:pPr>
        <w:spacing w:after="0" w:line="360" w:lineRule="auto"/>
        <w:rPr>
          <w:rFonts w:ascii="Arial" w:hAnsi="Arial" w:cs="Arial"/>
        </w:rPr>
      </w:pPr>
      <w:r>
        <w:rPr>
          <w:rFonts w:ascii="Arial" w:hAnsi="Arial"/>
        </w:rPr>
        <w:t>Чтобы отключить устройство, вентиляторы должны быть отсоединены от источника питания, а насос циркуляции жидкости в системе должен быть отключен.</w:t>
      </w:r>
    </w:p>
    <w:p w:rsidR="009F4D57" w:rsidRPr="00DC76D3" w:rsidRDefault="009F4D57" w:rsidP="007F6C1F">
      <w:pPr>
        <w:spacing w:after="0" w:line="360" w:lineRule="auto"/>
        <w:rPr>
          <w:rFonts w:ascii="Arial" w:hAnsi="Arial" w:cs="Arial"/>
        </w:rPr>
      </w:pPr>
    </w:p>
    <w:p w:rsidR="00785FA8" w:rsidRPr="00DC76D3" w:rsidRDefault="006E02AC" w:rsidP="00785FA8">
      <w:pPr>
        <w:pStyle w:val="GvdeMetniGirintisi"/>
        <w:tabs>
          <w:tab w:val="num" w:pos="2552"/>
        </w:tabs>
        <w:spacing w:after="0" w:line="360" w:lineRule="auto"/>
        <w:ind w:left="0"/>
        <w:contextualSpacing/>
        <w:jc w:val="both"/>
        <w:rPr>
          <w:rFonts w:eastAsia="Calibri" w:cs="Arial"/>
          <w:kern w:val="0"/>
          <w:sz w:val="22"/>
          <w:szCs w:val="22"/>
        </w:rPr>
      </w:pPr>
      <w:r>
        <w:rPr>
          <w:rFonts w:eastAsia="Calibri" w:cs="Arial"/>
          <w:noProof/>
          <w:kern w:val="0"/>
          <w:sz w:val="22"/>
          <w:szCs w:val="22"/>
          <w:lang w:val="tr-TR" w:eastAsia="tr-TR" w:bidi="ar-SA"/>
        </w:rPr>
        <w:pict>
          <v:shape id="_x0000_s1389" type="#_x0000_t202" style="position:absolute;left:0;text-align:left;margin-left:41.15pt;margin-top:9.85pt;width:76.3pt;height:27.05pt;z-index:252044288" fillcolor="#ffd966 [1943]" stroked="f">
            <v:textbox style="mso-next-textbox:#_x0000_s1389" inset="0,0,0,0">
              <w:txbxContent>
                <w:p w:rsidR="000C7620" w:rsidRPr="001A7DA8" w:rsidRDefault="000C7620" w:rsidP="002A592C">
                  <w:pPr>
                    <w:shd w:val="clear" w:color="auto" w:fill="FFD966" w:themeFill="accent4" w:themeFillTint="99"/>
                    <w:rPr>
                      <w:b/>
                    </w:rPr>
                  </w:pPr>
                  <w:r w:rsidRPr="001A7DA8">
                    <w:rPr>
                      <w:b/>
                    </w:rPr>
                    <w:t>ОСТОРОЖНО</w:t>
                  </w:r>
                </w:p>
              </w:txbxContent>
            </v:textbox>
          </v:shape>
        </w:pict>
      </w:r>
      <w:r w:rsidR="00D6364D">
        <w:rPr>
          <w:rFonts w:cs="Arial"/>
          <w:noProof/>
          <w:sz w:val="22"/>
          <w:szCs w:val="22"/>
          <w:lang w:val="en-US" w:eastAsia="en-US" w:bidi="ar-SA"/>
        </w:rPr>
        <w:drawing>
          <wp:inline distT="0" distB="0" distL="0" distR="0">
            <wp:extent cx="1561465" cy="517525"/>
            <wp:effectExtent l="0" t="0" r="635" b="0"/>
            <wp:docPr id="7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A8" w:rsidRPr="00DC76D3" w:rsidRDefault="00D17A8E" w:rsidP="00785FA8">
      <w:pPr>
        <w:pStyle w:val="GvdeMetniGirintisi"/>
        <w:tabs>
          <w:tab w:val="num" w:pos="2552"/>
        </w:tabs>
        <w:spacing w:after="0" w:line="360" w:lineRule="auto"/>
        <w:ind w:left="0"/>
        <w:contextualSpacing/>
        <w:jc w:val="both"/>
        <w:rPr>
          <w:rFonts w:eastAsia="Calibri" w:cs="Arial"/>
          <w:b/>
          <w:kern w:val="0"/>
          <w:sz w:val="22"/>
          <w:szCs w:val="22"/>
        </w:rPr>
      </w:pPr>
      <w:r>
        <w:rPr>
          <w:b/>
          <w:kern w:val="0"/>
          <w:sz w:val="22"/>
        </w:rPr>
        <w:t>После отключения устройства убедитесь, что рабочее давление устройства не превышает максимальное давление.</w:t>
      </w:r>
    </w:p>
    <w:p w:rsidR="00785FA8" w:rsidRPr="00DC76D3" w:rsidRDefault="00785FA8" w:rsidP="00785FA8">
      <w:pPr>
        <w:pStyle w:val="GvdeMetniGirintisi"/>
        <w:tabs>
          <w:tab w:val="num" w:pos="0"/>
        </w:tabs>
        <w:spacing w:after="0" w:line="360" w:lineRule="auto"/>
        <w:ind w:left="0"/>
        <w:contextualSpacing/>
        <w:jc w:val="both"/>
        <w:rPr>
          <w:rFonts w:eastAsia="Calibri" w:cs="Arial"/>
          <w:kern w:val="0"/>
          <w:sz w:val="22"/>
          <w:szCs w:val="22"/>
        </w:rPr>
      </w:pPr>
    </w:p>
    <w:p w:rsidR="00785FA8" w:rsidRPr="00DC76D3" w:rsidRDefault="006E02AC" w:rsidP="00785FA8">
      <w:pPr>
        <w:pStyle w:val="GvdeMetniGirintisi"/>
        <w:tabs>
          <w:tab w:val="num" w:pos="0"/>
        </w:tabs>
        <w:spacing w:after="0" w:line="360" w:lineRule="auto"/>
        <w:ind w:left="0"/>
        <w:contextualSpacing/>
        <w:jc w:val="both"/>
        <w:rPr>
          <w:rFonts w:cs="Arial"/>
          <w:sz w:val="22"/>
          <w:szCs w:val="22"/>
        </w:rPr>
      </w:pPr>
      <w:r>
        <w:rPr>
          <w:rFonts w:eastAsia="Calibri" w:cs="Arial"/>
          <w:noProof/>
          <w:kern w:val="0"/>
          <w:sz w:val="22"/>
          <w:szCs w:val="22"/>
          <w:lang w:val="tr-TR" w:eastAsia="tr-TR" w:bidi="ar-SA"/>
        </w:rPr>
        <w:pict>
          <v:shape id="_x0000_s1390" type="#_x0000_t202" style="position:absolute;left:0;text-align:left;margin-left:43.05pt;margin-top:6.45pt;width:74.4pt;height:28.2pt;z-index:252045312" fillcolor="#ffd966 [1943]" stroked="f">
            <v:textbox style="mso-next-textbox:#_x0000_s1390" inset="0,0,0,0">
              <w:txbxContent>
                <w:p w:rsidR="000C7620" w:rsidRPr="001A7DA8" w:rsidRDefault="000C7620" w:rsidP="002A592C">
                  <w:pPr>
                    <w:shd w:val="clear" w:color="auto" w:fill="FFD966" w:themeFill="accent4" w:themeFillTint="99"/>
                    <w:rPr>
                      <w:b/>
                    </w:rPr>
                  </w:pPr>
                  <w:r w:rsidRPr="001A7DA8">
                    <w:rPr>
                      <w:b/>
                    </w:rPr>
                    <w:t>ОСТОРОЖНО</w:t>
                  </w:r>
                </w:p>
              </w:txbxContent>
            </v:textbox>
          </v:shape>
        </w:pict>
      </w:r>
      <w:r w:rsidR="00D6364D">
        <w:rPr>
          <w:rFonts w:cs="Arial"/>
          <w:noProof/>
          <w:sz w:val="22"/>
          <w:szCs w:val="22"/>
          <w:lang w:val="en-US" w:eastAsia="en-US" w:bidi="ar-SA"/>
        </w:rPr>
        <w:drawing>
          <wp:inline distT="0" distB="0" distL="0" distR="0">
            <wp:extent cx="1561465" cy="517525"/>
            <wp:effectExtent l="0" t="0" r="635" b="0"/>
            <wp:docPr id="7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A8" w:rsidRDefault="00D17A8E" w:rsidP="00785FA8">
      <w:pPr>
        <w:pStyle w:val="GvdeMetniGirintisi"/>
        <w:tabs>
          <w:tab w:val="num" w:pos="0"/>
        </w:tabs>
        <w:spacing w:after="0" w:line="360" w:lineRule="auto"/>
        <w:ind w:left="0"/>
        <w:contextualSpacing/>
        <w:jc w:val="both"/>
        <w:rPr>
          <w:rFonts w:eastAsia="Calibri" w:cs="Arial"/>
          <w:b/>
          <w:kern w:val="0"/>
          <w:sz w:val="22"/>
          <w:szCs w:val="22"/>
        </w:rPr>
      </w:pPr>
      <w:r>
        <w:rPr>
          <w:b/>
          <w:kern w:val="0"/>
          <w:sz w:val="22"/>
        </w:rPr>
        <w:t>Когда вентиляторы работают, держитесь подальше от воздушного потока.</w:t>
      </w:r>
    </w:p>
    <w:p w:rsidR="00EB1C1D" w:rsidRPr="00DC76D3" w:rsidRDefault="00EB1C1D" w:rsidP="00785FA8">
      <w:pPr>
        <w:pStyle w:val="GvdeMetniGirintisi"/>
        <w:tabs>
          <w:tab w:val="num" w:pos="0"/>
        </w:tabs>
        <w:spacing w:after="0" w:line="360" w:lineRule="auto"/>
        <w:ind w:left="0"/>
        <w:contextualSpacing/>
        <w:jc w:val="both"/>
        <w:rPr>
          <w:rFonts w:eastAsia="Calibri" w:cs="Arial"/>
          <w:b/>
          <w:kern w:val="0"/>
          <w:sz w:val="22"/>
          <w:szCs w:val="22"/>
        </w:rPr>
      </w:pPr>
    </w:p>
    <w:p w:rsidR="00785FA8" w:rsidRPr="00DC76D3" w:rsidRDefault="006E02AC" w:rsidP="00785FA8">
      <w:pPr>
        <w:pStyle w:val="GvdeMetniGirintisi"/>
        <w:tabs>
          <w:tab w:val="num" w:pos="0"/>
        </w:tabs>
        <w:spacing w:after="0" w:line="360" w:lineRule="auto"/>
        <w:ind w:left="0"/>
        <w:contextualSpacing/>
        <w:jc w:val="both"/>
        <w:rPr>
          <w:rFonts w:cs="Arial"/>
          <w:sz w:val="22"/>
          <w:szCs w:val="22"/>
        </w:rPr>
      </w:pPr>
      <w:r>
        <w:rPr>
          <w:rFonts w:eastAsia="Calibri" w:cs="Arial"/>
          <w:noProof/>
          <w:kern w:val="0"/>
          <w:sz w:val="22"/>
          <w:szCs w:val="22"/>
          <w:lang w:val="tr-TR" w:eastAsia="tr-TR" w:bidi="ar-SA"/>
        </w:rPr>
        <w:pict>
          <v:shape id="_x0000_s1391" type="#_x0000_t202" style="position:absolute;left:0;text-align:left;margin-left:40.25pt;margin-top:6.1pt;width:77.2pt;height:26.5pt;z-index:252046336" fillcolor="#ed7d31 [3205]" stroked="f">
            <v:textbox style="mso-next-textbox:#_x0000_s1391" inset="0,0,0,0">
              <w:txbxContent>
                <w:p w:rsidR="000C7620" w:rsidRPr="001A7DA8" w:rsidRDefault="000C7620" w:rsidP="002A592C">
                  <w:pPr>
                    <w:rPr>
                      <w:b/>
                      <w:sz w:val="18"/>
                    </w:rPr>
                  </w:pPr>
                  <w:r w:rsidRPr="001A7DA8">
                    <w:rPr>
                      <w:b/>
                      <w:sz w:val="18"/>
                    </w:rPr>
                    <w:t>ПРЕДУПРЕЖДЕНИЕ</w:t>
                  </w:r>
                </w:p>
              </w:txbxContent>
            </v:textbox>
          </v:shape>
        </w:pict>
      </w:r>
      <w:r w:rsidR="00D6364D">
        <w:rPr>
          <w:rFonts w:cs="Arial"/>
          <w:noProof/>
          <w:sz w:val="22"/>
          <w:szCs w:val="22"/>
          <w:lang w:val="en-US" w:eastAsia="en-US" w:bidi="ar-SA"/>
        </w:rPr>
        <w:drawing>
          <wp:inline distT="0" distB="0" distL="0" distR="0">
            <wp:extent cx="1552575" cy="509270"/>
            <wp:effectExtent l="0" t="0" r="9525" b="5080"/>
            <wp:docPr id="7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64D">
        <w:rPr>
          <w:sz w:val="22"/>
        </w:rPr>
        <w:t xml:space="preserve">  </w:t>
      </w:r>
    </w:p>
    <w:p w:rsidR="00785FA8" w:rsidRPr="00DC76D3" w:rsidRDefault="00D17A8E" w:rsidP="00785FA8">
      <w:pPr>
        <w:pStyle w:val="GvdeMetniGirintisi"/>
        <w:tabs>
          <w:tab w:val="num" w:pos="0"/>
        </w:tabs>
        <w:spacing w:after="0" w:line="360" w:lineRule="auto"/>
        <w:ind w:left="0"/>
        <w:contextualSpacing/>
        <w:jc w:val="both"/>
        <w:rPr>
          <w:rFonts w:eastAsia="Calibri" w:cs="Arial"/>
          <w:b/>
          <w:kern w:val="0"/>
          <w:sz w:val="22"/>
          <w:szCs w:val="22"/>
        </w:rPr>
      </w:pPr>
      <w:r>
        <w:rPr>
          <w:b/>
          <w:kern w:val="0"/>
          <w:sz w:val="22"/>
        </w:rPr>
        <w:t>Прежде чем прикасаться к устройству руками, убедитесь, что коллекторы и соединительные трубы не слишком горячие или слишком холодные.</w:t>
      </w:r>
    </w:p>
    <w:p w:rsidR="00785FA8" w:rsidRPr="00DC76D3" w:rsidRDefault="00D17A8E" w:rsidP="00785FA8">
      <w:pPr>
        <w:pStyle w:val="GvdeMetniGirintisi"/>
        <w:tabs>
          <w:tab w:val="num" w:pos="2552"/>
        </w:tabs>
        <w:spacing w:after="0" w:line="360" w:lineRule="auto"/>
        <w:ind w:left="0"/>
        <w:contextualSpacing/>
        <w:jc w:val="both"/>
        <w:rPr>
          <w:rFonts w:eastAsia="Calibri" w:cs="Arial"/>
          <w:kern w:val="0"/>
          <w:sz w:val="22"/>
          <w:szCs w:val="22"/>
        </w:rPr>
      </w:pPr>
      <w:r>
        <w:rPr>
          <w:kern w:val="0"/>
          <w:sz w:val="22"/>
        </w:rPr>
        <w:t>В случае какой-либо ненормальной работы, такой как ненормальный шум, немедленно остановите устройство и сообщите изготовителю о проблеме. Сильные вибрации, вызванные несбалансированной работой вентиляторов, могут прервать работу устройства.</w:t>
      </w:r>
    </w:p>
    <w:p w:rsidR="00785FA8" w:rsidRPr="00DC76D3" w:rsidRDefault="00D17A8E" w:rsidP="00785FA8">
      <w:pPr>
        <w:pStyle w:val="GvdeMetniGirintisi"/>
        <w:tabs>
          <w:tab w:val="num" w:pos="2552"/>
        </w:tabs>
        <w:spacing w:after="0" w:line="360" w:lineRule="auto"/>
        <w:ind w:left="0"/>
        <w:contextualSpacing/>
        <w:jc w:val="both"/>
        <w:rPr>
          <w:rFonts w:eastAsia="Calibri" w:cs="Arial"/>
          <w:kern w:val="0"/>
          <w:sz w:val="22"/>
          <w:szCs w:val="22"/>
        </w:rPr>
      </w:pPr>
      <w:r>
        <w:rPr>
          <w:kern w:val="0"/>
          <w:sz w:val="22"/>
        </w:rPr>
        <w:t xml:space="preserve">Не выполняйте работы по техническому обслуживанию, когда устройство активно </w:t>
      </w:r>
      <w:r>
        <w:rPr>
          <w:b/>
          <w:kern w:val="0"/>
          <w:sz w:val="22"/>
        </w:rPr>
        <w:t>(Подробнее см. в части 8</w:t>
      </w:r>
      <w:r w:rsidR="00034D56">
        <w:rPr>
          <w:b/>
          <w:kern w:val="0"/>
          <w:sz w:val="22"/>
        </w:rPr>
        <w:t>)</w:t>
      </w:r>
    </w:p>
    <w:p w:rsidR="00785FA8" w:rsidRDefault="00D17A8E" w:rsidP="00785FA8">
      <w:pPr>
        <w:pStyle w:val="GvdeMetniGirintisi"/>
        <w:tabs>
          <w:tab w:val="num" w:pos="2552"/>
        </w:tabs>
        <w:spacing w:after="0" w:line="360" w:lineRule="auto"/>
        <w:ind w:left="0"/>
        <w:contextualSpacing/>
        <w:jc w:val="both"/>
        <w:rPr>
          <w:rFonts w:eastAsia="Calibri" w:cs="Arial"/>
          <w:b/>
          <w:i/>
          <w:kern w:val="0"/>
          <w:sz w:val="22"/>
          <w:szCs w:val="22"/>
        </w:rPr>
      </w:pPr>
      <w:r>
        <w:rPr>
          <w:kern w:val="0"/>
          <w:sz w:val="22"/>
        </w:rPr>
        <w:t>Сливать жидкость полностью из устройства невозможно, поэтому избегайте его замораживания путем добавления антифриза.</w:t>
      </w:r>
      <w:r>
        <w:rPr>
          <w:b/>
          <w:i/>
          <w:kern w:val="0"/>
          <w:sz w:val="22"/>
        </w:rPr>
        <w:t xml:space="preserve"> (Подробнее см. в части 8)</w:t>
      </w:r>
    </w:p>
    <w:p w:rsidR="00EB1C1D" w:rsidRDefault="00EB1C1D" w:rsidP="00785FA8">
      <w:pPr>
        <w:pStyle w:val="GvdeMetniGirintisi"/>
        <w:tabs>
          <w:tab w:val="num" w:pos="2552"/>
        </w:tabs>
        <w:spacing w:after="0" w:line="360" w:lineRule="auto"/>
        <w:ind w:left="0"/>
        <w:contextualSpacing/>
        <w:jc w:val="both"/>
        <w:rPr>
          <w:rFonts w:eastAsia="Calibri" w:cs="Arial"/>
          <w:b/>
          <w:i/>
          <w:kern w:val="0"/>
          <w:sz w:val="22"/>
          <w:szCs w:val="22"/>
        </w:rPr>
      </w:pPr>
    </w:p>
    <w:p w:rsidR="001A7DA8" w:rsidRDefault="001A7DA8" w:rsidP="00785FA8">
      <w:pPr>
        <w:pStyle w:val="GvdeMetniGirintisi"/>
        <w:tabs>
          <w:tab w:val="num" w:pos="2552"/>
        </w:tabs>
        <w:spacing w:after="0" w:line="360" w:lineRule="auto"/>
        <w:ind w:left="0"/>
        <w:contextualSpacing/>
        <w:jc w:val="both"/>
        <w:rPr>
          <w:rFonts w:eastAsia="Calibri" w:cs="Arial"/>
          <w:b/>
          <w:i/>
          <w:kern w:val="0"/>
          <w:sz w:val="22"/>
          <w:szCs w:val="22"/>
        </w:rPr>
      </w:pPr>
    </w:p>
    <w:p w:rsidR="009F4D57" w:rsidRPr="00DC76D3" w:rsidRDefault="009F4D57" w:rsidP="00785FA8">
      <w:pPr>
        <w:pStyle w:val="GvdeMetniGirintisi"/>
        <w:tabs>
          <w:tab w:val="num" w:pos="2552"/>
        </w:tabs>
        <w:spacing w:after="0" w:line="360" w:lineRule="auto"/>
        <w:ind w:left="0"/>
        <w:contextualSpacing/>
        <w:jc w:val="both"/>
        <w:rPr>
          <w:rFonts w:eastAsia="Calibri" w:cs="Arial"/>
          <w:b/>
          <w:i/>
          <w:kern w:val="0"/>
          <w:sz w:val="22"/>
          <w:szCs w:val="22"/>
        </w:rPr>
      </w:pPr>
    </w:p>
    <w:p w:rsidR="00785FA8" w:rsidRPr="00DC76D3" w:rsidRDefault="006E02AC" w:rsidP="00785FA8">
      <w:pPr>
        <w:tabs>
          <w:tab w:val="left" w:pos="2410"/>
          <w:tab w:val="left" w:pos="2552"/>
          <w:tab w:val="left" w:pos="2694"/>
        </w:tabs>
        <w:spacing w:after="0" w:line="360" w:lineRule="auto"/>
        <w:contextualSpacing/>
        <w:jc w:val="both"/>
        <w:rPr>
          <w:rFonts w:ascii="Arial" w:hAnsi="Arial" w:cs="Arial"/>
        </w:rPr>
      </w:pPr>
      <w:r>
        <w:rPr>
          <w:b/>
          <w:noProof/>
          <w:lang w:val="tr-TR" w:eastAsia="tr-TR" w:bidi="ar-SA"/>
        </w:rPr>
        <w:lastRenderedPageBreak/>
        <w:pict>
          <v:shape id="_x0000_s1392" type="#_x0000_t202" style="position:absolute;left:0;text-align:left;margin-left:16.15pt;margin-top:9.2pt;width:95.65pt;height:25.7pt;z-index:252047360" fillcolor="#2e74b5 [2404]" stroked="f">
            <v:textbox style="mso-next-textbox:#_x0000_s1392">
              <w:txbxContent>
                <w:p w:rsidR="000C7620" w:rsidRPr="007529E5" w:rsidRDefault="000C7620">
                  <w:pPr>
                    <w:rPr>
                      <w:b/>
                      <w:color w:val="FFFFFF" w:themeColor="background1"/>
                      <w:sz w:val="28"/>
                      <w:lang w:val="tr-TR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lang w:val="tr-TR"/>
                    </w:rPr>
                    <w:t>ВНИМАНИЕ</w:t>
                  </w:r>
                </w:p>
              </w:txbxContent>
            </v:textbox>
          </v:shape>
        </w:pict>
      </w:r>
      <w:r w:rsidR="00D6364D">
        <w:rPr>
          <w:rFonts w:ascii="Arial" w:hAnsi="Arial" w:cs="Arial"/>
          <w:noProof/>
          <w:lang w:val="en-US" w:eastAsia="en-US" w:bidi="ar-SA"/>
        </w:rPr>
        <w:drawing>
          <wp:inline distT="0" distB="0" distL="0" distR="0">
            <wp:extent cx="1552575" cy="517525"/>
            <wp:effectExtent l="0" t="0" r="9525" b="0"/>
            <wp:docPr id="8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03F" w:rsidRPr="00DC76D3" w:rsidRDefault="00D17A8E" w:rsidP="00F3503F">
      <w:pPr>
        <w:tabs>
          <w:tab w:val="left" w:pos="2410"/>
          <w:tab w:val="left" w:pos="2552"/>
          <w:tab w:val="left" w:pos="2694"/>
        </w:tabs>
        <w:spacing w:line="360" w:lineRule="auto"/>
        <w:contextualSpacing/>
        <w:jc w:val="both"/>
        <w:rPr>
          <w:rFonts w:ascii="Arial" w:hAnsi="Arial" w:cs="Arial"/>
          <w:b/>
        </w:rPr>
      </w:pPr>
      <w:r>
        <w:rPr>
          <w:rFonts w:ascii="Arial" w:hAnsi="Arial"/>
          <w:b/>
        </w:rPr>
        <w:t>Максимальное количество запусков вентиляторов в час должно быть 10. Рекомендуемое значение - 6 запусков в час.</w:t>
      </w:r>
    </w:p>
    <w:p w:rsidR="00B27996" w:rsidRPr="00B27996" w:rsidRDefault="00D17A8E" w:rsidP="00B27996">
      <w:pPr>
        <w:pStyle w:val="Balk2"/>
        <w:rPr>
          <w:rFonts w:ascii="Arial" w:hAnsi="Arial" w:cs="Arial"/>
          <w:sz w:val="28"/>
        </w:rPr>
      </w:pPr>
      <w:bookmarkStart w:id="399" w:name="_Toc506283225"/>
      <w:bookmarkStart w:id="400" w:name="_Toc506550988"/>
      <w:bookmarkStart w:id="401" w:name="_Toc482367302"/>
      <w:r>
        <w:rPr>
          <w:rFonts w:ascii="Arial" w:hAnsi="Arial"/>
          <w:sz w:val="28"/>
        </w:rPr>
        <w:t>7.4 Система удаленного мониторинга и управления Friterm (FMM)</w:t>
      </w:r>
      <w:bookmarkEnd w:id="399"/>
      <w:bookmarkEnd w:id="400"/>
    </w:p>
    <w:p w:rsidR="00785FA8" w:rsidRDefault="00B27996" w:rsidP="00B27996">
      <w:pPr>
        <w:pStyle w:val="Balk3"/>
        <w:rPr>
          <w:rFonts w:ascii="Arial" w:hAnsi="Arial" w:cs="Arial"/>
        </w:rPr>
      </w:pPr>
      <w:bookmarkStart w:id="402" w:name="_Toc506283226"/>
      <w:bookmarkStart w:id="403" w:name="_Toc506550989"/>
      <w:r>
        <w:rPr>
          <w:rFonts w:ascii="Arial" w:hAnsi="Arial"/>
        </w:rPr>
        <w:t>7.4.1 Ступенчатое управление FMM (если применимо)</w:t>
      </w:r>
      <w:bookmarkEnd w:id="401"/>
      <w:bookmarkEnd w:id="402"/>
      <w:bookmarkEnd w:id="403"/>
    </w:p>
    <w:p w:rsidR="008479A5" w:rsidRPr="00DC76D3" w:rsidRDefault="00D17A8E" w:rsidP="00B27996">
      <w:pPr>
        <w:pStyle w:val="GvdeMetniGirintisi"/>
        <w:tabs>
          <w:tab w:val="num" w:pos="2552"/>
        </w:tabs>
        <w:spacing w:before="100" w:beforeAutospacing="1" w:after="0" w:line="360" w:lineRule="auto"/>
        <w:ind w:left="0"/>
        <w:contextualSpacing/>
        <w:jc w:val="both"/>
        <w:rPr>
          <w:rFonts w:eastAsia="Calibri" w:cs="Arial"/>
          <w:kern w:val="0"/>
          <w:sz w:val="22"/>
          <w:szCs w:val="22"/>
        </w:rPr>
      </w:pPr>
      <w:r>
        <w:rPr>
          <w:kern w:val="0"/>
          <w:sz w:val="22"/>
        </w:rPr>
        <w:t xml:space="preserve">В процессах ступенчатого управления вентиляторы должны быть сгруппированы как работающие или неработающие в соответствии с определением «ИСТИНА», приведенным в приведенной ниже схеме. В противном случае могут возникнуть следующие проблемы. </w:t>
      </w:r>
    </w:p>
    <w:p w:rsidR="00D332EA" w:rsidRPr="00DC76D3" w:rsidRDefault="00D17A8E" w:rsidP="008479A5">
      <w:pPr>
        <w:pStyle w:val="GvdeMetniGirintisi"/>
        <w:tabs>
          <w:tab w:val="num" w:pos="2552"/>
        </w:tabs>
        <w:spacing w:after="0" w:line="360" w:lineRule="auto"/>
        <w:ind w:left="0"/>
        <w:contextualSpacing/>
        <w:jc w:val="both"/>
        <w:rPr>
          <w:rFonts w:eastAsia="Calibri" w:cs="Arial"/>
          <w:kern w:val="0"/>
          <w:sz w:val="22"/>
          <w:szCs w:val="22"/>
        </w:rPr>
      </w:pPr>
      <w:r>
        <w:rPr>
          <w:kern w:val="0"/>
          <w:sz w:val="22"/>
        </w:rPr>
        <w:t>1. Всасывания воздуха недостаточно, и, следовательно, производительность устройства падает.</w:t>
      </w:r>
    </w:p>
    <w:p w:rsidR="009F4D57" w:rsidRPr="009F4D57" w:rsidRDefault="00D17A8E" w:rsidP="009F4D57">
      <w:pPr>
        <w:pStyle w:val="GvdeMetniGirintisi"/>
        <w:tabs>
          <w:tab w:val="num" w:pos="2552"/>
        </w:tabs>
        <w:spacing w:after="0" w:line="360" w:lineRule="auto"/>
        <w:ind w:left="0"/>
        <w:contextualSpacing/>
        <w:jc w:val="both"/>
        <w:rPr>
          <w:rFonts w:eastAsia="Calibri" w:cs="Arial"/>
          <w:kern w:val="0"/>
          <w:sz w:val="22"/>
          <w:szCs w:val="22"/>
        </w:rPr>
      </w:pPr>
      <w:r>
        <w:rPr>
          <w:kern w:val="0"/>
          <w:sz w:val="22"/>
        </w:rPr>
        <w:t>2. Вентиляторы, поворачивающиеся в противоположном направлении, могут нанести вред.</w:t>
      </w:r>
    </w:p>
    <w:p w:rsidR="00B27996" w:rsidRDefault="006E02AC" w:rsidP="009F4D5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tr-TR" w:eastAsia="tr-TR" w:bidi="ar-SA"/>
        </w:rPr>
        <w:pict>
          <v:shape id="_x0000_s1398" type="#_x0000_t202" style="position:absolute;left:0;text-align:left;margin-left:276.9pt;margin-top:239.25pt;width:70.7pt;height:28.95pt;z-index:252053504" stroked="f">
            <v:textbox style="mso-next-textbox:#_x0000_s1398" inset="0,0,0,0">
              <w:txbxContent>
                <w:p w:rsidR="000C7620" w:rsidRPr="00890531" w:rsidRDefault="000C7620" w:rsidP="002A592C">
                  <w:pPr>
                    <w:rPr>
                      <w:lang w:val="tr-TR"/>
                    </w:rPr>
                  </w:pPr>
                  <w:r>
                    <w:t>«Вентилятор выключен»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val="tr-TR" w:eastAsia="tr-TR" w:bidi="ar-SA"/>
        </w:rPr>
        <w:pict>
          <v:shape id="_x0000_s1397" type="#_x0000_t202" style="position:absolute;left:0;text-align:left;margin-left:100.65pt;margin-top:236.65pt;width:70.7pt;height:27.2pt;z-index:252052480" stroked="f">
            <v:textbox style="mso-next-textbox:#_x0000_s1397" inset="0,0,0,0">
              <w:txbxContent>
                <w:p w:rsidR="000C7620" w:rsidRPr="00890531" w:rsidRDefault="000C7620" w:rsidP="002A592C">
                  <w:pPr>
                    <w:rPr>
                      <w:lang w:val="tr-TR"/>
                    </w:rPr>
                  </w:pPr>
                  <w:r>
                    <w:t>«Рабочий вентилятор»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val="tr-TR" w:eastAsia="tr-TR" w:bidi="ar-SA"/>
        </w:rPr>
        <w:pict>
          <v:shape id="_x0000_s1396" type="#_x0000_t202" style="position:absolute;left:0;text-align:left;margin-left:261.5pt;margin-top:191.85pt;width:79.4pt;height:16.85pt;z-index:252051456" stroked="f">
            <v:textbox style="mso-next-textbox:#_x0000_s1396" inset="0,0,0,0">
              <w:txbxContent>
                <w:p w:rsidR="000C7620" w:rsidRPr="00890531" w:rsidRDefault="000C7620" w:rsidP="002A592C">
                  <w:pPr>
                    <w:rPr>
                      <w:lang w:val="tr-TR"/>
                    </w:rPr>
                  </w:pPr>
                  <w:r>
                    <w:t>НЕПРАВИЛЬНО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val="tr-TR" w:eastAsia="tr-TR" w:bidi="ar-SA"/>
        </w:rPr>
        <w:pict>
          <v:shape id="_x0000_s1395" type="#_x0000_t202" style="position:absolute;left:0;text-align:left;margin-left:100.65pt;margin-top:191.85pt;width:62.55pt;height:16.85pt;z-index:252050432" stroked="f">
            <v:textbox style="mso-next-textbox:#_x0000_s1395" inset="0,0,0,0">
              <w:txbxContent>
                <w:p w:rsidR="000C7620" w:rsidRPr="00034D56" w:rsidRDefault="000C7620" w:rsidP="002A592C">
                  <w:r>
                    <w:t>ПРАВИЛЬНО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val="tr-TR" w:eastAsia="tr-TR" w:bidi="ar-SA"/>
        </w:rPr>
        <w:pict>
          <v:shape id="_x0000_s1394" type="#_x0000_t202" style="position:absolute;left:0;text-align:left;margin-left:183.15pt;margin-top:73.45pt;width:67.6pt;height:16.85pt;z-index:252049408" stroked="f">
            <v:textbox style="mso-next-textbox:#_x0000_s1394" inset="0,0,0,0">
              <w:txbxContent>
                <w:p w:rsidR="000C7620" w:rsidRPr="00034D56" w:rsidRDefault="000C7620" w:rsidP="002A592C">
                  <w:r>
                    <w:t>Разделители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val="tr-TR" w:eastAsia="tr-TR" w:bidi="ar-SA"/>
        </w:rPr>
        <w:pict>
          <v:shape id="_x0000_s1393" type="#_x0000_t202" style="position:absolute;left:0;text-align:left;margin-left:189.75pt;margin-top:24.95pt;width:64.85pt;height:16.35pt;z-index:252048384" stroked="f">
            <v:textbox style="mso-next-textbox:#_x0000_s1393" inset="0,0,0,0">
              <w:txbxContent>
                <w:p w:rsidR="000C7620" w:rsidRPr="00890531" w:rsidRDefault="000C7620" w:rsidP="002A592C">
                  <w:pPr>
                    <w:rPr>
                      <w:lang w:val="tr-TR"/>
                    </w:rPr>
                  </w:pPr>
                  <w:r>
                    <w:t>Вентиляторы</w:t>
                  </w:r>
                </w:p>
              </w:txbxContent>
            </v:textbox>
          </v:shape>
        </w:pict>
      </w:r>
      <w:r w:rsidR="00D6364D">
        <w:rPr>
          <w:rFonts w:ascii="Arial" w:hAnsi="Arial" w:cs="Arial"/>
          <w:noProof/>
          <w:lang w:val="en-US" w:eastAsia="en-US" w:bidi="ar-SA"/>
        </w:rPr>
        <w:drawing>
          <wp:inline distT="0" distB="0" distL="0" distR="0">
            <wp:extent cx="3595761" cy="342128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167" cy="34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96" w:rsidRPr="00677C9F" w:rsidRDefault="00B27996" w:rsidP="00B27996">
      <w:pPr>
        <w:spacing w:after="0" w:line="360" w:lineRule="auto"/>
        <w:ind w:left="-284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Ступенчатое управление FMM разработано стандартных двигателей и двигателей переменного тока. Система обеспечивает порядок запусков/остановок для вентиляторов в зависимости от входного сигнала. Термостат имеет 5 ступеней управления. Сначала, определенное количество вентиляторов запускается звездным соединением, затем все вентиляторы начинают работать при высоких оборотах с дельта-соединением. Наконец, </w:t>
      </w:r>
      <w:r>
        <w:rPr>
          <w:rFonts w:ascii="Arial" w:hAnsi="Arial"/>
        </w:rPr>
        <w:lastRenderedPageBreak/>
        <w:t>активируется система распыления через решетку (ecomesh) или прямое распыление (в зависимости от выбора). Кроме того, ступенчатое управление FMM требует низких инвестиционных затрат и имеет длительный срок службы. Кроме того, системой можно управлять и наблюдать дистанционно с помощью супервизора.</w:t>
      </w:r>
    </w:p>
    <w:p w:rsidR="00B27996" w:rsidRDefault="00B27996" w:rsidP="00B27996">
      <w:pPr>
        <w:pStyle w:val="Balk3"/>
        <w:rPr>
          <w:rFonts w:ascii="Arial" w:hAnsi="Arial" w:cs="Arial"/>
        </w:rPr>
      </w:pPr>
      <w:bookmarkStart w:id="404" w:name="_Toc506283227"/>
      <w:bookmarkStart w:id="405" w:name="_Toc506550990"/>
      <w:r>
        <w:rPr>
          <w:rFonts w:ascii="Arial" w:hAnsi="Arial"/>
        </w:rPr>
        <w:t>7.4.2 Управление напряжением FMM</w:t>
      </w:r>
      <w:bookmarkEnd w:id="404"/>
      <w:bookmarkEnd w:id="405"/>
    </w:p>
    <w:p w:rsidR="00B27996" w:rsidRPr="00BB70C8" w:rsidRDefault="00B27996" w:rsidP="00B27996">
      <w:pPr>
        <w:spacing w:before="100" w:beforeAutospacing="1" w:after="0" w:line="360" w:lineRule="auto"/>
        <w:ind w:left="-284"/>
        <w:jc w:val="both"/>
        <w:rPr>
          <w:rFonts w:ascii="Arial" w:hAnsi="Arial" w:cs="Arial"/>
        </w:rPr>
      </w:pPr>
      <w:r>
        <w:rPr>
          <w:rFonts w:ascii="Arial" w:hAnsi="Arial"/>
        </w:rPr>
        <w:t>Система управления напряжением FMM используется для обеспечения линейного порядка для двигателей переменного тока в зависимости от значения, измеренного датчиком давления или температуры. Эта система обеспечивает высокий уровень безопасности при любых отказах вентиляторов со своей обходной линией. Кроме того, системой можно управлять и наблюдать дистанционно с помощью супервизора.</w:t>
      </w:r>
    </w:p>
    <w:p w:rsidR="00B27996" w:rsidRPr="00BB70C8" w:rsidRDefault="00B27996" w:rsidP="00B27996">
      <w:pPr>
        <w:pStyle w:val="Balk3"/>
        <w:rPr>
          <w:rFonts w:ascii="Arial" w:hAnsi="Arial" w:cs="Arial"/>
        </w:rPr>
      </w:pPr>
      <w:bookmarkStart w:id="406" w:name="_Toc506283228"/>
      <w:bookmarkStart w:id="407" w:name="_Toc506550991"/>
      <w:r>
        <w:rPr>
          <w:rFonts w:ascii="Arial" w:hAnsi="Arial"/>
        </w:rPr>
        <w:t>7.4.3 Управление частотой FMM</w:t>
      </w:r>
      <w:bookmarkEnd w:id="406"/>
      <w:bookmarkEnd w:id="407"/>
    </w:p>
    <w:p w:rsidR="00B27996" w:rsidRPr="00BB70C8" w:rsidRDefault="00B27996" w:rsidP="00B27996">
      <w:pPr>
        <w:pStyle w:val="ListeParagraf"/>
        <w:spacing w:after="0" w:line="360" w:lineRule="auto"/>
        <w:ind w:left="-284"/>
        <w:jc w:val="both"/>
        <w:rPr>
          <w:rFonts w:ascii="Arial" w:hAnsi="Arial" w:cs="Arial"/>
          <w:b/>
        </w:rPr>
      </w:pPr>
      <w:r>
        <w:rPr>
          <w:rFonts w:ascii="Arial" w:hAnsi="Arial"/>
        </w:rPr>
        <w:t>Система управления частотой FMM используется для высокой эффективности стандартных двигателей благодаря непрерывной модуляции скоростей вращения вентиляторов. Эта система позволяет существенно экономить энергию. Кроме того, система оснащена обходной линией в случае сбоев вентилятора. Кроме того, системой можно управлять и наблюдать дистанционно с помощью супервизора.</w:t>
      </w:r>
    </w:p>
    <w:p w:rsidR="00B27996" w:rsidRDefault="00B27996" w:rsidP="00B27996"/>
    <w:p w:rsidR="00B27996" w:rsidRDefault="00B27996" w:rsidP="009F4D57">
      <w:pPr>
        <w:jc w:val="center"/>
        <w:rPr>
          <w:rFonts w:ascii="Arial" w:hAnsi="Arial" w:cs="Arial"/>
        </w:rPr>
      </w:pPr>
    </w:p>
    <w:p w:rsidR="009F4D57" w:rsidRPr="009F4D57" w:rsidRDefault="006E02AC" w:rsidP="009F4D5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Text Box 89" o:spid="_x0000_s1030" type="#_x0000_t202" style="position:absolute;left:0;text-align:left;margin-left:172pt;margin-top:10.05pt;width:47.8pt;height:18.6pt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LPIuwIAAME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" filled="f" stroked="f">
            <v:textbox style="mso-next-textbox:#Text Box 89">
              <w:txbxContent>
                <w:p w:rsidR="000C7620" w:rsidRDefault="000C7620" w:rsidP="00785FA8">
                  <w:pPr>
                    <w:ind w:left="180"/>
                  </w:pPr>
                </w:p>
              </w:txbxContent>
            </v:textbox>
          </v:shape>
        </w:pict>
      </w:r>
    </w:p>
    <w:p w:rsidR="00131C30" w:rsidRPr="00131C30" w:rsidRDefault="006E02AC" w:rsidP="00131C30">
      <w:pPr>
        <w:pStyle w:val="Balk1"/>
        <w:rPr>
          <w:rFonts w:ascii="Arial" w:hAnsi="Arial" w:cs="Arial"/>
          <w:sz w:val="36"/>
        </w:rPr>
      </w:pPr>
      <w:bookmarkStart w:id="408" w:name="_Toc482367303"/>
      <w:bookmarkStart w:id="409" w:name="_Toc506283229"/>
      <w:bookmarkStart w:id="410" w:name="_Toc506550992"/>
      <w:r>
        <w:rPr>
          <w:rFonts w:ascii="Arial" w:hAnsi="Arial" w:cs="Arial"/>
          <w:noProof/>
          <w:sz w:val="36"/>
        </w:rPr>
        <w:pict>
          <v:shape id="_x0000_s1115" type="#_x0000_t32" style="position:absolute;margin-left:-1.7pt;margin-top:26.9pt;width:474.7pt;height:0;z-index:251863040" o:connectortype="straight" strokecolor="#95b3d7" strokeweight="1pt"/>
        </w:pict>
      </w:r>
      <w:r w:rsidR="00B862FF">
        <w:rPr>
          <w:rFonts w:ascii="Arial" w:hAnsi="Arial"/>
          <w:sz w:val="36"/>
        </w:rPr>
        <w:t>8.  ТЕХНИЧЕСКОЕ ОБСЛУЖИВАНИЕ</w:t>
      </w:r>
      <w:bookmarkEnd w:id="408"/>
      <w:bookmarkEnd w:id="409"/>
      <w:bookmarkEnd w:id="410"/>
    </w:p>
    <w:p w:rsidR="00D7132D" w:rsidRPr="00131C30" w:rsidRDefault="00D17A8E" w:rsidP="00131C30">
      <w:pPr>
        <w:pStyle w:val="Balk2"/>
        <w:rPr>
          <w:rFonts w:ascii="Arial" w:hAnsi="Arial" w:cs="Arial"/>
          <w:sz w:val="28"/>
        </w:rPr>
      </w:pPr>
      <w:bookmarkStart w:id="411" w:name="_Toc482367304"/>
      <w:bookmarkStart w:id="412" w:name="_Toc506283230"/>
      <w:bookmarkStart w:id="413" w:name="_Toc506550993"/>
      <w:r>
        <w:rPr>
          <w:rFonts w:ascii="Arial" w:hAnsi="Arial"/>
          <w:sz w:val="28"/>
        </w:rPr>
        <w:t>8.1 Периодичность технического обслуживания</w:t>
      </w:r>
      <w:bookmarkEnd w:id="411"/>
      <w:bookmarkEnd w:id="412"/>
      <w:bookmarkEnd w:id="413"/>
    </w:p>
    <w:p w:rsidR="00D7132D" w:rsidRPr="00DC76D3" w:rsidRDefault="00D17A8E" w:rsidP="00D7132D">
      <w:pPr>
        <w:pStyle w:val="GvdeMetniGirintisi"/>
        <w:tabs>
          <w:tab w:val="num" w:pos="2552"/>
        </w:tabs>
        <w:spacing w:after="0" w:line="360" w:lineRule="auto"/>
        <w:ind w:left="0"/>
        <w:jc w:val="both"/>
        <w:rPr>
          <w:rFonts w:eastAsia="Calibri" w:cs="Arial"/>
          <w:kern w:val="0"/>
          <w:sz w:val="22"/>
          <w:szCs w:val="22"/>
        </w:rPr>
      </w:pPr>
      <w:r>
        <w:rPr>
          <w:kern w:val="0"/>
          <w:sz w:val="22"/>
        </w:rPr>
        <w:t>Работы по техническому обслуживанию могут выполняться только уполномоченным персоналом. Соблюдайте правила техники безопасности при проведении работ по техническому обслуживанию. (DIN EN 50110)</w:t>
      </w:r>
    </w:p>
    <w:p w:rsidR="00D7132D" w:rsidRPr="00DC76D3" w:rsidRDefault="00D17A8E" w:rsidP="00D7132D">
      <w:pPr>
        <w:pStyle w:val="GvdeMetniGirintisi"/>
        <w:tabs>
          <w:tab w:val="num" w:pos="2552"/>
        </w:tabs>
        <w:spacing w:after="0" w:line="360" w:lineRule="auto"/>
        <w:ind w:left="0"/>
        <w:jc w:val="both"/>
        <w:rPr>
          <w:rFonts w:eastAsia="Calibri" w:cs="Arial"/>
          <w:kern w:val="0"/>
          <w:sz w:val="22"/>
          <w:szCs w:val="22"/>
        </w:rPr>
      </w:pPr>
      <w:r>
        <w:rPr>
          <w:kern w:val="0"/>
          <w:sz w:val="22"/>
        </w:rPr>
        <w:t>Прежде чем начать работы по техническому обслуживанию остановите циркуляцию жидкости и убедитесь, что электрические соединения отсоединены. Если возможно, подождите, пока устройство не достигнет теплового баланса с окружающей средой.</w:t>
      </w:r>
    </w:p>
    <w:p w:rsidR="00EF18E5" w:rsidRDefault="00EF18E5" w:rsidP="00D7132D">
      <w:pPr>
        <w:pStyle w:val="GvdeMetniGirintisi"/>
        <w:tabs>
          <w:tab w:val="num" w:pos="2552"/>
        </w:tabs>
        <w:spacing w:after="0" w:line="360" w:lineRule="auto"/>
        <w:ind w:left="0"/>
        <w:jc w:val="both"/>
        <w:rPr>
          <w:rFonts w:eastAsia="Calibri" w:cs="Arial"/>
          <w:kern w:val="0"/>
          <w:sz w:val="22"/>
          <w:szCs w:val="22"/>
        </w:rPr>
      </w:pPr>
    </w:p>
    <w:p w:rsidR="009F4D57" w:rsidRDefault="009F4D57" w:rsidP="00D7132D">
      <w:pPr>
        <w:pStyle w:val="GvdeMetniGirintisi"/>
        <w:tabs>
          <w:tab w:val="num" w:pos="2552"/>
        </w:tabs>
        <w:spacing w:after="0" w:line="360" w:lineRule="auto"/>
        <w:ind w:left="0"/>
        <w:jc w:val="both"/>
        <w:rPr>
          <w:rFonts w:eastAsia="Calibri" w:cs="Arial"/>
          <w:kern w:val="0"/>
          <w:sz w:val="22"/>
          <w:szCs w:val="22"/>
        </w:rPr>
      </w:pPr>
    </w:p>
    <w:p w:rsidR="001A7DA8" w:rsidRPr="00DC76D3" w:rsidRDefault="001A7DA8" w:rsidP="00D7132D">
      <w:pPr>
        <w:pStyle w:val="GvdeMetniGirintisi"/>
        <w:tabs>
          <w:tab w:val="num" w:pos="2552"/>
        </w:tabs>
        <w:spacing w:after="0" w:line="360" w:lineRule="auto"/>
        <w:ind w:left="0"/>
        <w:jc w:val="both"/>
        <w:rPr>
          <w:rFonts w:eastAsia="Calibri" w:cs="Arial"/>
          <w:kern w:val="0"/>
          <w:sz w:val="22"/>
          <w:szCs w:val="22"/>
        </w:rPr>
      </w:pPr>
    </w:p>
    <w:p w:rsidR="00D7132D" w:rsidRPr="00DC76D3" w:rsidRDefault="00D7132D" w:rsidP="00D7132D">
      <w:pPr>
        <w:pStyle w:val="GvdeMetniGirintisi"/>
        <w:tabs>
          <w:tab w:val="num" w:pos="0"/>
        </w:tabs>
        <w:spacing w:after="0" w:line="360" w:lineRule="auto"/>
        <w:ind w:left="0"/>
        <w:jc w:val="both"/>
        <w:rPr>
          <w:rFonts w:eastAsia="Calibri" w:cs="Arial"/>
          <w:b/>
          <w:color w:val="000000"/>
          <w:kern w:val="0"/>
          <w:sz w:val="22"/>
          <w:szCs w:val="22"/>
        </w:rPr>
      </w:pPr>
    </w:p>
    <w:p w:rsidR="00D7132D" w:rsidRDefault="00D17A8E" w:rsidP="00D713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FF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/>
          <w:b/>
          <w:u w:val="single"/>
        </w:rPr>
        <w:lastRenderedPageBreak/>
        <w:t xml:space="preserve">Защита от замерзания: </w:t>
      </w:r>
      <w:r>
        <w:rPr>
          <w:b/>
        </w:rPr>
        <w:t>поскольку сливать жидкость в системе полностью невозможно, сухие охладители могут замерзнуть</w:t>
      </w:r>
      <w:r>
        <w:t>.</w:t>
      </w:r>
      <w:r>
        <w:rPr>
          <w:rFonts w:ascii="Arial" w:hAnsi="Arial"/>
          <w:b/>
        </w:rPr>
        <w:t xml:space="preserve"> По этой причине добавьте антифриз в жидкость для предотвращения замерзания. Кроме того, время от времени проверяйте и убедитесь, что антифриз не уменьшается.</w:t>
      </w:r>
    </w:p>
    <w:p w:rsidR="000C42B7" w:rsidRPr="00DC76D3" w:rsidRDefault="000C42B7" w:rsidP="00D713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FF"/>
        <w:spacing w:line="360" w:lineRule="auto"/>
        <w:jc w:val="both"/>
        <w:rPr>
          <w:rFonts w:ascii="Arial" w:hAnsi="Arial" w:cs="Arial"/>
          <w:b/>
        </w:rPr>
      </w:pPr>
    </w:p>
    <w:p w:rsidR="00D7132D" w:rsidRPr="00DC76D3" w:rsidRDefault="00D17A8E" w:rsidP="00D713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360" w:lineRule="auto"/>
        <w:rPr>
          <w:rFonts w:ascii="Arial" w:hAnsi="Arial" w:cs="Arial"/>
        </w:rPr>
      </w:pPr>
      <w:r>
        <w:rPr>
          <w:rFonts w:ascii="Arial" w:hAnsi="Arial"/>
        </w:rPr>
        <w:t>ВНИМАНИЕ!!! Чтобы обеспечить безопасную среду (этиленгликоль), следует выбрать смесь с температурой замораживания 7-10°C ниже</w:t>
      </w:r>
      <w:r w:rsidR="00034D56">
        <w:rPr>
          <w:rFonts w:ascii="Arial" w:hAnsi="Arial"/>
        </w:rPr>
        <w:t>, чем указанного значения</w:t>
      </w:r>
      <w:r>
        <w:rPr>
          <w:rFonts w:ascii="Arial" w:hAnsi="Arial"/>
        </w:rPr>
        <w:t xml:space="preserve">.  </w:t>
      </w:r>
    </w:p>
    <w:p w:rsidR="009F4D57" w:rsidRDefault="00D17A8E" w:rsidP="00D7132D">
      <w:pPr>
        <w:spacing w:line="360" w:lineRule="auto"/>
        <w:ind w:right="383"/>
        <w:rPr>
          <w:rFonts w:ascii="Arial" w:hAnsi="Arial" w:cs="Arial"/>
          <w:b/>
        </w:rPr>
      </w:pPr>
      <w:r>
        <w:rPr>
          <w:rFonts w:ascii="Arial" w:hAnsi="Arial"/>
          <w:b/>
        </w:rPr>
        <w:t xml:space="preserve"> </w:t>
      </w:r>
      <w:r>
        <w:tab/>
      </w:r>
    </w:p>
    <w:tbl>
      <w:tblPr>
        <w:tblpPr w:leftFromText="141" w:rightFromText="141" w:vertAnchor="text" w:horzAnchor="margin" w:tblpXSpec="center" w:tblpY="5"/>
        <w:tblW w:w="723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5"/>
        <w:gridCol w:w="2298"/>
      </w:tblGrid>
      <w:tr w:rsidR="009F4D57" w:rsidRPr="00310996" w:rsidTr="009F4D57">
        <w:trPr>
          <w:trHeight w:val="204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F4D57" w:rsidRPr="00DC76D3" w:rsidRDefault="009F4D57" w:rsidP="009F4D57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Объемное соотношение смеси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4D57" w:rsidRPr="00DC76D3" w:rsidRDefault="009F4D57" w:rsidP="009F4D57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/>
                <w:b/>
              </w:rPr>
              <w:t>Температура замерзания</w:t>
            </w:r>
          </w:p>
        </w:tc>
      </w:tr>
      <w:tr w:rsidR="009F4D57" w:rsidRPr="00310996" w:rsidTr="009F4D57">
        <w:trPr>
          <w:trHeight w:val="263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F4D57" w:rsidRPr="00DC76D3" w:rsidRDefault="009F4D57" w:rsidP="009F4D5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100% воды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D57" w:rsidRPr="00DC76D3" w:rsidRDefault="009F4D57" w:rsidP="009F4D5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0 °C</w:t>
            </w:r>
          </w:p>
        </w:tc>
      </w:tr>
      <w:tr w:rsidR="009F4D57" w:rsidRPr="00310996" w:rsidTr="009F4D57">
        <w:trPr>
          <w:trHeight w:val="263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F4D57" w:rsidRPr="00DC76D3" w:rsidRDefault="009F4D57" w:rsidP="009F4D5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80% воды + 20% гликоля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D57" w:rsidRPr="00DC76D3" w:rsidRDefault="009F4D57" w:rsidP="009F4D5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-7 °C</w:t>
            </w:r>
          </w:p>
        </w:tc>
      </w:tr>
      <w:tr w:rsidR="009F4D57" w:rsidRPr="00310996" w:rsidTr="009F4D57">
        <w:trPr>
          <w:trHeight w:val="263"/>
        </w:trPr>
        <w:tc>
          <w:tcPr>
            <w:tcW w:w="49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F4D57" w:rsidRPr="00DC76D3" w:rsidRDefault="009F4D57" w:rsidP="009F4D5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70% воды + 30% гликоля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D57" w:rsidRPr="00DC76D3" w:rsidRDefault="009F4D57" w:rsidP="009F4D5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-14 °C</w:t>
            </w:r>
          </w:p>
        </w:tc>
      </w:tr>
      <w:tr w:rsidR="009F4D57" w:rsidRPr="00310996" w:rsidTr="009F4D57">
        <w:trPr>
          <w:trHeight w:val="263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F4D57" w:rsidRPr="00DC76D3" w:rsidRDefault="009F4D57" w:rsidP="009F4D5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60% воды + 40% гликоля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D57" w:rsidRPr="00DC76D3" w:rsidRDefault="009F4D57" w:rsidP="009F4D5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-22 °C</w:t>
            </w:r>
          </w:p>
        </w:tc>
      </w:tr>
      <w:tr w:rsidR="009F4D57" w:rsidRPr="00310996" w:rsidTr="009F4D57">
        <w:trPr>
          <w:trHeight w:val="263"/>
        </w:trPr>
        <w:tc>
          <w:tcPr>
            <w:tcW w:w="49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F4D57" w:rsidRPr="00DC76D3" w:rsidRDefault="009F4D57" w:rsidP="009F4D5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50% воды + 50% гликоля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D57" w:rsidRPr="00DC76D3" w:rsidRDefault="009F4D57" w:rsidP="009F4D5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-33 °C</w:t>
            </w:r>
          </w:p>
        </w:tc>
      </w:tr>
      <w:tr w:rsidR="009F4D57" w:rsidRPr="00310996" w:rsidTr="009F4D57">
        <w:trPr>
          <w:trHeight w:val="263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F4D57" w:rsidRPr="00DC76D3" w:rsidRDefault="009F4D57" w:rsidP="009F4D5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40% воды + 60% гликоля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D57" w:rsidRPr="00DC76D3" w:rsidRDefault="009F4D57" w:rsidP="009F4D5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-48 °C</w:t>
            </w:r>
          </w:p>
        </w:tc>
      </w:tr>
    </w:tbl>
    <w:p w:rsidR="009F4D57" w:rsidRDefault="009F4D57" w:rsidP="00D7132D">
      <w:pPr>
        <w:spacing w:line="360" w:lineRule="auto"/>
        <w:ind w:right="383"/>
        <w:rPr>
          <w:rFonts w:ascii="Arial" w:hAnsi="Arial" w:cs="Arial"/>
          <w:b/>
        </w:rPr>
      </w:pPr>
    </w:p>
    <w:p w:rsidR="009F4D57" w:rsidRPr="00DC76D3" w:rsidRDefault="009F4D57" w:rsidP="00D7132D">
      <w:pPr>
        <w:spacing w:line="360" w:lineRule="auto"/>
        <w:ind w:right="383"/>
        <w:rPr>
          <w:rFonts w:ascii="Arial" w:hAnsi="Arial" w:cs="Arial"/>
          <w:b/>
        </w:rPr>
      </w:pPr>
    </w:p>
    <w:p w:rsidR="00D7132D" w:rsidRPr="00DC76D3" w:rsidRDefault="00D7132D" w:rsidP="00D7132D">
      <w:pPr>
        <w:pStyle w:val="GvdeMetniGirintisi"/>
        <w:tabs>
          <w:tab w:val="num" w:pos="0"/>
        </w:tabs>
        <w:spacing w:after="0" w:line="360" w:lineRule="auto"/>
        <w:ind w:left="0"/>
        <w:jc w:val="both"/>
        <w:rPr>
          <w:rFonts w:eastAsia="Calibri" w:cs="Arial"/>
          <w:kern w:val="0"/>
          <w:sz w:val="22"/>
          <w:szCs w:val="22"/>
        </w:rPr>
      </w:pPr>
    </w:p>
    <w:p w:rsidR="00D7132D" w:rsidRPr="00DC76D3" w:rsidRDefault="00D7132D" w:rsidP="00D7132D">
      <w:pPr>
        <w:spacing w:line="360" w:lineRule="auto"/>
        <w:jc w:val="both"/>
        <w:rPr>
          <w:rFonts w:ascii="Arial" w:hAnsi="Arial" w:cs="Arial"/>
        </w:rPr>
      </w:pPr>
    </w:p>
    <w:p w:rsidR="00D7132D" w:rsidRPr="00DC76D3" w:rsidRDefault="00D7132D" w:rsidP="00D7132D">
      <w:pPr>
        <w:spacing w:line="360" w:lineRule="auto"/>
        <w:jc w:val="both"/>
        <w:rPr>
          <w:rFonts w:ascii="Arial" w:hAnsi="Arial" w:cs="Arial"/>
        </w:rPr>
      </w:pPr>
    </w:p>
    <w:p w:rsidR="00D7132D" w:rsidRPr="00DC76D3" w:rsidRDefault="00D7132D" w:rsidP="00D7132D">
      <w:pPr>
        <w:spacing w:line="360" w:lineRule="auto"/>
        <w:jc w:val="both"/>
        <w:rPr>
          <w:rFonts w:ascii="Arial" w:hAnsi="Arial" w:cs="Arial"/>
        </w:rPr>
      </w:pPr>
    </w:p>
    <w:p w:rsidR="00D7132D" w:rsidRPr="00DC76D3" w:rsidRDefault="00D7132D" w:rsidP="00D7132D">
      <w:pPr>
        <w:spacing w:line="360" w:lineRule="auto"/>
        <w:jc w:val="both"/>
        <w:rPr>
          <w:rFonts w:ascii="Arial" w:hAnsi="Arial" w:cs="Arial"/>
        </w:rPr>
      </w:pPr>
    </w:p>
    <w:p w:rsidR="00D7132D" w:rsidRPr="00DC76D3" w:rsidRDefault="00D7132D" w:rsidP="00D7132D">
      <w:pPr>
        <w:spacing w:line="360" w:lineRule="auto"/>
        <w:jc w:val="both"/>
        <w:rPr>
          <w:rFonts w:ascii="Arial" w:hAnsi="Arial" w:cs="Arial"/>
        </w:rPr>
      </w:pPr>
    </w:p>
    <w:p w:rsidR="00D7132D" w:rsidRPr="00DC76D3" w:rsidRDefault="00D17A8E" w:rsidP="00D7132D">
      <w:pPr>
        <w:spacing w:after="0" w:line="360" w:lineRule="auto"/>
        <w:jc w:val="both"/>
        <w:rPr>
          <w:rFonts w:ascii="Arial" w:hAnsi="Arial" w:cs="Arial"/>
          <w:spacing w:val="-4"/>
        </w:rPr>
      </w:pPr>
      <w:r>
        <w:rPr>
          <w:rFonts w:ascii="Arial" w:hAnsi="Arial"/>
        </w:rPr>
        <w:t xml:space="preserve">              Ссылка: ASHRAE            </w:t>
      </w:r>
    </w:p>
    <w:p w:rsidR="00D7132D" w:rsidRPr="00DC76D3" w:rsidRDefault="00D7132D" w:rsidP="00D7132D">
      <w:pPr>
        <w:spacing w:after="0" w:line="360" w:lineRule="auto"/>
        <w:jc w:val="both"/>
        <w:rPr>
          <w:rFonts w:ascii="Arial" w:hAnsi="Arial" w:cs="Arial"/>
          <w:spacing w:val="-4"/>
        </w:rPr>
      </w:pPr>
    </w:p>
    <w:p w:rsidR="00D7132D" w:rsidRPr="00DC76D3" w:rsidRDefault="006E02AC" w:rsidP="00D7132D">
      <w:pPr>
        <w:pStyle w:val="GvdeMetniGirintisi"/>
        <w:tabs>
          <w:tab w:val="num" w:pos="0"/>
        </w:tabs>
        <w:spacing w:after="0" w:line="360" w:lineRule="auto"/>
        <w:ind w:left="0"/>
        <w:jc w:val="both"/>
        <w:rPr>
          <w:rFonts w:eastAsia="Calibri" w:cs="Arial"/>
          <w:b/>
          <w:kern w:val="0"/>
          <w:sz w:val="22"/>
          <w:szCs w:val="22"/>
        </w:rPr>
      </w:pPr>
      <w:r>
        <w:rPr>
          <w:rFonts w:cs="Arial"/>
          <w:noProof/>
          <w:spacing w:val="-4"/>
          <w:lang w:val="tr-TR" w:eastAsia="tr-TR" w:bidi="ar-SA"/>
        </w:rPr>
        <w:pict>
          <v:shape id="_x0000_s1399" type="#_x0000_t202" style="position:absolute;left:0;text-align:left;margin-left:4.05pt;margin-top:6.45pt;width:92.3pt;height:25.7pt;z-index:252054528" fillcolor="#2e74b5 [2404]" stroked="f">
            <v:textbox style="mso-next-textbox:#_x0000_s1399">
              <w:txbxContent>
                <w:p w:rsidR="000C7620" w:rsidRPr="007529E5" w:rsidRDefault="000C7620" w:rsidP="0014777E">
                  <w:pPr>
                    <w:rPr>
                      <w:b/>
                      <w:color w:val="FFFFFF" w:themeColor="background1"/>
                      <w:sz w:val="28"/>
                      <w:lang w:val="tr-TR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lang w:val="tr-TR"/>
                    </w:rPr>
                    <w:t>ВНИМАНИЕ</w:t>
                  </w:r>
                </w:p>
              </w:txbxContent>
            </v:textbox>
          </v:shape>
        </w:pict>
      </w:r>
      <w:r w:rsidR="00D6364D">
        <w:rPr>
          <w:rFonts w:eastAsia="Calibri" w:cs="Arial"/>
          <w:b/>
          <w:noProof/>
          <w:kern w:val="0"/>
          <w:sz w:val="22"/>
          <w:szCs w:val="22"/>
          <w:lang w:val="en-US" w:eastAsia="en-US" w:bidi="ar-SA"/>
        </w:rPr>
        <w:drawing>
          <wp:inline distT="0" distB="0" distL="0" distR="0">
            <wp:extent cx="1380490" cy="457200"/>
            <wp:effectExtent l="0" t="0" r="0" b="0"/>
            <wp:docPr id="139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64D">
        <w:rPr>
          <w:b/>
          <w:kern w:val="0"/>
          <w:sz w:val="22"/>
        </w:rPr>
        <w:t xml:space="preserve">         </w:t>
      </w:r>
    </w:p>
    <w:p w:rsidR="00F56EF0" w:rsidRPr="00DC76D3" w:rsidRDefault="00D17A8E" w:rsidP="00D7132D">
      <w:pPr>
        <w:pStyle w:val="GvdeMetniGirintisi"/>
        <w:tabs>
          <w:tab w:val="num" w:pos="2552"/>
        </w:tabs>
        <w:spacing w:after="0" w:line="360" w:lineRule="auto"/>
        <w:ind w:left="0"/>
        <w:jc w:val="both"/>
        <w:rPr>
          <w:rFonts w:eastAsia="Calibri" w:cs="Arial"/>
          <w:kern w:val="0"/>
          <w:sz w:val="22"/>
          <w:szCs w:val="22"/>
        </w:rPr>
      </w:pPr>
      <w:r>
        <w:rPr>
          <w:kern w:val="0"/>
          <w:sz w:val="22"/>
        </w:rPr>
        <w:t xml:space="preserve">Прежде чем ремонтировать трубы или соединения труб в системе, слейте жидкость из системы. </w:t>
      </w:r>
    </w:p>
    <w:p w:rsidR="00D7132D" w:rsidRPr="000C42B7" w:rsidRDefault="00D17A8E" w:rsidP="000C42B7">
      <w:pPr>
        <w:pStyle w:val="Balk2"/>
        <w:rPr>
          <w:rFonts w:ascii="Arial" w:hAnsi="Arial" w:cs="Arial"/>
          <w:sz w:val="28"/>
        </w:rPr>
      </w:pPr>
      <w:bookmarkStart w:id="414" w:name="_Toc482367305"/>
      <w:bookmarkStart w:id="415" w:name="_Toc506283231"/>
      <w:bookmarkStart w:id="416" w:name="_Toc506550994"/>
      <w:r>
        <w:rPr>
          <w:rFonts w:ascii="Arial" w:hAnsi="Arial"/>
          <w:sz w:val="28"/>
        </w:rPr>
        <w:t>8.2 Техническое обслуживание двигателя вентилятора</w:t>
      </w:r>
      <w:bookmarkEnd w:id="414"/>
      <w:bookmarkEnd w:id="415"/>
      <w:bookmarkEnd w:id="416"/>
    </w:p>
    <w:p w:rsidR="00D31330" w:rsidRPr="00DC76D3" w:rsidRDefault="00D17A8E" w:rsidP="002D0481">
      <w:pPr>
        <w:pStyle w:val="GvdeMetniGirintisi"/>
        <w:numPr>
          <w:ilvl w:val="0"/>
          <w:numId w:val="19"/>
        </w:numPr>
        <w:spacing w:after="0" w:line="360" w:lineRule="auto"/>
        <w:jc w:val="both"/>
        <w:rPr>
          <w:rFonts w:eastAsia="Calibri" w:cs="Arial"/>
          <w:kern w:val="0"/>
          <w:sz w:val="22"/>
          <w:szCs w:val="22"/>
        </w:rPr>
      </w:pPr>
      <w:r>
        <w:rPr>
          <w:kern w:val="0"/>
          <w:sz w:val="22"/>
        </w:rPr>
        <w:t>Срок службы подшипников при нормальных условиях работы составляет 30 000 - 40 000 часов.</w:t>
      </w:r>
    </w:p>
    <w:p w:rsidR="00D7132D" w:rsidRPr="00DC76D3" w:rsidRDefault="00D17A8E" w:rsidP="002D0481">
      <w:pPr>
        <w:pStyle w:val="GvdeMetniGirintisi"/>
        <w:numPr>
          <w:ilvl w:val="0"/>
          <w:numId w:val="19"/>
        </w:numPr>
        <w:spacing w:after="0" w:line="360" w:lineRule="auto"/>
        <w:jc w:val="both"/>
        <w:rPr>
          <w:rFonts w:eastAsia="Calibri" w:cs="Arial"/>
          <w:kern w:val="0"/>
          <w:sz w:val="22"/>
          <w:szCs w:val="22"/>
        </w:rPr>
      </w:pPr>
      <w:r>
        <w:rPr>
          <w:kern w:val="0"/>
          <w:sz w:val="22"/>
        </w:rPr>
        <w:t>Следуйте руководству пользователя, подготовленному изготовителем, при обслуживании вентиляторов. При необходимости обратитесь к производителю.</w:t>
      </w:r>
    </w:p>
    <w:p w:rsidR="00D7132D" w:rsidRPr="00DC76D3" w:rsidRDefault="00D17A8E" w:rsidP="002D0481">
      <w:pPr>
        <w:pStyle w:val="GvdeMetniGirintisi"/>
        <w:numPr>
          <w:ilvl w:val="0"/>
          <w:numId w:val="19"/>
        </w:numPr>
        <w:spacing w:after="0" w:line="360" w:lineRule="auto"/>
        <w:jc w:val="both"/>
        <w:rPr>
          <w:rFonts w:eastAsia="Calibri" w:cs="Arial"/>
          <w:kern w:val="0"/>
          <w:sz w:val="22"/>
          <w:szCs w:val="22"/>
        </w:rPr>
      </w:pPr>
      <w:r>
        <w:rPr>
          <w:kern w:val="0"/>
          <w:sz w:val="22"/>
        </w:rPr>
        <w:t xml:space="preserve">После завершения технического обслуживания убедитесь, что какие-либо инструменты или посторонние предметы не остались вокруг устройства. </w:t>
      </w:r>
    </w:p>
    <w:p w:rsidR="00F56EF0" w:rsidRPr="00DC76D3" w:rsidRDefault="00F56EF0" w:rsidP="00F56EF0">
      <w:pPr>
        <w:pStyle w:val="GvdeMetniGirintisi"/>
        <w:spacing w:after="0" w:line="360" w:lineRule="auto"/>
        <w:ind w:left="720"/>
        <w:jc w:val="both"/>
        <w:rPr>
          <w:rFonts w:eastAsia="Calibri" w:cs="Arial"/>
          <w:kern w:val="0"/>
          <w:sz w:val="22"/>
          <w:szCs w:val="22"/>
        </w:rPr>
      </w:pPr>
    </w:p>
    <w:p w:rsidR="00D7132D" w:rsidRPr="00DC76D3" w:rsidRDefault="006E02AC" w:rsidP="00D7132D">
      <w:pPr>
        <w:pStyle w:val="GvdeMetniGirintisi"/>
        <w:tabs>
          <w:tab w:val="num" w:pos="0"/>
        </w:tabs>
        <w:spacing w:after="0" w:line="360" w:lineRule="auto"/>
        <w:ind w:left="0"/>
        <w:jc w:val="both"/>
        <w:rPr>
          <w:rFonts w:cs="Arial"/>
          <w:sz w:val="22"/>
          <w:szCs w:val="22"/>
        </w:rPr>
      </w:pPr>
      <w:r>
        <w:rPr>
          <w:rFonts w:cs="Arial"/>
          <w:noProof/>
          <w:spacing w:val="-4"/>
          <w:lang w:val="tr-TR" w:eastAsia="tr-TR" w:bidi="ar-SA"/>
        </w:rPr>
        <w:pict>
          <v:shape id="_x0000_s1400" type="#_x0000_t202" style="position:absolute;left:0;text-align:left;margin-left:4.05pt;margin-top:5.65pt;width:94.4pt;height:25.7pt;z-index:252055552" fillcolor="#2e74b5 [2404]" stroked="f">
            <v:textbox style="mso-next-textbox:#_x0000_s1400">
              <w:txbxContent>
                <w:p w:rsidR="000C7620" w:rsidRPr="007529E5" w:rsidRDefault="000C7620" w:rsidP="0014777E">
                  <w:pPr>
                    <w:rPr>
                      <w:b/>
                      <w:color w:val="FFFFFF" w:themeColor="background1"/>
                      <w:sz w:val="28"/>
                      <w:lang w:val="tr-TR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lang w:val="tr-TR"/>
                    </w:rPr>
                    <w:t>ВНИМАНИЕ</w:t>
                  </w:r>
                </w:p>
              </w:txbxContent>
            </v:textbox>
          </v:shape>
        </w:pict>
      </w:r>
      <w:r w:rsidR="00D6364D">
        <w:rPr>
          <w:rFonts w:cs="Arial"/>
          <w:noProof/>
          <w:sz w:val="22"/>
          <w:szCs w:val="22"/>
          <w:lang w:val="en-US" w:eastAsia="en-US" w:bidi="ar-SA"/>
        </w:rPr>
        <w:drawing>
          <wp:inline distT="0" distB="0" distL="0" distR="0">
            <wp:extent cx="1578610" cy="517525"/>
            <wp:effectExtent l="0" t="0" r="2540" b="0"/>
            <wp:docPr id="14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64D">
        <w:rPr>
          <w:sz w:val="22"/>
        </w:rPr>
        <w:t xml:space="preserve">    </w:t>
      </w:r>
    </w:p>
    <w:p w:rsidR="0050209C" w:rsidRPr="00DC76D3" w:rsidRDefault="00D17A8E" w:rsidP="0050209C">
      <w:pPr>
        <w:pStyle w:val="GvdeMetniGirintisi"/>
        <w:spacing w:after="0" w:line="360" w:lineRule="auto"/>
        <w:ind w:left="0"/>
        <w:jc w:val="both"/>
        <w:rPr>
          <w:rFonts w:eastAsia="Calibri" w:cs="Arial"/>
          <w:kern w:val="0"/>
          <w:sz w:val="22"/>
          <w:szCs w:val="22"/>
        </w:rPr>
      </w:pPr>
      <w:r>
        <w:rPr>
          <w:kern w:val="0"/>
          <w:sz w:val="22"/>
        </w:rPr>
        <w:t>Следуйте инструкциям, приведенным в части «Ввод в эксплуатацию», чтобы включить устройство после обслуживания и ремонта.</w:t>
      </w:r>
    </w:p>
    <w:p w:rsidR="00D7132D" w:rsidRPr="000C42B7" w:rsidRDefault="00D17A8E" w:rsidP="000C42B7">
      <w:pPr>
        <w:pStyle w:val="Balk2"/>
        <w:rPr>
          <w:rFonts w:ascii="Arial" w:hAnsi="Arial" w:cs="Arial"/>
          <w:sz w:val="28"/>
        </w:rPr>
      </w:pPr>
      <w:bookmarkStart w:id="417" w:name="_Toc482367306"/>
      <w:bookmarkStart w:id="418" w:name="_Toc506283232"/>
      <w:bookmarkStart w:id="419" w:name="_Toc506550995"/>
      <w:r>
        <w:rPr>
          <w:rFonts w:ascii="Arial" w:hAnsi="Arial"/>
          <w:sz w:val="28"/>
        </w:rPr>
        <w:t>8.3 Периодические проверки (один раз в год)</w:t>
      </w:r>
      <w:bookmarkEnd w:id="417"/>
      <w:bookmarkEnd w:id="418"/>
      <w:bookmarkEnd w:id="419"/>
    </w:p>
    <w:p w:rsidR="00D7132D" w:rsidRPr="00DC76D3" w:rsidRDefault="00D17A8E" w:rsidP="002D0481">
      <w:pPr>
        <w:pStyle w:val="GvdeMetniGirintisi"/>
        <w:numPr>
          <w:ilvl w:val="0"/>
          <w:numId w:val="19"/>
        </w:numPr>
        <w:spacing w:after="0" w:line="360" w:lineRule="auto"/>
        <w:jc w:val="both"/>
        <w:rPr>
          <w:rFonts w:eastAsia="Calibri" w:cs="Arial"/>
          <w:kern w:val="0"/>
          <w:sz w:val="22"/>
          <w:szCs w:val="22"/>
        </w:rPr>
      </w:pPr>
      <w:r>
        <w:rPr>
          <w:kern w:val="0"/>
          <w:sz w:val="22"/>
        </w:rPr>
        <w:t>Убедитесь, что на лопастях и трубах нет ржавчины. Если трубы изношены, это может привести к утечкам.</w:t>
      </w:r>
    </w:p>
    <w:p w:rsidR="00D7132D" w:rsidRPr="00DC76D3" w:rsidRDefault="00D17A8E" w:rsidP="002D0481">
      <w:pPr>
        <w:pStyle w:val="GvdeMetniGirintisi"/>
        <w:numPr>
          <w:ilvl w:val="0"/>
          <w:numId w:val="19"/>
        </w:numPr>
        <w:spacing w:after="0" w:line="360" w:lineRule="auto"/>
        <w:jc w:val="both"/>
        <w:rPr>
          <w:rFonts w:eastAsia="Calibri" w:cs="Arial"/>
          <w:kern w:val="0"/>
          <w:sz w:val="22"/>
          <w:szCs w:val="22"/>
        </w:rPr>
      </w:pPr>
      <w:r>
        <w:rPr>
          <w:kern w:val="0"/>
          <w:sz w:val="22"/>
        </w:rPr>
        <w:t>Проверьте трубопровод на наличие повреждений и утечек.</w:t>
      </w:r>
    </w:p>
    <w:p w:rsidR="0050209C" w:rsidRPr="00DC76D3" w:rsidRDefault="00D17A8E" w:rsidP="002D0481">
      <w:pPr>
        <w:pStyle w:val="GvdeMetniGirintisi"/>
        <w:numPr>
          <w:ilvl w:val="0"/>
          <w:numId w:val="19"/>
        </w:numPr>
        <w:spacing w:after="0" w:line="360" w:lineRule="auto"/>
        <w:jc w:val="both"/>
        <w:rPr>
          <w:rFonts w:eastAsia="Calibri" w:cs="Arial"/>
          <w:kern w:val="0"/>
          <w:sz w:val="22"/>
          <w:szCs w:val="22"/>
        </w:rPr>
      </w:pPr>
      <w:r>
        <w:rPr>
          <w:kern w:val="0"/>
          <w:sz w:val="22"/>
        </w:rPr>
        <w:t xml:space="preserve">Проверьте механические и электрические соединения вентиляторов. Вентиляторы должны свободно вращаться, и защитные устройства должны быть на месте. </w:t>
      </w:r>
    </w:p>
    <w:p w:rsidR="00344EC9" w:rsidRDefault="00D17A8E" w:rsidP="00344EC9">
      <w:pPr>
        <w:pStyle w:val="GvdeMetniGirintisi"/>
        <w:numPr>
          <w:ilvl w:val="0"/>
          <w:numId w:val="19"/>
        </w:numPr>
        <w:spacing w:after="0" w:line="360" w:lineRule="auto"/>
        <w:jc w:val="both"/>
        <w:rPr>
          <w:rFonts w:eastAsia="Calibri" w:cs="Arial"/>
          <w:kern w:val="0"/>
          <w:sz w:val="22"/>
          <w:szCs w:val="22"/>
        </w:rPr>
      </w:pPr>
      <w:r>
        <w:rPr>
          <w:sz w:val="22"/>
        </w:rPr>
        <w:t>Убедитесь, что все соединения, особенно установка вентилятора и установочные соединения устройства, безопасны.</w:t>
      </w:r>
    </w:p>
    <w:p w:rsidR="00D6364D" w:rsidRDefault="00D6364D" w:rsidP="00DC76D3">
      <w:pPr>
        <w:pStyle w:val="GvdeMetniGirintisi"/>
        <w:spacing w:after="0" w:line="360" w:lineRule="auto"/>
        <w:ind w:left="720"/>
        <w:jc w:val="both"/>
        <w:rPr>
          <w:rFonts w:eastAsia="Calibri" w:cs="Arial"/>
          <w:kern w:val="0"/>
          <w:sz w:val="22"/>
          <w:szCs w:val="22"/>
        </w:rPr>
      </w:pPr>
    </w:p>
    <w:p w:rsidR="00344EC9" w:rsidRPr="000C42B7" w:rsidRDefault="00344EC9" w:rsidP="000C42B7">
      <w:pPr>
        <w:pStyle w:val="Balk2"/>
        <w:rPr>
          <w:rFonts w:ascii="Arial" w:hAnsi="Arial" w:cs="Arial"/>
          <w:sz w:val="28"/>
        </w:rPr>
      </w:pPr>
      <w:bookmarkStart w:id="420" w:name="_Toc482367307"/>
      <w:bookmarkStart w:id="421" w:name="_Toc506283233"/>
      <w:bookmarkStart w:id="422" w:name="_Toc506550996"/>
      <w:r>
        <w:rPr>
          <w:rFonts w:ascii="Arial" w:hAnsi="Arial"/>
          <w:sz w:val="28"/>
        </w:rPr>
        <w:t>8.4 Очистка</w:t>
      </w:r>
      <w:bookmarkEnd w:id="420"/>
      <w:bookmarkEnd w:id="421"/>
      <w:bookmarkEnd w:id="422"/>
    </w:p>
    <w:p w:rsidR="00D6364D" w:rsidRPr="00DC76D3" w:rsidRDefault="00D17A8E" w:rsidP="00DC76D3">
      <w:pPr>
        <w:pStyle w:val="GvdeMetniGirintisi"/>
        <w:spacing w:after="0" w:line="360" w:lineRule="auto"/>
        <w:ind w:left="0"/>
        <w:jc w:val="both"/>
        <w:rPr>
          <w:rFonts w:eastAsia="Calibri" w:cs="Arial"/>
          <w:b/>
          <w:i/>
          <w:kern w:val="0"/>
          <w:sz w:val="22"/>
          <w:szCs w:val="22"/>
        </w:rPr>
      </w:pPr>
      <w:r>
        <w:rPr>
          <w:b/>
          <w:i/>
          <w:kern w:val="0"/>
          <w:sz w:val="22"/>
        </w:rPr>
        <w:t>Очистка лопастей</w:t>
      </w:r>
    </w:p>
    <w:p w:rsidR="000C0F92" w:rsidRDefault="000C0F92" w:rsidP="00344EC9">
      <w:pPr>
        <w:pStyle w:val="GvdeMetniGirintisi"/>
        <w:numPr>
          <w:ilvl w:val="0"/>
          <w:numId w:val="19"/>
        </w:numPr>
        <w:spacing w:after="0" w:line="360" w:lineRule="auto"/>
        <w:jc w:val="both"/>
        <w:rPr>
          <w:rFonts w:eastAsia="Calibri" w:cs="Arial"/>
          <w:kern w:val="0"/>
          <w:sz w:val="22"/>
          <w:szCs w:val="22"/>
        </w:rPr>
      </w:pPr>
      <w:r>
        <w:rPr>
          <w:kern w:val="0"/>
          <w:sz w:val="22"/>
        </w:rPr>
        <w:t>Вы можете очистить лопасти с помощью сжатого воздуха. Очистите вентиляторы после их остановки и выключения циркуляционного насоса. Удерживая шланг параллельно лопастям, вы обеспечите наиболее эффективную очистку.</w:t>
      </w:r>
    </w:p>
    <w:p w:rsidR="000C0F92" w:rsidRPr="00A47737" w:rsidRDefault="009A3D37" w:rsidP="00344EC9">
      <w:pPr>
        <w:pStyle w:val="GvdeMetniGirintisi"/>
        <w:numPr>
          <w:ilvl w:val="0"/>
          <w:numId w:val="19"/>
        </w:numPr>
        <w:spacing w:after="0" w:line="360" w:lineRule="auto"/>
        <w:jc w:val="both"/>
        <w:rPr>
          <w:rFonts w:eastAsia="Calibri" w:cs="Arial"/>
          <w:kern w:val="0"/>
          <w:sz w:val="22"/>
          <w:szCs w:val="22"/>
        </w:rPr>
      </w:pPr>
      <w:r>
        <w:rPr>
          <w:kern w:val="0"/>
          <w:sz w:val="22"/>
        </w:rPr>
        <w:t>Вы можете очистить лопасти водой под давлением. Вы можете эффективно очищать лопасти, направляя водяную струю параллельно лопастям. Прежде чем начать очистку отключите сетевой выключатель и циркуляционный насос. Выполняйте очистку изнутри наружу. Вы можете добавить мягкие моющие средства в воду, чтобы удалить влажные и твердые грязи на клапанах. Избегайте использования агрессивных химических веществ.</w:t>
      </w:r>
    </w:p>
    <w:p w:rsidR="00A47737" w:rsidRDefault="00A47737" w:rsidP="00A47737">
      <w:pPr>
        <w:pStyle w:val="GvdeMetniGirintisi"/>
        <w:spacing w:after="0" w:line="360" w:lineRule="auto"/>
        <w:ind w:left="720"/>
        <w:jc w:val="center"/>
        <w:rPr>
          <w:rFonts w:eastAsia="Calibri" w:cs="Arial"/>
          <w:kern w:val="0"/>
          <w:sz w:val="22"/>
          <w:szCs w:val="22"/>
        </w:rPr>
      </w:pPr>
      <w:r>
        <w:rPr>
          <w:rFonts w:eastAsia="Calibri" w:cs="Arial"/>
          <w:noProof/>
          <w:kern w:val="0"/>
          <w:sz w:val="22"/>
          <w:szCs w:val="22"/>
          <w:lang w:val="en-US" w:eastAsia="en-US" w:bidi="ar-SA"/>
        </w:rPr>
        <w:lastRenderedPageBreak/>
        <w:drawing>
          <wp:inline distT="0" distB="0" distL="0" distR="0" wp14:anchorId="49F554B0" wp14:editId="63BECC9C">
            <wp:extent cx="2386330" cy="2051685"/>
            <wp:effectExtent l="19050" t="0" r="0" b="0"/>
            <wp:docPr id="456" name="Resim 4" descr="Adsı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dsız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F10" w:rsidRDefault="00433F10" w:rsidP="00433F10">
      <w:pPr>
        <w:pStyle w:val="GvdeMetniGirintisi"/>
        <w:spacing w:after="0" w:line="360" w:lineRule="auto"/>
        <w:ind w:left="720"/>
        <w:rPr>
          <w:rFonts w:eastAsia="Calibri" w:cs="Arial"/>
          <w:kern w:val="0"/>
          <w:sz w:val="22"/>
          <w:szCs w:val="22"/>
        </w:rPr>
      </w:pPr>
      <w:r w:rsidRPr="0085213F">
        <w:rPr>
          <w:rFonts w:ascii="Times New Roman" w:hAnsi="Times New Roman"/>
          <w:noProof/>
          <w:sz w:val="24"/>
          <w:lang w:val="en-US" w:eastAsia="en-US" w:bidi="ar-SA"/>
        </w:rPr>
        <w:drawing>
          <wp:inline distT="0" distB="0" distL="0" distR="0" wp14:anchorId="35975E37" wp14:editId="0B06391A">
            <wp:extent cx="1552575" cy="509270"/>
            <wp:effectExtent l="0" t="0" r="9525" b="5080"/>
            <wp:docPr id="44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F10" w:rsidRDefault="00433F10" w:rsidP="00433F10">
      <w:pPr>
        <w:pStyle w:val="GvdeMetniGirintisi"/>
        <w:spacing w:after="0" w:line="360" w:lineRule="auto"/>
        <w:ind w:left="720"/>
        <w:rPr>
          <w:rFonts w:eastAsia="Calibri" w:cs="Arial"/>
          <w:kern w:val="0"/>
          <w:sz w:val="22"/>
          <w:szCs w:val="22"/>
        </w:rPr>
      </w:pPr>
      <w:r w:rsidRPr="00433F10">
        <w:rPr>
          <w:rFonts w:eastAsia="Calibri" w:cs="Arial"/>
          <w:kern w:val="0"/>
          <w:sz w:val="22"/>
          <w:szCs w:val="22"/>
        </w:rPr>
        <w:t>Используйте воду под давлением не более 25 бар.</w:t>
      </w:r>
    </w:p>
    <w:p w:rsidR="00433F10" w:rsidRDefault="00433F10" w:rsidP="00433F10">
      <w:pPr>
        <w:pStyle w:val="GvdeMetniGirintisi"/>
        <w:spacing w:after="0" w:line="360" w:lineRule="auto"/>
        <w:ind w:left="720"/>
        <w:rPr>
          <w:rFonts w:eastAsia="Calibri" w:cs="Arial"/>
          <w:kern w:val="0"/>
          <w:sz w:val="22"/>
          <w:szCs w:val="22"/>
        </w:rPr>
      </w:pPr>
    </w:p>
    <w:p w:rsidR="00C635BC" w:rsidRDefault="00C635BC" w:rsidP="00344EC9">
      <w:pPr>
        <w:pStyle w:val="GvdeMetniGirintisi"/>
        <w:numPr>
          <w:ilvl w:val="0"/>
          <w:numId w:val="19"/>
        </w:numPr>
        <w:spacing w:after="0" w:line="360" w:lineRule="auto"/>
        <w:jc w:val="both"/>
        <w:rPr>
          <w:rFonts w:eastAsia="Calibri" w:cs="Arial"/>
          <w:kern w:val="0"/>
          <w:sz w:val="22"/>
          <w:szCs w:val="22"/>
        </w:rPr>
      </w:pPr>
      <w:r>
        <w:rPr>
          <w:kern w:val="0"/>
          <w:sz w:val="22"/>
        </w:rPr>
        <w:t>Во время очистки избегайте увлажнения электрических соединений и двигателей вентиляторов.</w:t>
      </w:r>
    </w:p>
    <w:p w:rsidR="00D6364D" w:rsidRDefault="00D6364D" w:rsidP="00DC76D3">
      <w:pPr>
        <w:pStyle w:val="GvdeMetniGirintisi"/>
        <w:spacing w:after="0" w:line="360" w:lineRule="auto"/>
        <w:ind w:left="720"/>
        <w:jc w:val="both"/>
        <w:rPr>
          <w:rFonts w:eastAsia="Calibri" w:cs="Arial"/>
          <w:b/>
          <w:i/>
          <w:kern w:val="0"/>
          <w:sz w:val="22"/>
          <w:szCs w:val="22"/>
        </w:rPr>
      </w:pPr>
    </w:p>
    <w:p w:rsidR="00375D57" w:rsidRDefault="00375D57" w:rsidP="00DC76D3">
      <w:pPr>
        <w:pStyle w:val="GvdeMetniGirintisi"/>
        <w:spacing w:after="0" w:line="360" w:lineRule="auto"/>
        <w:ind w:left="360"/>
        <w:jc w:val="both"/>
        <w:rPr>
          <w:rFonts w:eastAsia="Calibri" w:cs="Arial"/>
          <w:b/>
          <w:i/>
          <w:kern w:val="0"/>
          <w:sz w:val="22"/>
          <w:szCs w:val="22"/>
        </w:rPr>
      </w:pPr>
    </w:p>
    <w:p w:rsidR="00D6364D" w:rsidRDefault="00C635BC" w:rsidP="00DC76D3">
      <w:pPr>
        <w:pStyle w:val="GvdeMetniGirintisi"/>
        <w:spacing w:after="0" w:line="360" w:lineRule="auto"/>
        <w:ind w:left="360"/>
        <w:jc w:val="both"/>
        <w:rPr>
          <w:rFonts w:eastAsia="Calibri" w:cs="Arial"/>
          <w:b/>
          <w:i/>
          <w:kern w:val="0"/>
          <w:sz w:val="22"/>
          <w:szCs w:val="22"/>
        </w:rPr>
      </w:pPr>
      <w:r>
        <w:rPr>
          <w:b/>
          <w:i/>
          <w:kern w:val="0"/>
          <w:sz w:val="22"/>
        </w:rPr>
        <w:t>Очистка вентиляторов</w:t>
      </w:r>
    </w:p>
    <w:p w:rsidR="006A560E" w:rsidRDefault="00C635BC" w:rsidP="006A560E">
      <w:pPr>
        <w:pStyle w:val="GvdeMetniGirintisi"/>
        <w:numPr>
          <w:ilvl w:val="0"/>
          <w:numId w:val="19"/>
        </w:numPr>
        <w:spacing w:after="0" w:line="360" w:lineRule="auto"/>
        <w:jc w:val="both"/>
        <w:rPr>
          <w:rFonts w:eastAsia="Calibri" w:cs="Arial"/>
          <w:kern w:val="0"/>
          <w:sz w:val="22"/>
          <w:szCs w:val="22"/>
        </w:rPr>
      </w:pPr>
      <w:r>
        <w:rPr>
          <w:kern w:val="0"/>
          <w:sz w:val="22"/>
        </w:rPr>
        <w:t>Вентиляторы можно очищать сжатым воздухом и мягкой щеткой, избегая любых повреждений лопастей.</w:t>
      </w:r>
    </w:p>
    <w:p w:rsidR="006A560E" w:rsidRDefault="006A560E" w:rsidP="006A560E">
      <w:pPr>
        <w:pStyle w:val="GvdeMetniGirintisi"/>
        <w:numPr>
          <w:ilvl w:val="0"/>
          <w:numId w:val="19"/>
        </w:numPr>
        <w:spacing w:after="0" w:line="360" w:lineRule="auto"/>
        <w:jc w:val="both"/>
        <w:rPr>
          <w:rFonts w:eastAsia="Calibri" w:cs="Arial"/>
          <w:kern w:val="0"/>
          <w:sz w:val="22"/>
          <w:szCs w:val="22"/>
        </w:rPr>
      </w:pPr>
      <w:r w:rsidRPr="006A560E">
        <w:rPr>
          <w:rFonts w:eastAsia="Calibri" w:cs="Arial"/>
          <w:kern w:val="0"/>
          <w:sz w:val="22"/>
          <w:szCs w:val="22"/>
        </w:rPr>
        <w:t>Дайте вентиляторам поработать 2 часа на максимальной скорости, чтобы испарилась влага, которая могла попасть внутрь, а также в двигателях с прямым пуском, нагреватели двигателей должны работать в течение двух часов после очистки ребер.</w:t>
      </w:r>
    </w:p>
    <w:p w:rsidR="003B5994" w:rsidRDefault="003B5994" w:rsidP="003B5994">
      <w:pPr>
        <w:pStyle w:val="GvdeMetniGirintisi"/>
        <w:spacing w:after="0" w:line="360" w:lineRule="auto"/>
        <w:jc w:val="both"/>
        <w:rPr>
          <w:rFonts w:eastAsia="Calibri" w:cs="Arial"/>
          <w:kern w:val="0"/>
          <w:sz w:val="22"/>
          <w:szCs w:val="22"/>
        </w:rPr>
      </w:pPr>
    </w:p>
    <w:p w:rsidR="003B5994" w:rsidRDefault="003B5994" w:rsidP="003B5994">
      <w:pPr>
        <w:pStyle w:val="GvdeMetniGirintisi"/>
        <w:spacing w:after="0" w:line="360" w:lineRule="auto"/>
        <w:jc w:val="both"/>
        <w:rPr>
          <w:rFonts w:eastAsia="Calibri" w:cs="Arial"/>
          <w:kern w:val="0"/>
          <w:sz w:val="22"/>
          <w:szCs w:val="22"/>
        </w:rPr>
      </w:pPr>
    </w:p>
    <w:p w:rsidR="003B5994" w:rsidRDefault="003B5994" w:rsidP="003B5994">
      <w:pPr>
        <w:pStyle w:val="GvdeMetniGirintisi"/>
        <w:spacing w:after="0" w:line="360" w:lineRule="auto"/>
        <w:jc w:val="both"/>
        <w:rPr>
          <w:rFonts w:eastAsia="Calibri" w:cs="Arial"/>
          <w:kern w:val="0"/>
          <w:sz w:val="22"/>
          <w:szCs w:val="22"/>
        </w:rPr>
      </w:pPr>
    </w:p>
    <w:p w:rsidR="003B5994" w:rsidRDefault="003B5994" w:rsidP="003B5994">
      <w:pPr>
        <w:pStyle w:val="GvdeMetniGirintisi"/>
        <w:spacing w:after="0" w:line="360" w:lineRule="auto"/>
        <w:jc w:val="both"/>
        <w:rPr>
          <w:rFonts w:eastAsia="Calibri" w:cs="Arial"/>
          <w:kern w:val="0"/>
          <w:sz w:val="22"/>
          <w:szCs w:val="22"/>
        </w:rPr>
      </w:pPr>
    </w:p>
    <w:p w:rsidR="003B5994" w:rsidRDefault="003B5994" w:rsidP="003B5994">
      <w:pPr>
        <w:pStyle w:val="GvdeMetniGirintisi"/>
        <w:spacing w:after="0" w:line="360" w:lineRule="auto"/>
        <w:jc w:val="both"/>
        <w:rPr>
          <w:rFonts w:eastAsia="Calibri" w:cs="Arial"/>
          <w:kern w:val="0"/>
          <w:sz w:val="22"/>
          <w:szCs w:val="22"/>
        </w:rPr>
      </w:pPr>
    </w:p>
    <w:p w:rsidR="003B5994" w:rsidRDefault="003B5994" w:rsidP="003B5994">
      <w:pPr>
        <w:pStyle w:val="GvdeMetniGirintisi"/>
        <w:spacing w:after="0" w:line="360" w:lineRule="auto"/>
        <w:jc w:val="both"/>
        <w:rPr>
          <w:rFonts w:eastAsia="Calibri" w:cs="Arial"/>
          <w:kern w:val="0"/>
          <w:sz w:val="22"/>
          <w:szCs w:val="22"/>
        </w:rPr>
      </w:pPr>
    </w:p>
    <w:p w:rsidR="003B5994" w:rsidRDefault="003B5994" w:rsidP="003B5994">
      <w:pPr>
        <w:pStyle w:val="GvdeMetniGirintisi"/>
        <w:spacing w:after="0" w:line="360" w:lineRule="auto"/>
        <w:jc w:val="both"/>
        <w:rPr>
          <w:rFonts w:eastAsia="Calibri" w:cs="Arial"/>
          <w:kern w:val="0"/>
          <w:sz w:val="22"/>
          <w:szCs w:val="22"/>
        </w:rPr>
      </w:pPr>
    </w:p>
    <w:p w:rsidR="003B5994" w:rsidRPr="006A560E" w:rsidRDefault="003B5994" w:rsidP="003B5994">
      <w:pPr>
        <w:pStyle w:val="GvdeMetniGirintisi"/>
        <w:spacing w:after="0" w:line="360" w:lineRule="auto"/>
        <w:jc w:val="both"/>
        <w:rPr>
          <w:rFonts w:eastAsia="Calibri" w:cs="Arial"/>
          <w:kern w:val="0"/>
          <w:sz w:val="22"/>
          <w:szCs w:val="22"/>
        </w:rPr>
      </w:pPr>
    </w:p>
    <w:p w:rsidR="006A560E" w:rsidRDefault="006A560E" w:rsidP="006A560E">
      <w:pPr>
        <w:pStyle w:val="GvdeMetniGirintisi"/>
        <w:spacing w:after="0" w:line="360" w:lineRule="auto"/>
        <w:jc w:val="both"/>
        <w:rPr>
          <w:rFonts w:eastAsia="Calibri" w:cs="Arial"/>
          <w:kern w:val="0"/>
          <w:sz w:val="22"/>
          <w:szCs w:val="22"/>
        </w:rPr>
      </w:pPr>
    </w:p>
    <w:p w:rsidR="00DD5064" w:rsidRDefault="006E02AC" w:rsidP="000C42B7">
      <w:pPr>
        <w:pStyle w:val="Balk1"/>
        <w:rPr>
          <w:rFonts w:ascii="Arial" w:hAnsi="Arial" w:cs="Arial"/>
          <w:sz w:val="36"/>
        </w:rPr>
      </w:pPr>
      <w:bookmarkStart w:id="423" w:name="_Toc482367308"/>
      <w:bookmarkStart w:id="424" w:name="_Toc506283234"/>
      <w:bookmarkStart w:id="425" w:name="_Toc506550997"/>
      <w:r>
        <w:rPr>
          <w:rFonts w:ascii="Arial" w:hAnsi="Arial" w:cs="Arial"/>
          <w:noProof/>
          <w:sz w:val="36"/>
        </w:rPr>
        <w:lastRenderedPageBreak/>
        <w:pict>
          <v:shape id="_x0000_s1116" type="#_x0000_t32" style="position:absolute;margin-left:-3.65pt;margin-top:45.8pt;width:501.3pt;height:0;z-index:251864064" o:connectortype="straight" strokecolor="#95b3d7" strokeweight="1pt"/>
        </w:pict>
      </w:r>
      <w:r w:rsidR="00B862FF">
        <w:rPr>
          <w:rFonts w:ascii="Arial" w:hAnsi="Arial"/>
          <w:sz w:val="36"/>
        </w:rPr>
        <w:t>9. УСТРАНЕНИЕ НЕПОЛАДОК</w:t>
      </w:r>
      <w:bookmarkEnd w:id="423"/>
      <w:bookmarkEnd w:id="424"/>
      <w:bookmarkEnd w:id="425"/>
    </w:p>
    <w:p w:rsidR="009759C7" w:rsidRDefault="009759C7" w:rsidP="009759C7"/>
    <w:tbl>
      <w:tblPr>
        <w:tblW w:w="101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4"/>
        <w:gridCol w:w="3428"/>
        <w:gridCol w:w="4542"/>
      </w:tblGrid>
      <w:tr w:rsidR="002F3409" w:rsidRPr="00310996" w:rsidTr="002F3409">
        <w:trPr>
          <w:trHeight w:val="251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409" w:rsidRPr="00DC76D3" w:rsidRDefault="00D17A8E" w:rsidP="002F340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</w:rPr>
            </w:pPr>
            <w:r>
              <w:rPr>
                <w:rFonts w:ascii="Arial" w:hAnsi="Arial"/>
                <w:i/>
                <w:color w:val="000000"/>
              </w:rPr>
              <w:t>Неисправность</w:t>
            </w:r>
          </w:p>
        </w:tc>
        <w:tc>
          <w:tcPr>
            <w:tcW w:w="3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409" w:rsidRPr="00DC76D3" w:rsidRDefault="00D17A8E" w:rsidP="002F340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</w:rPr>
            </w:pPr>
            <w:r>
              <w:rPr>
                <w:rFonts w:ascii="Arial" w:hAnsi="Arial"/>
                <w:i/>
                <w:color w:val="000000"/>
              </w:rPr>
              <w:t>Возможные причины</w:t>
            </w:r>
          </w:p>
        </w:tc>
        <w:tc>
          <w:tcPr>
            <w:tcW w:w="4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409" w:rsidRPr="00DC76D3" w:rsidRDefault="00D17A8E" w:rsidP="002F340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</w:rPr>
            </w:pPr>
            <w:r>
              <w:rPr>
                <w:rFonts w:ascii="Arial" w:hAnsi="Arial"/>
                <w:i/>
                <w:color w:val="000000"/>
              </w:rPr>
              <w:t>Решение</w:t>
            </w:r>
          </w:p>
        </w:tc>
      </w:tr>
      <w:tr w:rsidR="002F3409" w:rsidRPr="00310996" w:rsidTr="002F3409">
        <w:trPr>
          <w:trHeight w:val="263"/>
        </w:trPr>
        <w:tc>
          <w:tcPr>
            <w:tcW w:w="21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409" w:rsidRPr="00DC76D3" w:rsidRDefault="00D17A8E" w:rsidP="002F340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Недостаточная мощность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409" w:rsidRPr="00DC76D3" w:rsidRDefault="00D17A8E" w:rsidP="002F340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Неправильная работа вентиляторов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5C86" w:rsidRPr="00DC76D3" w:rsidRDefault="00D17A8E" w:rsidP="002F340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Техническое обслуживание или замена вентиляторов</w:t>
            </w:r>
          </w:p>
        </w:tc>
      </w:tr>
      <w:tr w:rsidR="002F3409" w:rsidRPr="00310996" w:rsidTr="002F3409">
        <w:trPr>
          <w:trHeight w:val="263"/>
        </w:trPr>
        <w:tc>
          <w:tcPr>
            <w:tcW w:w="21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409" w:rsidRPr="00DC76D3" w:rsidRDefault="002F3409" w:rsidP="002F340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409" w:rsidRPr="00DC76D3" w:rsidRDefault="00D17A8E" w:rsidP="002F340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Поверхность теплообменника загрязнена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409" w:rsidRPr="00DC76D3" w:rsidRDefault="00D17A8E" w:rsidP="002F340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Очистить поверхность</w:t>
            </w:r>
          </w:p>
        </w:tc>
      </w:tr>
      <w:tr w:rsidR="002F3409" w:rsidRPr="00310996" w:rsidTr="002F3409">
        <w:trPr>
          <w:trHeight w:val="263"/>
        </w:trPr>
        <w:tc>
          <w:tcPr>
            <w:tcW w:w="21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409" w:rsidRPr="00DC76D3" w:rsidRDefault="002F3409" w:rsidP="002F340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409" w:rsidRPr="00DC76D3" w:rsidRDefault="00D17A8E" w:rsidP="002F340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Различное рабочее давление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409" w:rsidRPr="00DC76D3" w:rsidRDefault="00D17A8E" w:rsidP="002F340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Регулировать рабочее давление</w:t>
            </w:r>
          </w:p>
        </w:tc>
      </w:tr>
      <w:tr w:rsidR="002F3409" w:rsidRPr="00310996" w:rsidTr="002F3409">
        <w:trPr>
          <w:trHeight w:val="263"/>
        </w:trPr>
        <w:tc>
          <w:tcPr>
            <w:tcW w:w="21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409" w:rsidRPr="00DC76D3" w:rsidRDefault="00D17A8E" w:rsidP="002F340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Двигатель вентилятора не работает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409" w:rsidRPr="00DC76D3" w:rsidRDefault="00D17A8E" w:rsidP="002F340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Лопасти вентилятора застряли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409" w:rsidRPr="00DC76D3" w:rsidRDefault="00D17A8E" w:rsidP="002F340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Убедитесь, что вентиляторы свободно вращаются</w:t>
            </w:r>
          </w:p>
        </w:tc>
      </w:tr>
      <w:tr w:rsidR="002F3409" w:rsidRPr="00310996" w:rsidTr="002F3409">
        <w:trPr>
          <w:trHeight w:val="263"/>
        </w:trPr>
        <w:tc>
          <w:tcPr>
            <w:tcW w:w="21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409" w:rsidRPr="00DC76D3" w:rsidRDefault="002F3409" w:rsidP="002F340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409" w:rsidRPr="00DC76D3" w:rsidRDefault="00D17A8E" w:rsidP="002F340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Отключение электричества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409" w:rsidRPr="00DC76D3" w:rsidRDefault="00D17A8E" w:rsidP="002F340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Обслуживание/подключение электрических соединений</w:t>
            </w:r>
          </w:p>
        </w:tc>
      </w:tr>
      <w:tr w:rsidR="00785351" w:rsidRPr="00310996" w:rsidTr="002F3409">
        <w:trPr>
          <w:trHeight w:val="263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5351" w:rsidRPr="00785351" w:rsidRDefault="00785351" w:rsidP="002F340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Аномально высокий уровень шума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5351" w:rsidRPr="00785351" w:rsidRDefault="00785351" w:rsidP="002F340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Подшипник вентилятора сломан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5351" w:rsidRPr="00785351" w:rsidRDefault="00785351" w:rsidP="002F340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Заменить подшипники или вентилятор</w:t>
            </w:r>
          </w:p>
        </w:tc>
      </w:tr>
      <w:tr w:rsidR="00785351" w:rsidRPr="00310996" w:rsidTr="00293F74">
        <w:trPr>
          <w:trHeight w:val="263"/>
        </w:trPr>
        <w:tc>
          <w:tcPr>
            <w:tcW w:w="21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5351" w:rsidRPr="00DC76D3" w:rsidRDefault="00D17A8E" w:rsidP="002F340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Вибрация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5351" w:rsidRPr="00DC76D3" w:rsidRDefault="00D17A8E" w:rsidP="002F340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Лопасти вентилятора деформированы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5351" w:rsidRPr="00DC76D3" w:rsidRDefault="00D17A8E" w:rsidP="002F340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Техническое обслуживание или замена лопастей вентилятора</w:t>
            </w:r>
          </w:p>
        </w:tc>
      </w:tr>
      <w:tr w:rsidR="00785351" w:rsidRPr="00310996" w:rsidTr="00293F74">
        <w:trPr>
          <w:trHeight w:val="263"/>
        </w:trPr>
        <w:tc>
          <w:tcPr>
            <w:tcW w:w="21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5351" w:rsidRPr="00785351" w:rsidRDefault="00785351" w:rsidP="002F340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5351" w:rsidRPr="00785351" w:rsidRDefault="00785351" w:rsidP="002F340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Соединительные элементы вентилятора ослаблены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5351" w:rsidRPr="00785351" w:rsidRDefault="00785351" w:rsidP="002F340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Затяните соединительные элементы вентилятора</w:t>
            </w:r>
          </w:p>
        </w:tc>
      </w:tr>
      <w:tr w:rsidR="002F3409" w:rsidRPr="00310996" w:rsidTr="002F3409">
        <w:trPr>
          <w:trHeight w:val="263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409" w:rsidRPr="00DC76D3" w:rsidRDefault="00D17A8E" w:rsidP="002F340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Утечка жидкости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409" w:rsidRPr="00DC76D3" w:rsidRDefault="00D17A8E" w:rsidP="002F340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Элементы трубопровода вызвали утечку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409" w:rsidRPr="00DC76D3" w:rsidRDefault="00D17A8E" w:rsidP="002F340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Выключите вентиляторы и закройте систему жидкости, устраните утечки.</w:t>
            </w:r>
          </w:p>
        </w:tc>
      </w:tr>
    </w:tbl>
    <w:p w:rsidR="00C309A0" w:rsidRDefault="00C309A0" w:rsidP="002F3409">
      <w:pPr>
        <w:jc w:val="center"/>
        <w:rPr>
          <w:rFonts w:ascii="Arial" w:hAnsi="Arial" w:cs="Arial"/>
          <w:b/>
        </w:rPr>
      </w:pPr>
    </w:p>
    <w:p w:rsidR="00C309A0" w:rsidRDefault="00C309A0" w:rsidP="002F3409">
      <w:pPr>
        <w:jc w:val="center"/>
        <w:rPr>
          <w:rFonts w:ascii="Arial" w:hAnsi="Arial" w:cs="Arial"/>
          <w:b/>
        </w:rPr>
      </w:pPr>
    </w:p>
    <w:p w:rsidR="00C309A0" w:rsidRDefault="00C309A0" w:rsidP="002F3409">
      <w:pPr>
        <w:jc w:val="center"/>
        <w:rPr>
          <w:rFonts w:ascii="Arial" w:hAnsi="Arial" w:cs="Arial"/>
          <w:b/>
        </w:rPr>
      </w:pPr>
    </w:p>
    <w:p w:rsidR="001A7DA8" w:rsidRDefault="001A7DA8" w:rsidP="002F3409">
      <w:pPr>
        <w:jc w:val="center"/>
        <w:rPr>
          <w:rFonts w:ascii="Arial" w:hAnsi="Arial" w:cs="Arial"/>
          <w:b/>
        </w:rPr>
      </w:pPr>
    </w:p>
    <w:p w:rsidR="001A7DA8" w:rsidRDefault="001A7DA8" w:rsidP="002F3409">
      <w:pPr>
        <w:jc w:val="center"/>
        <w:rPr>
          <w:rFonts w:ascii="Arial" w:hAnsi="Arial" w:cs="Arial"/>
          <w:b/>
        </w:rPr>
      </w:pPr>
    </w:p>
    <w:p w:rsidR="001A7DA8" w:rsidRDefault="001A7DA8" w:rsidP="002F3409">
      <w:pPr>
        <w:jc w:val="center"/>
        <w:rPr>
          <w:rFonts w:ascii="Arial" w:hAnsi="Arial" w:cs="Arial"/>
          <w:b/>
        </w:rPr>
      </w:pPr>
    </w:p>
    <w:p w:rsidR="001A7DA8" w:rsidRDefault="001A7DA8" w:rsidP="002F3409">
      <w:pPr>
        <w:jc w:val="center"/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Y="13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3"/>
        <w:gridCol w:w="6533"/>
      </w:tblGrid>
      <w:tr w:rsidR="006F1093" w:rsidTr="006F1093">
        <w:trPr>
          <w:trHeight w:val="20"/>
        </w:trPr>
        <w:tc>
          <w:tcPr>
            <w:tcW w:w="1253" w:type="dxa"/>
            <w:shd w:val="clear" w:color="auto" w:fill="FFFFFF"/>
            <w:vAlign w:val="bottom"/>
          </w:tcPr>
          <w:p w:rsidR="006F1093" w:rsidRDefault="006F1093" w:rsidP="006F1093">
            <w:pPr>
              <w:pStyle w:val="Bodytext20"/>
              <w:shd w:val="clear" w:color="auto" w:fill="auto"/>
              <w:spacing w:line="150" w:lineRule="exact"/>
              <w:ind w:left="220"/>
            </w:pPr>
            <w:r>
              <w:rPr>
                <w:rStyle w:val="Bodytext2TrebuchetMS75pt"/>
                <w:lang w:val="ru-RU"/>
              </w:rPr>
              <w:t>Контактная информация</w:t>
            </w:r>
            <w:r>
              <w:rPr>
                <w:rStyle w:val="Bodytext2TrebuchetMS75pt"/>
              </w:rPr>
              <w:t>:</w:t>
            </w:r>
          </w:p>
        </w:tc>
        <w:tc>
          <w:tcPr>
            <w:tcW w:w="6533" w:type="dxa"/>
            <w:shd w:val="clear" w:color="auto" w:fill="FFFFFF"/>
          </w:tcPr>
          <w:p w:rsidR="006F1093" w:rsidRDefault="006F1093" w:rsidP="006F1093">
            <w:pPr>
              <w:rPr>
                <w:sz w:val="10"/>
                <w:szCs w:val="10"/>
              </w:rPr>
            </w:pPr>
          </w:p>
        </w:tc>
      </w:tr>
      <w:tr w:rsidR="006F1093" w:rsidTr="006F1093">
        <w:trPr>
          <w:trHeight w:val="20"/>
        </w:trPr>
        <w:tc>
          <w:tcPr>
            <w:tcW w:w="1253" w:type="dxa"/>
            <w:shd w:val="clear" w:color="auto" w:fill="FFFFFF"/>
          </w:tcPr>
          <w:p w:rsidR="006F1093" w:rsidRDefault="006F1093" w:rsidP="006F1093">
            <w:pPr>
              <w:pStyle w:val="Bodytext20"/>
              <w:shd w:val="clear" w:color="auto" w:fill="auto"/>
              <w:spacing w:line="150" w:lineRule="exact"/>
              <w:ind w:left="220"/>
            </w:pPr>
            <w:r>
              <w:rPr>
                <w:rStyle w:val="Bodytext2TrebuchetMS75pt"/>
                <w:lang w:val="ru-RU"/>
              </w:rPr>
              <w:t>Адрес</w:t>
            </w:r>
          </w:p>
        </w:tc>
        <w:tc>
          <w:tcPr>
            <w:tcW w:w="6533" w:type="dxa"/>
            <w:shd w:val="clear" w:color="auto" w:fill="FFFFFF"/>
            <w:vAlign w:val="bottom"/>
          </w:tcPr>
          <w:p w:rsidR="006F1093" w:rsidRDefault="006F1093" w:rsidP="006F1093">
            <w:pPr>
              <w:pStyle w:val="Bodytext20"/>
              <w:shd w:val="clear" w:color="auto" w:fill="auto"/>
              <w:spacing w:line="225" w:lineRule="exact"/>
              <w:ind w:left="320" w:hanging="100"/>
            </w:pPr>
            <w:r>
              <w:rPr>
                <w:rStyle w:val="Bodytext2TrebuchetMS75pt"/>
              </w:rPr>
              <w:t xml:space="preserve">: Organize Deri Sanayi Bölgesi Kazlıçeşme Caddesi No:18 </w:t>
            </w:r>
            <w:r>
              <w:rPr>
                <w:rStyle w:val="Bodytext2TrebuchetMS75pt"/>
                <w:lang w:val="en-US" w:eastAsia="en-US" w:bidi="en-US"/>
              </w:rPr>
              <w:t>X</w:t>
            </w:r>
            <w:r w:rsidRPr="00034D56">
              <w:rPr>
                <w:rStyle w:val="Bodytext2TrebuchetMS75pt"/>
                <w:lang w:val="ru-RU" w:eastAsia="en-US" w:bidi="en-US"/>
              </w:rPr>
              <w:t xml:space="preserve">-12 </w:t>
            </w:r>
            <w:r>
              <w:rPr>
                <w:rStyle w:val="Bodytext2TrebuchetMS75pt"/>
              </w:rPr>
              <w:t xml:space="preserve">Özel Parsel Tuzla 34957 </w:t>
            </w:r>
            <w:r>
              <w:rPr>
                <w:rStyle w:val="Bodytext2TrebuchetMS75pt"/>
                <w:lang w:val="ru-RU"/>
              </w:rPr>
              <w:t>СТАМБУЛ. ТУРЦИЯ</w:t>
            </w:r>
          </w:p>
        </w:tc>
      </w:tr>
      <w:tr w:rsidR="006F1093" w:rsidTr="006F1093">
        <w:trPr>
          <w:trHeight w:val="20"/>
        </w:trPr>
        <w:tc>
          <w:tcPr>
            <w:tcW w:w="1253" w:type="dxa"/>
            <w:shd w:val="clear" w:color="auto" w:fill="FFFFFF"/>
            <w:vAlign w:val="bottom"/>
          </w:tcPr>
          <w:p w:rsidR="006F1093" w:rsidRDefault="006F1093" w:rsidP="006F1093">
            <w:pPr>
              <w:pStyle w:val="Bodytext20"/>
              <w:shd w:val="clear" w:color="auto" w:fill="auto"/>
              <w:spacing w:line="150" w:lineRule="exact"/>
              <w:ind w:left="220"/>
            </w:pPr>
            <w:r>
              <w:rPr>
                <w:rStyle w:val="Bodytext2TrebuchetMS75pt"/>
                <w:lang w:val="ru-RU"/>
              </w:rPr>
              <w:t>Телефон</w:t>
            </w:r>
          </w:p>
        </w:tc>
        <w:tc>
          <w:tcPr>
            <w:tcW w:w="6533" w:type="dxa"/>
            <w:shd w:val="clear" w:color="auto" w:fill="FFFFFF"/>
            <w:vAlign w:val="bottom"/>
          </w:tcPr>
          <w:p w:rsidR="006F1093" w:rsidRDefault="006F1093" w:rsidP="006F1093">
            <w:pPr>
              <w:pStyle w:val="Bodytext20"/>
              <w:shd w:val="clear" w:color="auto" w:fill="auto"/>
              <w:spacing w:line="150" w:lineRule="exact"/>
              <w:ind w:left="320" w:hanging="100"/>
            </w:pPr>
            <w:r>
              <w:rPr>
                <w:rStyle w:val="Bodytext2TrebuchetMS75pt"/>
              </w:rPr>
              <w:t>: (0216) 394 12 82</w:t>
            </w:r>
          </w:p>
        </w:tc>
      </w:tr>
      <w:tr w:rsidR="006F1093" w:rsidTr="006F1093">
        <w:trPr>
          <w:trHeight w:val="20"/>
        </w:trPr>
        <w:tc>
          <w:tcPr>
            <w:tcW w:w="1253" w:type="dxa"/>
            <w:shd w:val="clear" w:color="auto" w:fill="FFFFFF"/>
          </w:tcPr>
          <w:p w:rsidR="006F1093" w:rsidRDefault="006F1093" w:rsidP="006F1093">
            <w:pPr>
              <w:pStyle w:val="Bodytext20"/>
              <w:shd w:val="clear" w:color="auto" w:fill="auto"/>
              <w:spacing w:line="150" w:lineRule="exact"/>
              <w:ind w:left="220"/>
            </w:pPr>
            <w:r>
              <w:rPr>
                <w:rStyle w:val="Bodytext2TrebuchetMS75pt"/>
                <w:lang w:val="ru-RU" w:eastAsia="en-US" w:bidi="en-US"/>
              </w:rPr>
              <w:t>Факс</w:t>
            </w:r>
          </w:p>
        </w:tc>
        <w:tc>
          <w:tcPr>
            <w:tcW w:w="6533" w:type="dxa"/>
            <w:shd w:val="clear" w:color="auto" w:fill="FFFFFF"/>
          </w:tcPr>
          <w:p w:rsidR="006F1093" w:rsidRDefault="006F1093" w:rsidP="006F1093">
            <w:pPr>
              <w:pStyle w:val="Bodytext20"/>
              <w:shd w:val="clear" w:color="auto" w:fill="auto"/>
              <w:spacing w:line="150" w:lineRule="exact"/>
              <w:ind w:left="320" w:hanging="100"/>
            </w:pPr>
            <w:r>
              <w:rPr>
                <w:rStyle w:val="Bodytext2TrebuchetMS75pt"/>
              </w:rPr>
              <w:t>: (0216) 394 12 87</w:t>
            </w:r>
          </w:p>
        </w:tc>
      </w:tr>
      <w:tr w:rsidR="006F1093" w:rsidTr="006F1093">
        <w:trPr>
          <w:trHeight w:val="20"/>
        </w:trPr>
        <w:tc>
          <w:tcPr>
            <w:tcW w:w="1253" w:type="dxa"/>
            <w:shd w:val="clear" w:color="auto" w:fill="FFFFFF"/>
          </w:tcPr>
          <w:p w:rsidR="006F1093" w:rsidRPr="00034D56" w:rsidRDefault="006F1093" w:rsidP="006F1093">
            <w:pPr>
              <w:pStyle w:val="Bodytext20"/>
              <w:shd w:val="clear" w:color="auto" w:fill="auto"/>
              <w:spacing w:line="150" w:lineRule="exact"/>
              <w:ind w:left="220"/>
            </w:pPr>
            <w:r>
              <w:rPr>
                <w:rStyle w:val="Bodytext2TrebuchetMS75pt"/>
                <w:lang w:val="ru-RU"/>
              </w:rPr>
              <w:t>Электронный адрес</w:t>
            </w:r>
          </w:p>
        </w:tc>
        <w:tc>
          <w:tcPr>
            <w:tcW w:w="6533" w:type="dxa"/>
            <w:shd w:val="clear" w:color="auto" w:fill="FFFFFF"/>
          </w:tcPr>
          <w:p w:rsidR="006F1093" w:rsidRDefault="006F1093" w:rsidP="006F1093">
            <w:pPr>
              <w:pStyle w:val="Bodytext20"/>
              <w:shd w:val="clear" w:color="auto" w:fill="auto"/>
              <w:spacing w:line="150" w:lineRule="exact"/>
              <w:ind w:left="320" w:hanging="100"/>
            </w:pPr>
            <w:r>
              <w:rPr>
                <w:rStyle w:val="Bodytext2TrebuchetMS75pt"/>
              </w:rPr>
              <w:t>: info(5)friterm.com</w:t>
            </w:r>
          </w:p>
        </w:tc>
      </w:tr>
      <w:tr w:rsidR="006F1093" w:rsidTr="006F1093">
        <w:trPr>
          <w:trHeight w:val="20"/>
        </w:trPr>
        <w:tc>
          <w:tcPr>
            <w:tcW w:w="1253" w:type="dxa"/>
            <w:shd w:val="clear" w:color="auto" w:fill="FFFFFF"/>
          </w:tcPr>
          <w:p w:rsidR="006F1093" w:rsidRPr="00034D56" w:rsidRDefault="006F1093" w:rsidP="006F1093">
            <w:pPr>
              <w:pStyle w:val="Bodytext20"/>
              <w:shd w:val="clear" w:color="auto" w:fill="auto"/>
              <w:spacing w:line="150" w:lineRule="exact"/>
              <w:ind w:left="220"/>
            </w:pPr>
            <w:r>
              <w:rPr>
                <w:rStyle w:val="Bodytext2TrebuchetMS75pt"/>
                <w:lang w:val="ru-RU" w:eastAsia="en-US" w:bidi="en-US"/>
              </w:rPr>
              <w:t>Веб-сайт</w:t>
            </w:r>
          </w:p>
        </w:tc>
        <w:tc>
          <w:tcPr>
            <w:tcW w:w="6533" w:type="dxa"/>
            <w:shd w:val="clear" w:color="auto" w:fill="FFFFFF"/>
          </w:tcPr>
          <w:p w:rsidR="006F1093" w:rsidRDefault="006F1093" w:rsidP="006F1093">
            <w:pPr>
              <w:pStyle w:val="Bodytext20"/>
              <w:shd w:val="clear" w:color="auto" w:fill="auto"/>
              <w:spacing w:line="150" w:lineRule="exact"/>
              <w:ind w:left="320" w:hanging="100"/>
            </w:pPr>
            <w:r>
              <w:rPr>
                <w:rStyle w:val="Bodytext2TrebuchetMS75pt"/>
              </w:rPr>
              <w:t xml:space="preserve">: </w:t>
            </w:r>
            <w:hyperlink r:id="rId157" w:history="1">
              <w:r>
                <w:rPr>
                  <w:rStyle w:val="Bodytext2TrebuchetMS75pt"/>
                  <w:lang w:val="en-US" w:eastAsia="en-US" w:bidi="en-US"/>
                </w:rPr>
                <w:t>www.friterm.com</w:t>
              </w:r>
            </w:hyperlink>
          </w:p>
        </w:tc>
      </w:tr>
    </w:tbl>
    <w:p w:rsidR="001A7DA8" w:rsidRDefault="001A7DA8" w:rsidP="002F3409">
      <w:pPr>
        <w:jc w:val="center"/>
        <w:rPr>
          <w:rFonts w:ascii="Arial" w:hAnsi="Arial" w:cs="Arial"/>
          <w:b/>
        </w:rPr>
      </w:pPr>
    </w:p>
    <w:p w:rsidR="00C309A0" w:rsidRDefault="00C309A0" w:rsidP="002A592C">
      <w:pPr>
        <w:spacing w:after="0" w:line="240" w:lineRule="auto"/>
        <w:jc w:val="center"/>
        <w:rPr>
          <w:rFonts w:ascii="Arial" w:hAnsi="Arial" w:cs="Arial"/>
          <w:b/>
        </w:rPr>
      </w:pPr>
    </w:p>
    <w:p w:rsidR="002F3409" w:rsidRPr="00DC76D3" w:rsidRDefault="002F3409" w:rsidP="002F3409">
      <w:pPr>
        <w:jc w:val="center"/>
        <w:rPr>
          <w:rFonts w:ascii="Arial" w:hAnsi="Arial" w:cs="Arial"/>
          <w:b/>
        </w:rPr>
      </w:pPr>
    </w:p>
    <w:sectPr w:rsidR="002F3409" w:rsidRPr="00DC76D3" w:rsidSect="00C91508"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7620" w:rsidRDefault="000C7620" w:rsidP="0024569B">
      <w:pPr>
        <w:spacing w:after="0" w:line="240" w:lineRule="auto"/>
      </w:pPr>
      <w:r>
        <w:separator/>
      </w:r>
    </w:p>
  </w:endnote>
  <w:endnote w:type="continuationSeparator" w:id="0">
    <w:p w:rsidR="000C7620" w:rsidRDefault="000C7620" w:rsidP="00245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HelveticaNeue LT 77 Bd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Franklin Gothic Heavy">
    <w:panose1 w:val="020B0903020102020204"/>
    <w:charset w:val="A2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Aharoni">
    <w:altName w:val="Tahoma"/>
    <w:charset w:val="00"/>
    <w:family w:val="auto"/>
    <w:pitch w:val="variable"/>
    <w:sig w:usb0="00000803" w:usb1="00000000" w:usb2="00000000" w:usb3="00000000" w:csb0="0000002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wis721 BlkEx BT">
    <w:altName w:val="Sitka Small"/>
    <w:charset w:val="00"/>
    <w:family w:val="swiss"/>
    <w:pitch w:val="variable"/>
    <w:sig w:usb0="00000087" w:usb1="00000000" w:usb2="00000000" w:usb3="00000000" w:csb0="0000001B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 Tur">
    <w:panose1 w:val="020B0604020202020204"/>
    <w:charset w:val="00"/>
    <w:family w:val="roman"/>
    <w:notTrueType/>
    <w:pitch w:val="default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620" w:rsidRPr="004F607B" w:rsidRDefault="000C7620" w:rsidP="00C91508">
    <w:pPr>
      <w:pStyle w:val="AltBilgi"/>
    </w:pPr>
    <w:r>
      <w:t xml:space="preserve">Ред. Дата: </w:t>
    </w:r>
    <w:r w:rsidR="006E02AC">
      <w:rPr>
        <w:lang w:val="tr-TR"/>
      </w:rPr>
      <w:t>09.11</w:t>
    </w:r>
    <w:r>
      <w:t xml:space="preserve">.2020                                    № пересмотра </w:t>
    </w:r>
    <w:r w:rsidR="006E02AC">
      <w:rPr>
        <w:lang w:val="tr-TR"/>
      </w:rPr>
      <w:t>2</w:t>
    </w:r>
    <w:r>
      <w:t xml:space="preserve">                 № документа: KLV.004.RUS</w:t>
    </w:r>
  </w:p>
  <w:p w:rsidR="000C7620" w:rsidRDefault="000C762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7620" w:rsidRDefault="000C7620" w:rsidP="0024569B">
      <w:pPr>
        <w:spacing w:after="0" w:line="240" w:lineRule="auto"/>
      </w:pPr>
      <w:r>
        <w:separator/>
      </w:r>
    </w:p>
  </w:footnote>
  <w:footnote w:type="continuationSeparator" w:id="0">
    <w:p w:rsidR="000C7620" w:rsidRDefault="000C7620" w:rsidP="002456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620" w:rsidRDefault="000C7620" w:rsidP="00C91508">
    <w:pPr>
      <w:pStyle w:val="stBilgi"/>
    </w:pPr>
    <w:r>
      <w:fldChar w:fldCharType="begin"/>
    </w:r>
    <w:r>
      <w:instrText xml:space="preserve"> PAGE   \* MERGEFORMAT </w:instrText>
    </w:r>
    <w:r>
      <w:fldChar w:fldCharType="separate"/>
    </w:r>
    <w:r w:rsidR="006E02AC">
      <w:rPr>
        <w:noProof/>
      </w:rPr>
      <w:t>27</w:t>
    </w:r>
    <w:r>
      <w:rPr>
        <w:noProof/>
      </w:rPr>
      <w:fldChar w:fldCharType="end"/>
    </w:r>
    <w:r w:rsidR="006E02AC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2049" type="#_x0000_t32" style="position:absolute;margin-left:-14.65pt;margin-top:29.9pt;width:516pt;height:0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" strokecolor="#5b9bd5 [3204]"/>
      </w:pict>
    </w:r>
    <w:r>
      <w:rPr>
        <w:noProof/>
        <w:lang w:val="en-US" w:eastAsia="en-US" w:bidi="ar-SA"/>
      </w:rPr>
      <w:drawing>
        <wp:anchor distT="0" distB="0" distL="114300" distR="114300" simplePos="0" relativeHeight="251658240" behindDoc="0" locked="0" layoutInCell="1" allowOverlap="1" wp14:anchorId="50683D41" wp14:editId="4A02B92F">
          <wp:simplePos x="0" y="0"/>
          <wp:positionH relativeFrom="margin">
            <wp:posOffset>-171297</wp:posOffset>
          </wp:positionH>
          <wp:positionV relativeFrom="margin">
            <wp:posOffset>-631781</wp:posOffset>
          </wp:positionV>
          <wp:extent cx="1226426" cy="472965"/>
          <wp:effectExtent l="19050" t="0" r="0" b="0"/>
          <wp:wrapSquare wrapText="bothSides"/>
          <wp:docPr id="58" name="Resim 87" descr="http://www.friterm.com/flash/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http://www.friterm.com/flash/log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91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</w:t>
    </w:r>
    <w:r>
      <w:tab/>
      <w:t xml:space="preserve">                                    </w:t>
    </w:r>
    <w:r>
      <w:tab/>
      <w:t xml:space="preserve">              </w:t>
    </w:r>
    <w:r>
      <w:fldChar w:fldCharType="begin"/>
    </w:r>
    <w:r>
      <w:instrText xml:space="preserve"> PAGE   \* MERGEFORMAT </w:instrText>
    </w:r>
    <w:r>
      <w:fldChar w:fldCharType="separate"/>
    </w:r>
    <w:r w:rsidR="006E02AC">
      <w:rPr>
        <w:noProof/>
      </w:rPr>
      <w:t>27</w:t>
    </w:r>
    <w:r>
      <w:rPr>
        <w:noProof/>
      </w:rPr>
      <w:fldChar w:fldCharType="end"/>
    </w:r>
  </w:p>
  <w:p w:rsidR="000C7620" w:rsidRDefault="000C7620" w:rsidP="00C91508">
    <w:pPr>
      <w:pStyle w:val="stBilgi"/>
      <w:tabs>
        <w:tab w:val="clear" w:pos="4536"/>
        <w:tab w:val="clear" w:pos="9072"/>
        <w:tab w:val="left" w:pos="37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A0CBB"/>
    <w:multiLevelType w:val="hybridMultilevel"/>
    <w:tmpl w:val="4D0406A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14027"/>
    <w:multiLevelType w:val="hybridMultilevel"/>
    <w:tmpl w:val="06F8CC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C4752"/>
    <w:multiLevelType w:val="hybridMultilevel"/>
    <w:tmpl w:val="B1ACB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D32F1"/>
    <w:multiLevelType w:val="hybridMultilevel"/>
    <w:tmpl w:val="1228CA3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78CB2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4206A"/>
    <w:multiLevelType w:val="hybridMultilevel"/>
    <w:tmpl w:val="6B0E6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372940"/>
    <w:multiLevelType w:val="hybridMultilevel"/>
    <w:tmpl w:val="64E0822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76048F"/>
    <w:multiLevelType w:val="hybridMultilevel"/>
    <w:tmpl w:val="1AAE0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BD1AE9"/>
    <w:multiLevelType w:val="hybridMultilevel"/>
    <w:tmpl w:val="88C0AF6E"/>
    <w:lvl w:ilvl="0" w:tplc="7FD203DC">
      <w:start w:val="1"/>
      <w:numFmt w:val="decimal"/>
      <w:lvlText w:val="%1.1.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4B3EBF"/>
    <w:multiLevelType w:val="hybridMultilevel"/>
    <w:tmpl w:val="AE86F6B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C56DDA"/>
    <w:multiLevelType w:val="hybridMultilevel"/>
    <w:tmpl w:val="14B276C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805EE7"/>
    <w:multiLevelType w:val="hybridMultilevel"/>
    <w:tmpl w:val="246816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74689D"/>
    <w:multiLevelType w:val="hybridMultilevel"/>
    <w:tmpl w:val="DA0CB00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490ACA"/>
    <w:multiLevelType w:val="hybridMultilevel"/>
    <w:tmpl w:val="73641DF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783430"/>
    <w:multiLevelType w:val="multilevel"/>
    <w:tmpl w:val="71CE87E2"/>
    <w:lvl w:ilvl="0">
      <w:start w:val="8"/>
      <w:numFmt w:val="decimal"/>
      <w:lvlText w:val="%1"/>
      <w:lvlJc w:val="left"/>
      <w:pPr>
        <w:ind w:left="360" w:hanging="360"/>
      </w:pPr>
      <w:rPr>
        <w:rFonts w:eastAsia="Calibri" w:hint="default"/>
        <w:color w:val="0563C1" w:themeColor="hyperlink"/>
        <w:u w:val="single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160" w:hanging="720"/>
      </w:pPr>
      <w:rPr>
        <w:rFonts w:eastAsia="Calibri"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1380" w:hanging="720"/>
      </w:pPr>
      <w:rPr>
        <w:rFonts w:eastAsia="Calibri"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1960" w:hanging="1080"/>
      </w:pPr>
      <w:rPr>
        <w:rFonts w:eastAsia="Calibri"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2180" w:hanging="1080"/>
      </w:pPr>
      <w:rPr>
        <w:rFonts w:eastAsia="Calibri"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2760" w:hanging="1440"/>
      </w:pPr>
      <w:rPr>
        <w:rFonts w:eastAsia="Calibri"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2980" w:hanging="1440"/>
      </w:pPr>
      <w:rPr>
        <w:rFonts w:eastAsia="Calibri"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3200" w:hanging="1440"/>
      </w:pPr>
      <w:rPr>
        <w:rFonts w:eastAsia="Calibri" w:hint="default"/>
        <w:color w:val="0563C1" w:themeColor="hyperlink"/>
        <w:u w:val="single"/>
      </w:rPr>
    </w:lvl>
  </w:abstractNum>
  <w:abstractNum w:abstractNumId="14" w15:restartNumberingAfterBreak="0">
    <w:nsid w:val="4AA72944"/>
    <w:multiLevelType w:val="hybridMultilevel"/>
    <w:tmpl w:val="A3F448A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2A53F4"/>
    <w:multiLevelType w:val="hybridMultilevel"/>
    <w:tmpl w:val="0DB667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5C4AF0"/>
    <w:multiLevelType w:val="hybridMultilevel"/>
    <w:tmpl w:val="6130C4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4E70A3"/>
    <w:multiLevelType w:val="hybridMultilevel"/>
    <w:tmpl w:val="EDF6760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2FD7F5E"/>
    <w:multiLevelType w:val="hybridMultilevel"/>
    <w:tmpl w:val="14CC3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5165A2"/>
    <w:multiLevelType w:val="hybridMultilevel"/>
    <w:tmpl w:val="A5ECF9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627224"/>
    <w:multiLevelType w:val="hybridMultilevel"/>
    <w:tmpl w:val="B5285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0B3173"/>
    <w:multiLevelType w:val="hybridMultilevel"/>
    <w:tmpl w:val="7D6046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DE243C"/>
    <w:multiLevelType w:val="hybridMultilevel"/>
    <w:tmpl w:val="732E30E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4B7EC0"/>
    <w:multiLevelType w:val="hybridMultilevel"/>
    <w:tmpl w:val="A7B2F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344867"/>
    <w:multiLevelType w:val="hybridMultilevel"/>
    <w:tmpl w:val="A12209A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3FB55DC"/>
    <w:multiLevelType w:val="hybridMultilevel"/>
    <w:tmpl w:val="2F62449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78263E"/>
    <w:multiLevelType w:val="hybridMultilevel"/>
    <w:tmpl w:val="AA72743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F56E65"/>
    <w:multiLevelType w:val="hybridMultilevel"/>
    <w:tmpl w:val="AA4CD39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DD12D8D"/>
    <w:multiLevelType w:val="hybridMultilevel"/>
    <w:tmpl w:val="D272200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4C2056"/>
    <w:multiLevelType w:val="hybridMultilevel"/>
    <w:tmpl w:val="916C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6F4C8F"/>
    <w:multiLevelType w:val="hybridMultilevel"/>
    <w:tmpl w:val="CCCADD7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6A452F1"/>
    <w:multiLevelType w:val="multilevel"/>
    <w:tmpl w:val="317019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770255FF"/>
    <w:multiLevelType w:val="hybridMultilevel"/>
    <w:tmpl w:val="B94E96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37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1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3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5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7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9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15" w:hanging="360"/>
      </w:pPr>
      <w:rPr>
        <w:rFonts w:ascii="Wingdings" w:hAnsi="Wingdings" w:hint="default"/>
      </w:rPr>
    </w:lvl>
  </w:abstractNum>
  <w:abstractNum w:abstractNumId="33" w15:restartNumberingAfterBreak="0">
    <w:nsid w:val="7BDB58BA"/>
    <w:multiLevelType w:val="multilevel"/>
    <w:tmpl w:val="C038D654"/>
    <w:lvl w:ilvl="0">
      <w:start w:val="1"/>
      <w:numFmt w:val="decimal"/>
      <w:lvlText w:val="%1.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FE36C14"/>
    <w:multiLevelType w:val="hybridMultilevel"/>
    <w:tmpl w:val="11426E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8"/>
  </w:num>
  <w:num w:numId="3">
    <w:abstractNumId w:val="17"/>
  </w:num>
  <w:num w:numId="4">
    <w:abstractNumId w:val="5"/>
  </w:num>
  <w:num w:numId="5">
    <w:abstractNumId w:val="24"/>
  </w:num>
  <w:num w:numId="6">
    <w:abstractNumId w:val="9"/>
  </w:num>
  <w:num w:numId="7">
    <w:abstractNumId w:val="30"/>
  </w:num>
  <w:num w:numId="8">
    <w:abstractNumId w:val="27"/>
  </w:num>
  <w:num w:numId="9">
    <w:abstractNumId w:val="21"/>
  </w:num>
  <w:num w:numId="10">
    <w:abstractNumId w:val="26"/>
  </w:num>
  <w:num w:numId="11">
    <w:abstractNumId w:val="16"/>
  </w:num>
  <w:num w:numId="12">
    <w:abstractNumId w:val="0"/>
  </w:num>
  <w:num w:numId="13">
    <w:abstractNumId w:val="32"/>
  </w:num>
  <w:num w:numId="14">
    <w:abstractNumId w:val="19"/>
  </w:num>
  <w:num w:numId="15">
    <w:abstractNumId w:val="1"/>
  </w:num>
  <w:num w:numId="16">
    <w:abstractNumId w:val="14"/>
  </w:num>
  <w:num w:numId="17">
    <w:abstractNumId w:val="25"/>
  </w:num>
  <w:num w:numId="18">
    <w:abstractNumId w:val="22"/>
  </w:num>
  <w:num w:numId="19">
    <w:abstractNumId w:val="29"/>
  </w:num>
  <w:num w:numId="20">
    <w:abstractNumId w:val="33"/>
  </w:num>
  <w:num w:numId="21">
    <w:abstractNumId w:val="7"/>
  </w:num>
  <w:num w:numId="22">
    <w:abstractNumId w:val="31"/>
    <w:lvlOverride w:ilvl="0">
      <w:startOverride w:val="6"/>
    </w:lvlOverride>
    <w:lvlOverride w:ilvl="1">
      <w:startOverride w:val="1"/>
    </w:lvlOverride>
  </w:num>
  <w:num w:numId="23">
    <w:abstractNumId w:val="15"/>
  </w:num>
  <w:num w:numId="24">
    <w:abstractNumId w:val="10"/>
  </w:num>
  <w:num w:numId="25">
    <w:abstractNumId w:val="13"/>
  </w:num>
  <w:num w:numId="26">
    <w:abstractNumId w:val="3"/>
  </w:num>
  <w:num w:numId="27">
    <w:abstractNumId w:val="11"/>
  </w:num>
  <w:num w:numId="28">
    <w:abstractNumId w:val="12"/>
  </w:num>
  <w:num w:numId="29">
    <w:abstractNumId w:val="28"/>
  </w:num>
  <w:num w:numId="30">
    <w:abstractNumId w:val="23"/>
  </w:num>
  <w:num w:numId="31">
    <w:abstractNumId w:val="6"/>
  </w:num>
  <w:num w:numId="32">
    <w:abstractNumId w:val="20"/>
  </w:num>
  <w:num w:numId="33">
    <w:abstractNumId w:val="18"/>
  </w:num>
  <w:num w:numId="34">
    <w:abstractNumId w:val="2"/>
  </w:num>
  <w:num w:numId="35">
    <w:abstractNumId w:val="4"/>
  </w:num>
  <w:num w:numId="36">
    <w:abstractNumId w:val="3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4493">
      <o:colormenu v:ext="edit" fillcolor="none [3212]" strokecolor="none"/>
    </o:shapedefaults>
    <o:shapelayout v:ext="edit">
      <o:idmap v:ext="edit" data="2"/>
      <o:rules v:ext="edit">
        <o:r id="V:Rule2" type="connector" idref="#AutoShape 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7B8B"/>
    <w:rsid w:val="00000316"/>
    <w:rsid w:val="00006BCB"/>
    <w:rsid w:val="0000762D"/>
    <w:rsid w:val="00007EB8"/>
    <w:rsid w:val="0001153F"/>
    <w:rsid w:val="000118D9"/>
    <w:rsid w:val="00012C3D"/>
    <w:rsid w:val="0001376F"/>
    <w:rsid w:val="0001393B"/>
    <w:rsid w:val="0001465B"/>
    <w:rsid w:val="00015B13"/>
    <w:rsid w:val="00016464"/>
    <w:rsid w:val="00017008"/>
    <w:rsid w:val="000211C0"/>
    <w:rsid w:val="000253C3"/>
    <w:rsid w:val="0002624D"/>
    <w:rsid w:val="00027142"/>
    <w:rsid w:val="00034D56"/>
    <w:rsid w:val="00036396"/>
    <w:rsid w:val="00036DE5"/>
    <w:rsid w:val="0003724F"/>
    <w:rsid w:val="000374EA"/>
    <w:rsid w:val="0003789F"/>
    <w:rsid w:val="000414E9"/>
    <w:rsid w:val="00041772"/>
    <w:rsid w:val="000418F0"/>
    <w:rsid w:val="00045B45"/>
    <w:rsid w:val="00053B7D"/>
    <w:rsid w:val="0006000C"/>
    <w:rsid w:val="00062A10"/>
    <w:rsid w:val="000651FA"/>
    <w:rsid w:val="00065B84"/>
    <w:rsid w:val="0007159C"/>
    <w:rsid w:val="00072E05"/>
    <w:rsid w:val="00082175"/>
    <w:rsid w:val="000837B0"/>
    <w:rsid w:val="000853EC"/>
    <w:rsid w:val="00085B78"/>
    <w:rsid w:val="00091A0F"/>
    <w:rsid w:val="000A0851"/>
    <w:rsid w:val="000A32A6"/>
    <w:rsid w:val="000A51D2"/>
    <w:rsid w:val="000B0671"/>
    <w:rsid w:val="000B24AB"/>
    <w:rsid w:val="000B2737"/>
    <w:rsid w:val="000B48A0"/>
    <w:rsid w:val="000B5AB8"/>
    <w:rsid w:val="000B6D52"/>
    <w:rsid w:val="000C0F92"/>
    <w:rsid w:val="000C42B7"/>
    <w:rsid w:val="000C4C32"/>
    <w:rsid w:val="000C7620"/>
    <w:rsid w:val="000E0026"/>
    <w:rsid w:val="00100526"/>
    <w:rsid w:val="00105F98"/>
    <w:rsid w:val="001104F6"/>
    <w:rsid w:val="001111A5"/>
    <w:rsid w:val="00113250"/>
    <w:rsid w:val="001143DD"/>
    <w:rsid w:val="00115950"/>
    <w:rsid w:val="00115DB6"/>
    <w:rsid w:val="00116AF2"/>
    <w:rsid w:val="00120A0E"/>
    <w:rsid w:val="00121508"/>
    <w:rsid w:val="00126662"/>
    <w:rsid w:val="0013115A"/>
    <w:rsid w:val="00131C30"/>
    <w:rsid w:val="00133D24"/>
    <w:rsid w:val="00134DBA"/>
    <w:rsid w:val="00135190"/>
    <w:rsid w:val="0014203D"/>
    <w:rsid w:val="001426E4"/>
    <w:rsid w:val="0014364D"/>
    <w:rsid w:val="00144210"/>
    <w:rsid w:val="0014594D"/>
    <w:rsid w:val="0014777E"/>
    <w:rsid w:val="00152255"/>
    <w:rsid w:val="00152345"/>
    <w:rsid w:val="00152A16"/>
    <w:rsid w:val="00152EBF"/>
    <w:rsid w:val="001540A8"/>
    <w:rsid w:val="001550D0"/>
    <w:rsid w:val="00161C45"/>
    <w:rsid w:val="00167F7A"/>
    <w:rsid w:val="00173D5E"/>
    <w:rsid w:val="001758C6"/>
    <w:rsid w:val="00176A0C"/>
    <w:rsid w:val="001775F8"/>
    <w:rsid w:val="001816E1"/>
    <w:rsid w:val="001865C5"/>
    <w:rsid w:val="00191995"/>
    <w:rsid w:val="0019315D"/>
    <w:rsid w:val="00195C60"/>
    <w:rsid w:val="0019738E"/>
    <w:rsid w:val="001A3BE3"/>
    <w:rsid w:val="001A4AAB"/>
    <w:rsid w:val="001A76BB"/>
    <w:rsid w:val="001A7DA8"/>
    <w:rsid w:val="001C22B3"/>
    <w:rsid w:val="001C3747"/>
    <w:rsid w:val="001C39C7"/>
    <w:rsid w:val="001D26E5"/>
    <w:rsid w:val="001D6FA3"/>
    <w:rsid w:val="001E1CE8"/>
    <w:rsid w:val="001E46A4"/>
    <w:rsid w:val="001E5A2C"/>
    <w:rsid w:val="001E7382"/>
    <w:rsid w:val="001F0B04"/>
    <w:rsid w:val="001F0C7F"/>
    <w:rsid w:val="001F17FB"/>
    <w:rsid w:val="001F54CE"/>
    <w:rsid w:val="002050A3"/>
    <w:rsid w:val="00205DBE"/>
    <w:rsid w:val="002104D1"/>
    <w:rsid w:val="00210AA5"/>
    <w:rsid w:val="00211B9E"/>
    <w:rsid w:val="002134B2"/>
    <w:rsid w:val="00220218"/>
    <w:rsid w:val="00222B4B"/>
    <w:rsid w:val="00222FD2"/>
    <w:rsid w:val="00224007"/>
    <w:rsid w:val="00226D25"/>
    <w:rsid w:val="00236E96"/>
    <w:rsid w:val="00237E88"/>
    <w:rsid w:val="00242A55"/>
    <w:rsid w:val="00243782"/>
    <w:rsid w:val="0024569B"/>
    <w:rsid w:val="00245AC1"/>
    <w:rsid w:val="002465D2"/>
    <w:rsid w:val="00251747"/>
    <w:rsid w:val="00251765"/>
    <w:rsid w:val="0025201E"/>
    <w:rsid w:val="00255297"/>
    <w:rsid w:val="00256ECC"/>
    <w:rsid w:val="00257CFB"/>
    <w:rsid w:val="002647C2"/>
    <w:rsid w:val="0026784A"/>
    <w:rsid w:val="002712D8"/>
    <w:rsid w:val="00275152"/>
    <w:rsid w:val="00275349"/>
    <w:rsid w:val="00277B01"/>
    <w:rsid w:val="002828B0"/>
    <w:rsid w:val="00284DC5"/>
    <w:rsid w:val="0028551B"/>
    <w:rsid w:val="0028606E"/>
    <w:rsid w:val="00286456"/>
    <w:rsid w:val="00291CEE"/>
    <w:rsid w:val="00292904"/>
    <w:rsid w:val="00293F74"/>
    <w:rsid w:val="00295815"/>
    <w:rsid w:val="00295829"/>
    <w:rsid w:val="002958E1"/>
    <w:rsid w:val="002A34A9"/>
    <w:rsid w:val="002A368B"/>
    <w:rsid w:val="002A3A09"/>
    <w:rsid w:val="002A3DDA"/>
    <w:rsid w:val="002A488C"/>
    <w:rsid w:val="002A592C"/>
    <w:rsid w:val="002A6EB3"/>
    <w:rsid w:val="002A6EF2"/>
    <w:rsid w:val="002B02EE"/>
    <w:rsid w:val="002B661C"/>
    <w:rsid w:val="002C519F"/>
    <w:rsid w:val="002C616B"/>
    <w:rsid w:val="002C7143"/>
    <w:rsid w:val="002C7B8B"/>
    <w:rsid w:val="002D0481"/>
    <w:rsid w:val="002D35DF"/>
    <w:rsid w:val="002E0504"/>
    <w:rsid w:val="002E1F33"/>
    <w:rsid w:val="002E5135"/>
    <w:rsid w:val="002E7EE6"/>
    <w:rsid w:val="002F0074"/>
    <w:rsid w:val="002F3409"/>
    <w:rsid w:val="002F34E5"/>
    <w:rsid w:val="00301815"/>
    <w:rsid w:val="00302CF5"/>
    <w:rsid w:val="00305219"/>
    <w:rsid w:val="00310456"/>
    <w:rsid w:val="003104D7"/>
    <w:rsid w:val="00310996"/>
    <w:rsid w:val="00313D8F"/>
    <w:rsid w:val="003171CF"/>
    <w:rsid w:val="003174C0"/>
    <w:rsid w:val="003177BC"/>
    <w:rsid w:val="00317936"/>
    <w:rsid w:val="00317DEC"/>
    <w:rsid w:val="00331E3C"/>
    <w:rsid w:val="00333DEA"/>
    <w:rsid w:val="00335B86"/>
    <w:rsid w:val="003369DE"/>
    <w:rsid w:val="00336E21"/>
    <w:rsid w:val="003377F8"/>
    <w:rsid w:val="00340672"/>
    <w:rsid w:val="00342192"/>
    <w:rsid w:val="003429DA"/>
    <w:rsid w:val="00344212"/>
    <w:rsid w:val="003444A7"/>
    <w:rsid w:val="00344EC9"/>
    <w:rsid w:val="00353D98"/>
    <w:rsid w:val="0035792E"/>
    <w:rsid w:val="0036109B"/>
    <w:rsid w:val="0036387C"/>
    <w:rsid w:val="003664B7"/>
    <w:rsid w:val="0036690D"/>
    <w:rsid w:val="00366AAF"/>
    <w:rsid w:val="0037454A"/>
    <w:rsid w:val="00374787"/>
    <w:rsid w:val="0037499C"/>
    <w:rsid w:val="003758C1"/>
    <w:rsid w:val="00375D57"/>
    <w:rsid w:val="00376682"/>
    <w:rsid w:val="00376C71"/>
    <w:rsid w:val="00383526"/>
    <w:rsid w:val="00385E8A"/>
    <w:rsid w:val="00387AE5"/>
    <w:rsid w:val="003901FA"/>
    <w:rsid w:val="00390DE1"/>
    <w:rsid w:val="00391652"/>
    <w:rsid w:val="00393B44"/>
    <w:rsid w:val="00395DD1"/>
    <w:rsid w:val="003A1E30"/>
    <w:rsid w:val="003A1F22"/>
    <w:rsid w:val="003A33B3"/>
    <w:rsid w:val="003A5B15"/>
    <w:rsid w:val="003A664F"/>
    <w:rsid w:val="003A6C55"/>
    <w:rsid w:val="003A6FE9"/>
    <w:rsid w:val="003A7F7B"/>
    <w:rsid w:val="003B1B98"/>
    <w:rsid w:val="003B2509"/>
    <w:rsid w:val="003B38FE"/>
    <w:rsid w:val="003B50ED"/>
    <w:rsid w:val="003B5994"/>
    <w:rsid w:val="003B7D65"/>
    <w:rsid w:val="003C047B"/>
    <w:rsid w:val="003C138B"/>
    <w:rsid w:val="003C2C99"/>
    <w:rsid w:val="003C7A0C"/>
    <w:rsid w:val="003D0EA8"/>
    <w:rsid w:val="003D0FB8"/>
    <w:rsid w:val="003D1D06"/>
    <w:rsid w:val="003D1DC6"/>
    <w:rsid w:val="003D5044"/>
    <w:rsid w:val="003D631E"/>
    <w:rsid w:val="003D7D02"/>
    <w:rsid w:val="003E0EB9"/>
    <w:rsid w:val="003E3F40"/>
    <w:rsid w:val="003E4B48"/>
    <w:rsid w:val="003E69A8"/>
    <w:rsid w:val="003E7C2A"/>
    <w:rsid w:val="003F17E7"/>
    <w:rsid w:val="003F6C3A"/>
    <w:rsid w:val="003F6EB2"/>
    <w:rsid w:val="00404458"/>
    <w:rsid w:val="00405ED3"/>
    <w:rsid w:val="004101AB"/>
    <w:rsid w:val="004101BB"/>
    <w:rsid w:val="00415994"/>
    <w:rsid w:val="004176DF"/>
    <w:rsid w:val="004179B8"/>
    <w:rsid w:val="00420546"/>
    <w:rsid w:val="004215F4"/>
    <w:rsid w:val="00425B46"/>
    <w:rsid w:val="00433F10"/>
    <w:rsid w:val="0043408A"/>
    <w:rsid w:val="004349D5"/>
    <w:rsid w:val="00437D8E"/>
    <w:rsid w:val="00440FC3"/>
    <w:rsid w:val="00441478"/>
    <w:rsid w:val="00443FA6"/>
    <w:rsid w:val="00444DE3"/>
    <w:rsid w:val="0044726B"/>
    <w:rsid w:val="004502BA"/>
    <w:rsid w:val="00451547"/>
    <w:rsid w:val="00451EF7"/>
    <w:rsid w:val="00452619"/>
    <w:rsid w:val="004539D3"/>
    <w:rsid w:val="00455380"/>
    <w:rsid w:val="00456525"/>
    <w:rsid w:val="00460A87"/>
    <w:rsid w:val="00460DEC"/>
    <w:rsid w:val="00463950"/>
    <w:rsid w:val="00463E50"/>
    <w:rsid w:val="0046564B"/>
    <w:rsid w:val="0046789F"/>
    <w:rsid w:val="0047074A"/>
    <w:rsid w:val="00471610"/>
    <w:rsid w:val="00474962"/>
    <w:rsid w:val="00476C7C"/>
    <w:rsid w:val="00477EA7"/>
    <w:rsid w:val="00482941"/>
    <w:rsid w:val="00493A50"/>
    <w:rsid w:val="004A1F3C"/>
    <w:rsid w:val="004A20B6"/>
    <w:rsid w:val="004A3C62"/>
    <w:rsid w:val="004A4347"/>
    <w:rsid w:val="004B4663"/>
    <w:rsid w:val="004B7C8B"/>
    <w:rsid w:val="004B7CF6"/>
    <w:rsid w:val="004C0C3B"/>
    <w:rsid w:val="004C780D"/>
    <w:rsid w:val="004D09EF"/>
    <w:rsid w:val="004D2473"/>
    <w:rsid w:val="004D2C05"/>
    <w:rsid w:val="004D5D34"/>
    <w:rsid w:val="004D6229"/>
    <w:rsid w:val="004D632B"/>
    <w:rsid w:val="004D697F"/>
    <w:rsid w:val="004E0C07"/>
    <w:rsid w:val="004E2F7B"/>
    <w:rsid w:val="004E4986"/>
    <w:rsid w:val="004E67C9"/>
    <w:rsid w:val="004E74A3"/>
    <w:rsid w:val="004F02F1"/>
    <w:rsid w:val="004F2E40"/>
    <w:rsid w:val="004F582C"/>
    <w:rsid w:val="004F5BCF"/>
    <w:rsid w:val="004F6900"/>
    <w:rsid w:val="00500472"/>
    <w:rsid w:val="0050209C"/>
    <w:rsid w:val="0050222C"/>
    <w:rsid w:val="00505C2D"/>
    <w:rsid w:val="005062DE"/>
    <w:rsid w:val="00506754"/>
    <w:rsid w:val="00507139"/>
    <w:rsid w:val="00513C66"/>
    <w:rsid w:val="005142D4"/>
    <w:rsid w:val="00514E75"/>
    <w:rsid w:val="00517CCA"/>
    <w:rsid w:val="00520E39"/>
    <w:rsid w:val="00521A4E"/>
    <w:rsid w:val="00530AC8"/>
    <w:rsid w:val="0053111E"/>
    <w:rsid w:val="00532ECE"/>
    <w:rsid w:val="005353CE"/>
    <w:rsid w:val="00537846"/>
    <w:rsid w:val="00540A30"/>
    <w:rsid w:val="00541CFA"/>
    <w:rsid w:val="00542087"/>
    <w:rsid w:val="005425E5"/>
    <w:rsid w:val="00547441"/>
    <w:rsid w:val="00550296"/>
    <w:rsid w:val="00557758"/>
    <w:rsid w:val="0055788F"/>
    <w:rsid w:val="00560473"/>
    <w:rsid w:val="0056105E"/>
    <w:rsid w:val="00563C64"/>
    <w:rsid w:val="00563CD9"/>
    <w:rsid w:val="00570A8D"/>
    <w:rsid w:val="00573185"/>
    <w:rsid w:val="005745FB"/>
    <w:rsid w:val="0057468E"/>
    <w:rsid w:val="00576F90"/>
    <w:rsid w:val="0058061C"/>
    <w:rsid w:val="0058507D"/>
    <w:rsid w:val="00590868"/>
    <w:rsid w:val="0059291E"/>
    <w:rsid w:val="00593E00"/>
    <w:rsid w:val="005940B5"/>
    <w:rsid w:val="005947EA"/>
    <w:rsid w:val="005953EC"/>
    <w:rsid w:val="005970C5"/>
    <w:rsid w:val="005A0428"/>
    <w:rsid w:val="005B3DF6"/>
    <w:rsid w:val="005B4AC8"/>
    <w:rsid w:val="005B4B62"/>
    <w:rsid w:val="005B7668"/>
    <w:rsid w:val="005C0AEF"/>
    <w:rsid w:val="005C1482"/>
    <w:rsid w:val="005C3D44"/>
    <w:rsid w:val="005C3D8C"/>
    <w:rsid w:val="005C6518"/>
    <w:rsid w:val="005C6702"/>
    <w:rsid w:val="005D3CB8"/>
    <w:rsid w:val="005D4220"/>
    <w:rsid w:val="005D4D87"/>
    <w:rsid w:val="005D63A9"/>
    <w:rsid w:val="005E0C34"/>
    <w:rsid w:val="005E2DF8"/>
    <w:rsid w:val="005E36A2"/>
    <w:rsid w:val="005E4171"/>
    <w:rsid w:val="005E5255"/>
    <w:rsid w:val="005E5382"/>
    <w:rsid w:val="005E7213"/>
    <w:rsid w:val="005F57E4"/>
    <w:rsid w:val="00600B1E"/>
    <w:rsid w:val="00600B74"/>
    <w:rsid w:val="006046DE"/>
    <w:rsid w:val="006116C6"/>
    <w:rsid w:val="00612E9F"/>
    <w:rsid w:val="006203F8"/>
    <w:rsid w:val="00620FF6"/>
    <w:rsid w:val="00623322"/>
    <w:rsid w:val="00624617"/>
    <w:rsid w:val="0063306C"/>
    <w:rsid w:val="0063554B"/>
    <w:rsid w:val="006361FB"/>
    <w:rsid w:val="0063658D"/>
    <w:rsid w:val="0064095B"/>
    <w:rsid w:val="00640B69"/>
    <w:rsid w:val="006437F1"/>
    <w:rsid w:val="006439E1"/>
    <w:rsid w:val="00644907"/>
    <w:rsid w:val="0065069F"/>
    <w:rsid w:val="00650C5E"/>
    <w:rsid w:val="00654C28"/>
    <w:rsid w:val="00663CFF"/>
    <w:rsid w:val="00667E9E"/>
    <w:rsid w:val="00677E1A"/>
    <w:rsid w:val="00680F02"/>
    <w:rsid w:val="00681268"/>
    <w:rsid w:val="006815AA"/>
    <w:rsid w:val="00683C74"/>
    <w:rsid w:val="00683E4F"/>
    <w:rsid w:val="00687BA8"/>
    <w:rsid w:val="0069140F"/>
    <w:rsid w:val="0069547A"/>
    <w:rsid w:val="0069637B"/>
    <w:rsid w:val="006A281F"/>
    <w:rsid w:val="006A3ABC"/>
    <w:rsid w:val="006A560E"/>
    <w:rsid w:val="006A6546"/>
    <w:rsid w:val="006A70C3"/>
    <w:rsid w:val="006A760A"/>
    <w:rsid w:val="006B5C86"/>
    <w:rsid w:val="006B63A8"/>
    <w:rsid w:val="006B6D00"/>
    <w:rsid w:val="006C1205"/>
    <w:rsid w:val="006C1D58"/>
    <w:rsid w:val="006C2E73"/>
    <w:rsid w:val="006C5D5A"/>
    <w:rsid w:val="006C7086"/>
    <w:rsid w:val="006D2EDD"/>
    <w:rsid w:val="006D321B"/>
    <w:rsid w:val="006D43CB"/>
    <w:rsid w:val="006D667E"/>
    <w:rsid w:val="006E02AC"/>
    <w:rsid w:val="006E1AD7"/>
    <w:rsid w:val="006E24FD"/>
    <w:rsid w:val="006E5585"/>
    <w:rsid w:val="006E624F"/>
    <w:rsid w:val="006E6CF6"/>
    <w:rsid w:val="006F1093"/>
    <w:rsid w:val="006F2A09"/>
    <w:rsid w:val="006F6BB3"/>
    <w:rsid w:val="00710DBD"/>
    <w:rsid w:val="00710E47"/>
    <w:rsid w:val="00710F3A"/>
    <w:rsid w:val="00711F41"/>
    <w:rsid w:val="007123EB"/>
    <w:rsid w:val="00715346"/>
    <w:rsid w:val="00720687"/>
    <w:rsid w:val="007229AE"/>
    <w:rsid w:val="00724021"/>
    <w:rsid w:val="00725957"/>
    <w:rsid w:val="00730BC3"/>
    <w:rsid w:val="00731852"/>
    <w:rsid w:val="00737892"/>
    <w:rsid w:val="00745723"/>
    <w:rsid w:val="00745D73"/>
    <w:rsid w:val="007518B5"/>
    <w:rsid w:val="00752667"/>
    <w:rsid w:val="0075498B"/>
    <w:rsid w:val="0075515D"/>
    <w:rsid w:val="00761312"/>
    <w:rsid w:val="00763224"/>
    <w:rsid w:val="007713E6"/>
    <w:rsid w:val="00776AE7"/>
    <w:rsid w:val="00777FD9"/>
    <w:rsid w:val="0078236E"/>
    <w:rsid w:val="00784545"/>
    <w:rsid w:val="007849D8"/>
    <w:rsid w:val="00785351"/>
    <w:rsid w:val="007858E2"/>
    <w:rsid w:val="00785FA8"/>
    <w:rsid w:val="0079228C"/>
    <w:rsid w:val="0079502F"/>
    <w:rsid w:val="00795079"/>
    <w:rsid w:val="00795165"/>
    <w:rsid w:val="00797351"/>
    <w:rsid w:val="00797D02"/>
    <w:rsid w:val="007A4852"/>
    <w:rsid w:val="007A4C50"/>
    <w:rsid w:val="007A6CDE"/>
    <w:rsid w:val="007B501E"/>
    <w:rsid w:val="007B594C"/>
    <w:rsid w:val="007B64EC"/>
    <w:rsid w:val="007B739B"/>
    <w:rsid w:val="007B74BE"/>
    <w:rsid w:val="007C3BB5"/>
    <w:rsid w:val="007C526A"/>
    <w:rsid w:val="007C77DC"/>
    <w:rsid w:val="007D1E98"/>
    <w:rsid w:val="007D2B5B"/>
    <w:rsid w:val="007D5B57"/>
    <w:rsid w:val="007E7192"/>
    <w:rsid w:val="007F03B4"/>
    <w:rsid w:val="007F33DF"/>
    <w:rsid w:val="007F6C1F"/>
    <w:rsid w:val="00800B0F"/>
    <w:rsid w:val="00803F78"/>
    <w:rsid w:val="0080476F"/>
    <w:rsid w:val="008063AA"/>
    <w:rsid w:val="008072B5"/>
    <w:rsid w:val="00807475"/>
    <w:rsid w:val="00812D37"/>
    <w:rsid w:val="0081423C"/>
    <w:rsid w:val="008165CF"/>
    <w:rsid w:val="00821771"/>
    <w:rsid w:val="008217B0"/>
    <w:rsid w:val="00830054"/>
    <w:rsid w:val="0083675E"/>
    <w:rsid w:val="00841958"/>
    <w:rsid w:val="008479A5"/>
    <w:rsid w:val="008503CC"/>
    <w:rsid w:val="0085278D"/>
    <w:rsid w:val="0085455D"/>
    <w:rsid w:val="00855406"/>
    <w:rsid w:val="00855D2A"/>
    <w:rsid w:val="00857899"/>
    <w:rsid w:val="008626A6"/>
    <w:rsid w:val="008655FD"/>
    <w:rsid w:val="008706E9"/>
    <w:rsid w:val="00871176"/>
    <w:rsid w:val="0087141F"/>
    <w:rsid w:val="00871D6E"/>
    <w:rsid w:val="00871DC5"/>
    <w:rsid w:val="0087545A"/>
    <w:rsid w:val="0088096F"/>
    <w:rsid w:val="00885260"/>
    <w:rsid w:val="00886F55"/>
    <w:rsid w:val="008879C7"/>
    <w:rsid w:val="0089336E"/>
    <w:rsid w:val="00895F32"/>
    <w:rsid w:val="008A0226"/>
    <w:rsid w:val="008A5BEA"/>
    <w:rsid w:val="008A7412"/>
    <w:rsid w:val="008B2FE7"/>
    <w:rsid w:val="008B3F66"/>
    <w:rsid w:val="008B6295"/>
    <w:rsid w:val="008B7ACE"/>
    <w:rsid w:val="008C32F3"/>
    <w:rsid w:val="008C3D53"/>
    <w:rsid w:val="008C412F"/>
    <w:rsid w:val="008C4722"/>
    <w:rsid w:val="008C7DEA"/>
    <w:rsid w:val="008D07A4"/>
    <w:rsid w:val="008D0DAD"/>
    <w:rsid w:val="008D1413"/>
    <w:rsid w:val="008D15BF"/>
    <w:rsid w:val="008D1B4B"/>
    <w:rsid w:val="008D211F"/>
    <w:rsid w:val="008D5740"/>
    <w:rsid w:val="008D595E"/>
    <w:rsid w:val="008D657A"/>
    <w:rsid w:val="008E3DC1"/>
    <w:rsid w:val="008E4F20"/>
    <w:rsid w:val="008E5E65"/>
    <w:rsid w:val="008E615C"/>
    <w:rsid w:val="008E7337"/>
    <w:rsid w:val="008F0884"/>
    <w:rsid w:val="008F698B"/>
    <w:rsid w:val="00903157"/>
    <w:rsid w:val="009035DF"/>
    <w:rsid w:val="009050CD"/>
    <w:rsid w:val="0091631C"/>
    <w:rsid w:val="00916EB2"/>
    <w:rsid w:val="009238A6"/>
    <w:rsid w:val="00923B1A"/>
    <w:rsid w:val="00923E10"/>
    <w:rsid w:val="00924458"/>
    <w:rsid w:val="00924CC9"/>
    <w:rsid w:val="00925EAA"/>
    <w:rsid w:val="00932A61"/>
    <w:rsid w:val="00934684"/>
    <w:rsid w:val="0094185D"/>
    <w:rsid w:val="0094387E"/>
    <w:rsid w:val="00945192"/>
    <w:rsid w:val="009477D2"/>
    <w:rsid w:val="00951793"/>
    <w:rsid w:val="00951DAF"/>
    <w:rsid w:val="0095276A"/>
    <w:rsid w:val="0095324A"/>
    <w:rsid w:val="00954CE2"/>
    <w:rsid w:val="00956528"/>
    <w:rsid w:val="00962A6C"/>
    <w:rsid w:val="00962AD7"/>
    <w:rsid w:val="0096637C"/>
    <w:rsid w:val="009733CC"/>
    <w:rsid w:val="00974A59"/>
    <w:rsid w:val="009759C7"/>
    <w:rsid w:val="0098063C"/>
    <w:rsid w:val="00982E58"/>
    <w:rsid w:val="00992C79"/>
    <w:rsid w:val="0099538D"/>
    <w:rsid w:val="009A2F41"/>
    <w:rsid w:val="009A3D37"/>
    <w:rsid w:val="009A3E20"/>
    <w:rsid w:val="009A6B08"/>
    <w:rsid w:val="009B0A92"/>
    <w:rsid w:val="009B39D4"/>
    <w:rsid w:val="009B3B8A"/>
    <w:rsid w:val="009B3C74"/>
    <w:rsid w:val="009B450D"/>
    <w:rsid w:val="009C0B98"/>
    <w:rsid w:val="009C517A"/>
    <w:rsid w:val="009C5898"/>
    <w:rsid w:val="009D2017"/>
    <w:rsid w:val="009D3832"/>
    <w:rsid w:val="009D3DAB"/>
    <w:rsid w:val="009D62EA"/>
    <w:rsid w:val="009D6C36"/>
    <w:rsid w:val="009E1D30"/>
    <w:rsid w:val="009E2659"/>
    <w:rsid w:val="009E2929"/>
    <w:rsid w:val="009E376D"/>
    <w:rsid w:val="009F0E5C"/>
    <w:rsid w:val="009F1EC0"/>
    <w:rsid w:val="009F2348"/>
    <w:rsid w:val="009F30B0"/>
    <w:rsid w:val="009F3D90"/>
    <w:rsid w:val="009F4D57"/>
    <w:rsid w:val="009F63A8"/>
    <w:rsid w:val="00A01EA3"/>
    <w:rsid w:val="00A02F8A"/>
    <w:rsid w:val="00A0495D"/>
    <w:rsid w:val="00A05029"/>
    <w:rsid w:val="00A116C4"/>
    <w:rsid w:val="00A12200"/>
    <w:rsid w:val="00A14AC3"/>
    <w:rsid w:val="00A16C95"/>
    <w:rsid w:val="00A242FA"/>
    <w:rsid w:val="00A27920"/>
    <w:rsid w:val="00A30A32"/>
    <w:rsid w:val="00A3346F"/>
    <w:rsid w:val="00A3559B"/>
    <w:rsid w:val="00A3791E"/>
    <w:rsid w:val="00A47737"/>
    <w:rsid w:val="00A47795"/>
    <w:rsid w:val="00A47FAE"/>
    <w:rsid w:val="00A504DB"/>
    <w:rsid w:val="00A5174E"/>
    <w:rsid w:val="00A51A3C"/>
    <w:rsid w:val="00A5247D"/>
    <w:rsid w:val="00A52F85"/>
    <w:rsid w:val="00A561FC"/>
    <w:rsid w:val="00A56CC3"/>
    <w:rsid w:val="00A573A0"/>
    <w:rsid w:val="00A61673"/>
    <w:rsid w:val="00A63D5F"/>
    <w:rsid w:val="00A71037"/>
    <w:rsid w:val="00A72FB9"/>
    <w:rsid w:val="00A740AA"/>
    <w:rsid w:val="00A743FB"/>
    <w:rsid w:val="00A75A55"/>
    <w:rsid w:val="00A760CE"/>
    <w:rsid w:val="00A8049B"/>
    <w:rsid w:val="00A856D6"/>
    <w:rsid w:val="00A85B28"/>
    <w:rsid w:val="00A878B0"/>
    <w:rsid w:val="00A921E2"/>
    <w:rsid w:val="00A95108"/>
    <w:rsid w:val="00A96932"/>
    <w:rsid w:val="00AA0B91"/>
    <w:rsid w:val="00AA0D21"/>
    <w:rsid w:val="00AA6B2B"/>
    <w:rsid w:val="00AB4A47"/>
    <w:rsid w:val="00AB5F66"/>
    <w:rsid w:val="00AC0BD3"/>
    <w:rsid w:val="00AC1050"/>
    <w:rsid w:val="00AC17D9"/>
    <w:rsid w:val="00AC4BB0"/>
    <w:rsid w:val="00AD183E"/>
    <w:rsid w:val="00AD275D"/>
    <w:rsid w:val="00AD3AC9"/>
    <w:rsid w:val="00AD3E4D"/>
    <w:rsid w:val="00AD5F1F"/>
    <w:rsid w:val="00AD6611"/>
    <w:rsid w:val="00AE07E7"/>
    <w:rsid w:val="00AE3BC9"/>
    <w:rsid w:val="00AE4123"/>
    <w:rsid w:val="00AE4F0B"/>
    <w:rsid w:val="00AF2AA7"/>
    <w:rsid w:val="00B009E6"/>
    <w:rsid w:val="00B01DA6"/>
    <w:rsid w:val="00B0221E"/>
    <w:rsid w:val="00B039A9"/>
    <w:rsid w:val="00B051AD"/>
    <w:rsid w:val="00B06DFF"/>
    <w:rsid w:val="00B12762"/>
    <w:rsid w:val="00B1317B"/>
    <w:rsid w:val="00B1591E"/>
    <w:rsid w:val="00B17030"/>
    <w:rsid w:val="00B21ED4"/>
    <w:rsid w:val="00B22179"/>
    <w:rsid w:val="00B260E8"/>
    <w:rsid w:val="00B27996"/>
    <w:rsid w:val="00B3012F"/>
    <w:rsid w:val="00B30B92"/>
    <w:rsid w:val="00B34795"/>
    <w:rsid w:val="00B365C7"/>
    <w:rsid w:val="00B368C9"/>
    <w:rsid w:val="00B37BB0"/>
    <w:rsid w:val="00B40AD2"/>
    <w:rsid w:val="00B42122"/>
    <w:rsid w:val="00B52D43"/>
    <w:rsid w:val="00B569FD"/>
    <w:rsid w:val="00B60221"/>
    <w:rsid w:val="00B6445E"/>
    <w:rsid w:val="00B66F75"/>
    <w:rsid w:val="00B7538D"/>
    <w:rsid w:val="00B7578A"/>
    <w:rsid w:val="00B76194"/>
    <w:rsid w:val="00B8019A"/>
    <w:rsid w:val="00B80B69"/>
    <w:rsid w:val="00B8198C"/>
    <w:rsid w:val="00B81F6A"/>
    <w:rsid w:val="00B862FF"/>
    <w:rsid w:val="00B906E5"/>
    <w:rsid w:val="00B9436B"/>
    <w:rsid w:val="00B96386"/>
    <w:rsid w:val="00B9670B"/>
    <w:rsid w:val="00BA1A53"/>
    <w:rsid w:val="00BB31DF"/>
    <w:rsid w:val="00BB5C7C"/>
    <w:rsid w:val="00BB6439"/>
    <w:rsid w:val="00BB7F5A"/>
    <w:rsid w:val="00BC11D2"/>
    <w:rsid w:val="00BC1FEE"/>
    <w:rsid w:val="00BD2049"/>
    <w:rsid w:val="00BD2326"/>
    <w:rsid w:val="00BD4746"/>
    <w:rsid w:val="00BD502C"/>
    <w:rsid w:val="00BE622A"/>
    <w:rsid w:val="00BF3551"/>
    <w:rsid w:val="00BF44EE"/>
    <w:rsid w:val="00C03096"/>
    <w:rsid w:val="00C113E8"/>
    <w:rsid w:val="00C116FC"/>
    <w:rsid w:val="00C15254"/>
    <w:rsid w:val="00C157BF"/>
    <w:rsid w:val="00C16564"/>
    <w:rsid w:val="00C206D9"/>
    <w:rsid w:val="00C20A1A"/>
    <w:rsid w:val="00C20B51"/>
    <w:rsid w:val="00C237C6"/>
    <w:rsid w:val="00C254E5"/>
    <w:rsid w:val="00C309A0"/>
    <w:rsid w:val="00C33418"/>
    <w:rsid w:val="00C35A82"/>
    <w:rsid w:val="00C35CAF"/>
    <w:rsid w:val="00C371BC"/>
    <w:rsid w:val="00C37DE7"/>
    <w:rsid w:val="00C442AC"/>
    <w:rsid w:val="00C446DD"/>
    <w:rsid w:val="00C500B5"/>
    <w:rsid w:val="00C562E3"/>
    <w:rsid w:val="00C57FF6"/>
    <w:rsid w:val="00C602BE"/>
    <w:rsid w:val="00C625A5"/>
    <w:rsid w:val="00C62CD0"/>
    <w:rsid w:val="00C635BC"/>
    <w:rsid w:val="00C646D4"/>
    <w:rsid w:val="00C65CAD"/>
    <w:rsid w:val="00C704EF"/>
    <w:rsid w:val="00C7211E"/>
    <w:rsid w:val="00C8170C"/>
    <w:rsid w:val="00C82E3F"/>
    <w:rsid w:val="00C84CFD"/>
    <w:rsid w:val="00C86545"/>
    <w:rsid w:val="00C9120A"/>
    <w:rsid w:val="00C91508"/>
    <w:rsid w:val="00C93A5B"/>
    <w:rsid w:val="00C9647A"/>
    <w:rsid w:val="00CA28D7"/>
    <w:rsid w:val="00CA5474"/>
    <w:rsid w:val="00CA6675"/>
    <w:rsid w:val="00CB3A0C"/>
    <w:rsid w:val="00CB68C4"/>
    <w:rsid w:val="00CB72D3"/>
    <w:rsid w:val="00CC0934"/>
    <w:rsid w:val="00CC1453"/>
    <w:rsid w:val="00CC4632"/>
    <w:rsid w:val="00CC6283"/>
    <w:rsid w:val="00CC6DC4"/>
    <w:rsid w:val="00CD05DE"/>
    <w:rsid w:val="00CD3051"/>
    <w:rsid w:val="00CD3FAC"/>
    <w:rsid w:val="00CD4140"/>
    <w:rsid w:val="00CD4148"/>
    <w:rsid w:val="00CD508F"/>
    <w:rsid w:val="00CD6866"/>
    <w:rsid w:val="00CE10C7"/>
    <w:rsid w:val="00CE3491"/>
    <w:rsid w:val="00CE6626"/>
    <w:rsid w:val="00CF0917"/>
    <w:rsid w:val="00CF46A0"/>
    <w:rsid w:val="00CF4BA1"/>
    <w:rsid w:val="00CF58CE"/>
    <w:rsid w:val="00D03A71"/>
    <w:rsid w:val="00D052E5"/>
    <w:rsid w:val="00D10509"/>
    <w:rsid w:val="00D1277A"/>
    <w:rsid w:val="00D13E71"/>
    <w:rsid w:val="00D17A8E"/>
    <w:rsid w:val="00D20620"/>
    <w:rsid w:val="00D31330"/>
    <w:rsid w:val="00D32BCC"/>
    <w:rsid w:val="00D332EA"/>
    <w:rsid w:val="00D34E8E"/>
    <w:rsid w:val="00D376CB"/>
    <w:rsid w:val="00D40595"/>
    <w:rsid w:val="00D42B88"/>
    <w:rsid w:val="00D45626"/>
    <w:rsid w:val="00D46C58"/>
    <w:rsid w:val="00D47E7E"/>
    <w:rsid w:val="00D5291A"/>
    <w:rsid w:val="00D55B7E"/>
    <w:rsid w:val="00D57C86"/>
    <w:rsid w:val="00D614BD"/>
    <w:rsid w:val="00D617E5"/>
    <w:rsid w:val="00D6364D"/>
    <w:rsid w:val="00D63BDB"/>
    <w:rsid w:val="00D649BD"/>
    <w:rsid w:val="00D6521E"/>
    <w:rsid w:val="00D66A8B"/>
    <w:rsid w:val="00D70856"/>
    <w:rsid w:val="00D7132D"/>
    <w:rsid w:val="00D761B9"/>
    <w:rsid w:val="00D81698"/>
    <w:rsid w:val="00D817AD"/>
    <w:rsid w:val="00D83A32"/>
    <w:rsid w:val="00D8538F"/>
    <w:rsid w:val="00D85747"/>
    <w:rsid w:val="00D86B07"/>
    <w:rsid w:val="00D86BA9"/>
    <w:rsid w:val="00D86F54"/>
    <w:rsid w:val="00D96C69"/>
    <w:rsid w:val="00DA0170"/>
    <w:rsid w:val="00DA0A32"/>
    <w:rsid w:val="00DA0F4B"/>
    <w:rsid w:val="00DA255C"/>
    <w:rsid w:val="00DA342E"/>
    <w:rsid w:val="00DA4319"/>
    <w:rsid w:val="00DA7DD2"/>
    <w:rsid w:val="00DB1FA4"/>
    <w:rsid w:val="00DB4BE8"/>
    <w:rsid w:val="00DB5663"/>
    <w:rsid w:val="00DB6508"/>
    <w:rsid w:val="00DB6BC4"/>
    <w:rsid w:val="00DB6E96"/>
    <w:rsid w:val="00DB7702"/>
    <w:rsid w:val="00DC11FC"/>
    <w:rsid w:val="00DC12C0"/>
    <w:rsid w:val="00DC29BB"/>
    <w:rsid w:val="00DC3B5B"/>
    <w:rsid w:val="00DC76D3"/>
    <w:rsid w:val="00DD054F"/>
    <w:rsid w:val="00DD236F"/>
    <w:rsid w:val="00DD36B5"/>
    <w:rsid w:val="00DD40E8"/>
    <w:rsid w:val="00DD5064"/>
    <w:rsid w:val="00DD5196"/>
    <w:rsid w:val="00DD5392"/>
    <w:rsid w:val="00DE1568"/>
    <w:rsid w:val="00DE6044"/>
    <w:rsid w:val="00DE6131"/>
    <w:rsid w:val="00DE7EB2"/>
    <w:rsid w:val="00DF2F2B"/>
    <w:rsid w:val="00DF5B9D"/>
    <w:rsid w:val="00DF64B7"/>
    <w:rsid w:val="00E00139"/>
    <w:rsid w:val="00E0030D"/>
    <w:rsid w:val="00E0280E"/>
    <w:rsid w:val="00E070A7"/>
    <w:rsid w:val="00E070CA"/>
    <w:rsid w:val="00E10271"/>
    <w:rsid w:val="00E1266F"/>
    <w:rsid w:val="00E135BF"/>
    <w:rsid w:val="00E14354"/>
    <w:rsid w:val="00E170A6"/>
    <w:rsid w:val="00E21269"/>
    <w:rsid w:val="00E21B16"/>
    <w:rsid w:val="00E234D0"/>
    <w:rsid w:val="00E2450F"/>
    <w:rsid w:val="00E25014"/>
    <w:rsid w:val="00E25F6E"/>
    <w:rsid w:val="00E26732"/>
    <w:rsid w:val="00E30D1F"/>
    <w:rsid w:val="00E343BC"/>
    <w:rsid w:val="00E362C4"/>
    <w:rsid w:val="00E415CB"/>
    <w:rsid w:val="00E41797"/>
    <w:rsid w:val="00E46072"/>
    <w:rsid w:val="00E50425"/>
    <w:rsid w:val="00E530C5"/>
    <w:rsid w:val="00E62B18"/>
    <w:rsid w:val="00E746FC"/>
    <w:rsid w:val="00E81593"/>
    <w:rsid w:val="00E856BA"/>
    <w:rsid w:val="00E85859"/>
    <w:rsid w:val="00E903D1"/>
    <w:rsid w:val="00E92F6C"/>
    <w:rsid w:val="00E950E5"/>
    <w:rsid w:val="00E975D4"/>
    <w:rsid w:val="00EA02AA"/>
    <w:rsid w:val="00EA3296"/>
    <w:rsid w:val="00EB19D7"/>
    <w:rsid w:val="00EB1C1D"/>
    <w:rsid w:val="00EB281A"/>
    <w:rsid w:val="00EB3370"/>
    <w:rsid w:val="00EB3782"/>
    <w:rsid w:val="00EB3B04"/>
    <w:rsid w:val="00EB3DB3"/>
    <w:rsid w:val="00EB589D"/>
    <w:rsid w:val="00EB5AEB"/>
    <w:rsid w:val="00EB68C9"/>
    <w:rsid w:val="00EC64F4"/>
    <w:rsid w:val="00ED06C6"/>
    <w:rsid w:val="00ED7FDF"/>
    <w:rsid w:val="00EE1015"/>
    <w:rsid w:val="00EE4B09"/>
    <w:rsid w:val="00EE7AB8"/>
    <w:rsid w:val="00EF18E5"/>
    <w:rsid w:val="00EF2AC3"/>
    <w:rsid w:val="00EF359E"/>
    <w:rsid w:val="00EF5C88"/>
    <w:rsid w:val="00EF725E"/>
    <w:rsid w:val="00F018F0"/>
    <w:rsid w:val="00F03BAF"/>
    <w:rsid w:val="00F043C6"/>
    <w:rsid w:val="00F04F94"/>
    <w:rsid w:val="00F05F5A"/>
    <w:rsid w:val="00F11E11"/>
    <w:rsid w:val="00F11FDE"/>
    <w:rsid w:val="00F1602A"/>
    <w:rsid w:val="00F25A05"/>
    <w:rsid w:val="00F26BAA"/>
    <w:rsid w:val="00F31C26"/>
    <w:rsid w:val="00F3503F"/>
    <w:rsid w:val="00F35AF3"/>
    <w:rsid w:val="00F41DCF"/>
    <w:rsid w:val="00F41F92"/>
    <w:rsid w:val="00F4260B"/>
    <w:rsid w:val="00F443C7"/>
    <w:rsid w:val="00F448F1"/>
    <w:rsid w:val="00F53ADD"/>
    <w:rsid w:val="00F54F95"/>
    <w:rsid w:val="00F566DB"/>
    <w:rsid w:val="00F56EF0"/>
    <w:rsid w:val="00F57F58"/>
    <w:rsid w:val="00F66E15"/>
    <w:rsid w:val="00F67369"/>
    <w:rsid w:val="00F72388"/>
    <w:rsid w:val="00F7604F"/>
    <w:rsid w:val="00F81403"/>
    <w:rsid w:val="00F84587"/>
    <w:rsid w:val="00F86D1D"/>
    <w:rsid w:val="00F86D1F"/>
    <w:rsid w:val="00F9034D"/>
    <w:rsid w:val="00F90F59"/>
    <w:rsid w:val="00F92C6C"/>
    <w:rsid w:val="00F93983"/>
    <w:rsid w:val="00F94B90"/>
    <w:rsid w:val="00F95225"/>
    <w:rsid w:val="00F954B5"/>
    <w:rsid w:val="00F96545"/>
    <w:rsid w:val="00F97085"/>
    <w:rsid w:val="00F97A12"/>
    <w:rsid w:val="00FA2CF9"/>
    <w:rsid w:val="00FA4030"/>
    <w:rsid w:val="00FA6490"/>
    <w:rsid w:val="00FB0369"/>
    <w:rsid w:val="00FB0A07"/>
    <w:rsid w:val="00FB3945"/>
    <w:rsid w:val="00FB4011"/>
    <w:rsid w:val="00FB5153"/>
    <w:rsid w:val="00FB6033"/>
    <w:rsid w:val="00FB71D7"/>
    <w:rsid w:val="00FC30A1"/>
    <w:rsid w:val="00FC30E0"/>
    <w:rsid w:val="00FC6F24"/>
    <w:rsid w:val="00FD234A"/>
    <w:rsid w:val="00FD6419"/>
    <w:rsid w:val="00FE1A13"/>
    <w:rsid w:val="00FF1DBB"/>
    <w:rsid w:val="00FF5B51"/>
    <w:rsid w:val="00FF7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93">
      <o:colormenu v:ext="edit" fillcolor="none [3212]" strokecolor="none"/>
    </o:shapedefaults>
    <o:shapelayout v:ext="edit">
      <o:idmap v:ext="edit" data="1,4"/>
      <o:rules v:ext="edit">
        <o:r id="V:Rule42" type="callout" idref="#_x0000_s1160"/>
        <o:r id="V:Rule43" type="callout" idref="#_x0000_s1205"/>
        <o:r id="V:Rule44" type="callout" idref="#_x0000_s1204"/>
        <o:r id="V:Rule45" type="callout" idref="#_x0000_s1161"/>
        <o:r id="V:Rule46" type="callout" idref="#_x0000_s1162"/>
        <o:r id="V:Rule50" type="connector" idref="#_x0000_s1150"/>
        <o:r id="V:Rule51" type="connector" idref="#_x0000_s1144"/>
        <o:r id="V:Rule52" type="connector" idref="#_x0000_s1141"/>
        <o:r id="V:Rule53" type="connector" idref="#_x0000_s1115"/>
        <o:r id="V:Rule54" type="connector" idref="#_x0000_s1149"/>
        <o:r id="V:Rule55" type="connector" idref="#_x0000_s1123"/>
        <o:r id="V:Rule56" type="connector" idref="#_x0000_s1147"/>
        <o:r id="V:Rule57" type="connector" idref="#_x0000_s1137"/>
        <o:r id="V:Rule58" type="connector" idref="#_x0000_s1157"/>
        <o:r id="V:Rule59" type="connector" idref="#_x0000_s1142"/>
        <o:r id="V:Rule60" type="connector" idref="#_x0000_s1126"/>
        <o:r id="V:Rule61" type="connector" idref="#_x0000_s1135"/>
        <o:r id="V:Rule62" type="connector" idref="#_x0000_s1124"/>
        <o:r id="V:Rule63" type="connector" idref="#AutoShape 46"/>
        <o:r id="V:Rule64" type="connector" idref="#_x0000_s1113"/>
        <o:r id="V:Rule65" type="connector" idref="#_x0000_s1148"/>
        <o:r id="V:Rule66" type="connector" idref="#_x0000_s1154"/>
        <o:r id="V:Rule67" type="connector" idref="#_x0000_s1139"/>
        <o:r id="V:Rule68" type="connector" idref="#_x0000_s1130"/>
        <o:r id="V:Rule69" type="connector" idref="#_x0000_s1122"/>
        <o:r id="V:Rule70" type="connector" idref="#_x0000_s1140"/>
        <o:r id="V:Rule71" type="connector" idref="#_x0000_s1136"/>
        <o:r id="V:Rule72" type="connector" idref="#_x0000_s1129"/>
        <o:r id="V:Rule73" type="connector" idref="#_x0000_s1109"/>
        <o:r id="V:Rule74" type="connector" idref="#_x0000_s1158"/>
        <o:r id="V:Rule75" type="connector" idref="#_x0000_s1152"/>
        <o:r id="V:Rule76" type="connector" idref="#_x0000_s1111"/>
        <o:r id="V:Rule77" type="connector" idref="#_x0000_s1146"/>
        <o:r id="V:Rule78" type="connector" idref="#_x0000_s1159"/>
        <o:r id="V:Rule79" type="connector" idref="#_x0000_s1143"/>
        <o:r id="V:Rule80" type="connector" idref="#_x0000_s1151"/>
        <o:r id="V:Rule81" type="connector" idref="#_x0000_s1125"/>
        <o:r id="V:Rule82" type="connector" idref="#_x0000_s1108"/>
        <o:r id="V:Rule83" type="connector" idref="#_x0000_s1145"/>
        <o:r id="V:Rule84" type="connector" idref="#_x0000_s1116"/>
        <o:r id="V:Rule85" type="connector" idref="#_x0000_s1153"/>
        <o:r id="V:Rule86" type="connector" idref="#_x0000_s1131"/>
        <o:r id="V:Rule87" type="connector" idref="#_x0000_s1110"/>
        <o:r id="V:Rule88" type="connector" idref="#_x0000_s1156"/>
        <o:r id="V:Rule89" type="connector" idref="#_x0000_s1114"/>
        <o:r id="V:Rule90" type="connector" idref="#_x0000_s1112"/>
        <o:r id="V:Rule91" type="connector" idref="#_x0000_s1138"/>
        <o:r id="V:Rule92" type="connector" idref="#_x0000_s1119"/>
        <o:r id="V:Rule93" type="connector" idref="#_x0000_s1155"/>
      </o:rules>
    </o:shapelayout>
  </w:shapeDefaults>
  <w:decimalSymbol w:val="."/>
  <w:listSeparator w:val=","/>
  <w14:docId w14:val="2F525A49"/>
  <w15:docId w15:val="{624CE9F1-3A48-4E1E-BCB9-555A22DA8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58CE"/>
  </w:style>
  <w:style w:type="paragraph" w:styleId="Balk1">
    <w:name w:val="heading 1"/>
    <w:basedOn w:val="Normal"/>
    <w:next w:val="Normal"/>
    <w:link w:val="Balk1Char"/>
    <w:uiPriority w:val="9"/>
    <w:qFormat/>
    <w:rsid w:val="0037499C"/>
    <w:pPr>
      <w:keepNext/>
      <w:keepLines/>
      <w:spacing w:before="360" w:after="120" w:line="360" w:lineRule="auto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F56EF0"/>
    <w:pPr>
      <w:keepNext/>
      <w:keepLines/>
      <w:spacing w:before="160" w:after="120" w:line="360" w:lineRule="auto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AE07E7"/>
    <w:pPr>
      <w:keepNext/>
      <w:keepLines/>
      <w:spacing w:before="160" w:after="120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C3D53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C3D53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C3D53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C3D53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C3D53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8C3D53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C6702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37499C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F56EF0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B21ED4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C3D5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C3D5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C3D5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C3D5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C3D5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8C3D5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AklamaBavurusu">
    <w:name w:val="annotation reference"/>
    <w:basedOn w:val="VarsaylanParagrafYazTipi"/>
    <w:uiPriority w:val="99"/>
    <w:semiHidden/>
    <w:unhideWhenUsed/>
    <w:rsid w:val="00B01DA6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B01DA6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B01DA6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B01DA6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B01DA6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01D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01DA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37DE7"/>
    <w:pPr>
      <w:autoSpaceDE w:val="0"/>
      <w:autoSpaceDN w:val="0"/>
      <w:adjustRightInd w:val="0"/>
      <w:spacing w:after="0" w:line="240" w:lineRule="auto"/>
    </w:pPr>
    <w:rPr>
      <w:rFonts w:ascii="HelveticaNeue LT 77 BdCn" w:eastAsia="Calibri" w:hAnsi="HelveticaNeue LT 77 BdCn" w:cs="HelveticaNeue LT 77 BdCn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C37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Girintisi">
    <w:name w:val="Body Text Indent"/>
    <w:basedOn w:val="Normal"/>
    <w:link w:val="GvdeMetniGirintisiChar"/>
    <w:rsid w:val="00302CF5"/>
    <w:pPr>
      <w:spacing w:after="120" w:line="240" w:lineRule="auto"/>
      <w:ind w:left="567"/>
    </w:pPr>
    <w:rPr>
      <w:rFonts w:ascii="Arial" w:eastAsia="Times New Roman" w:hAnsi="Arial" w:cs="Times New Roman"/>
      <w:kern w:val="20"/>
      <w:sz w:val="20"/>
      <w:szCs w:val="24"/>
    </w:rPr>
  </w:style>
  <w:style w:type="character" w:customStyle="1" w:styleId="GvdeMetniGirintisiChar">
    <w:name w:val="Gövde Metni Girintisi Char"/>
    <w:basedOn w:val="VarsaylanParagrafYazTipi"/>
    <w:link w:val="GvdeMetniGirintisi"/>
    <w:rsid w:val="00302CF5"/>
    <w:rPr>
      <w:rFonts w:ascii="Arial" w:eastAsia="Times New Roman" w:hAnsi="Arial" w:cs="Times New Roman"/>
      <w:kern w:val="20"/>
      <w:sz w:val="20"/>
      <w:szCs w:val="24"/>
      <w:lang w:val="ru-RU" w:eastAsia="ru-RU"/>
    </w:rPr>
  </w:style>
  <w:style w:type="paragraph" w:styleId="ResimYazs">
    <w:name w:val="caption"/>
    <w:basedOn w:val="Normal"/>
    <w:next w:val="Normal"/>
    <w:uiPriority w:val="35"/>
    <w:unhideWhenUsed/>
    <w:qFormat/>
    <w:rsid w:val="004F5BCF"/>
    <w:pPr>
      <w:spacing w:after="200" w:line="240" w:lineRule="auto"/>
    </w:pPr>
    <w:rPr>
      <w:rFonts w:ascii="Calibri" w:eastAsia="Calibri" w:hAnsi="Calibri" w:cs="Times New Roman"/>
      <w:i/>
      <w:iCs/>
      <w:color w:val="44546A" w:themeColor="text2"/>
      <w:sz w:val="18"/>
      <w:szCs w:val="18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24569B"/>
    <w:pPr>
      <w:spacing w:before="480" w:line="276" w:lineRule="auto"/>
      <w:outlineLvl w:val="9"/>
    </w:pPr>
    <w:rPr>
      <w:rFonts w:asciiTheme="majorHAnsi" w:hAnsiTheme="majorHAnsi"/>
      <w:bCs/>
      <w:color w:val="2E74B5" w:themeColor="accent1" w:themeShade="BF"/>
      <w:sz w:val="28"/>
      <w:szCs w:val="28"/>
    </w:rPr>
  </w:style>
  <w:style w:type="paragraph" w:styleId="T1">
    <w:name w:val="toc 1"/>
    <w:basedOn w:val="Normal"/>
    <w:next w:val="Normal"/>
    <w:autoRedefine/>
    <w:uiPriority w:val="39"/>
    <w:unhideWhenUsed/>
    <w:rsid w:val="00C15254"/>
    <w:pPr>
      <w:tabs>
        <w:tab w:val="right" w:leader="dot" w:pos="9062"/>
      </w:tabs>
      <w:spacing w:after="100"/>
    </w:pPr>
    <w:rPr>
      <w:b/>
      <w:noProof/>
    </w:rPr>
  </w:style>
  <w:style w:type="paragraph" w:styleId="T2">
    <w:name w:val="toc 2"/>
    <w:basedOn w:val="Normal"/>
    <w:next w:val="Normal"/>
    <w:autoRedefine/>
    <w:uiPriority w:val="39"/>
    <w:unhideWhenUsed/>
    <w:rsid w:val="0024569B"/>
    <w:pPr>
      <w:spacing w:after="100"/>
      <w:ind w:left="220"/>
    </w:pPr>
  </w:style>
  <w:style w:type="character" w:styleId="Kpr">
    <w:name w:val="Hyperlink"/>
    <w:basedOn w:val="VarsaylanParagrafYazTipi"/>
    <w:uiPriority w:val="99"/>
    <w:unhideWhenUsed/>
    <w:rsid w:val="0024569B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2456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4569B"/>
  </w:style>
  <w:style w:type="paragraph" w:styleId="AltBilgi">
    <w:name w:val="footer"/>
    <w:basedOn w:val="Normal"/>
    <w:link w:val="AltBilgiChar"/>
    <w:unhideWhenUsed/>
    <w:rsid w:val="002456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rsid w:val="0024569B"/>
  </w:style>
  <w:style w:type="paragraph" w:styleId="T3">
    <w:name w:val="toc 3"/>
    <w:basedOn w:val="Normal"/>
    <w:next w:val="Normal"/>
    <w:autoRedefine/>
    <w:uiPriority w:val="39"/>
    <w:unhideWhenUsed/>
    <w:rsid w:val="00B21ED4"/>
    <w:pPr>
      <w:spacing w:after="100"/>
      <w:ind w:left="440"/>
    </w:pPr>
  </w:style>
  <w:style w:type="paragraph" w:styleId="NormalWeb">
    <w:name w:val="Normal (Web)"/>
    <w:basedOn w:val="Normal"/>
    <w:uiPriority w:val="99"/>
    <w:semiHidden/>
    <w:unhideWhenUsed/>
    <w:rsid w:val="001D6FA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C9120A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C9120A"/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C9120A"/>
    <w:pPr>
      <w:spacing w:after="120"/>
      <w:ind w:left="283"/>
    </w:pPr>
    <w:rPr>
      <w:sz w:val="16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C9120A"/>
    <w:rPr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3A7F7B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A7F7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KitapBal">
    <w:name w:val="Book Title"/>
    <w:basedOn w:val="VarsaylanParagrafYazTipi"/>
    <w:uiPriority w:val="33"/>
    <w:qFormat/>
    <w:rsid w:val="00310996"/>
    <w:rPr>
      <w:b/>
      <w:bCs/>
      <w:smallCaps/>
      <w:spacing w:val="5"/>
    </w:rPr>
  </w:style>
  <w:style w:type="paragraph" w:styleId="Dzeltme">
    <w:name w:val="Revision"/>
    <w:hidden/>
    <w:uiPriority w:val="99"/>
    <w:semiHidden/>
    <w:rsid w:val="00293F74"/>
    <w:pPr>
      <w:spacing w:after="0" w:line="240" w:lineRule="auto"/>
    </w:pPr>
  </w:style>
  <w:style w:type="character" w:styleId="zlenenKpr">
    <w:name w:val="FollowedHyperlink"/>
    <w:basedOn w:val="VarsaylanParagrafYazTipi"/>
    <w:uiPriority w:val="99"/>
    <w:semiHidden/>
    <w:unhideWhenUsed/>
    <w:rsid w:val="006A70C3"/>
    <w:rPr>
      <w:color w:val="954F72" w:themeColor="followedHyperlink"/>
      <w:u w:val="single"/>
    </w:rPr>
  </w:style>
  <w:style w:type="paragraph" w:styleId="Altyaz">
    <w:name w:val="Subtitle"/>
    <w:basedOn w:val="Normal"/>
    <w:next w:val="Normal"/>
    <w:link w:val="AltyazChar"/>
    <w:qFormat/>
    <w:rsid w:val="004A4347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ltyazChar">
    <w:name w:val="Altyazı Char"/>
    <w:basedOn w:val="VarsaylanParagrafYazTipi"/>
    <w:link w:val="Altyaz"/>
    <w:rsid w:val="004A4347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ru-RU"/>
    </w:rPr>
  </w:style>
  <w:style w:type="character" w:customStyle="1" w:styleId="Picturecaption2">
    <w:name w:val="Picture caption (2)_"/>
    <w:basedOn w:val="VarsaylanParagrafYazTipi"/>
    <w:link w:val="Picturecaption20"/>
    <w:rsid w:val="005C3D8C"/>
    <w:rPr>
      <w:rFonts w:ascii="Trebuchet MS" w:eastAsia="Trebuchet MS" w:hAnsi="Trebuchet MS" w:cs="Trebuchet MS"/>
      <w:sz w:val="16"/>
      <w:szCs w:val="16"/>
      <w:shd w:val="clear" w:color="auto" w:fill="FFFFFF"/>
    </w:rPr>
  </w:style>
  <w:style w:type="character" w:customStyle="1" w:styleId="Picturecaption">
    <w:name w:val="Picture caption_"/>
    <w:basedOn w:val="VarsaylanParagrafYazTipi"/>
    <w:link w:val="Picturecaption0"/>
    <w:rsid w:val="005C3D8C"/>
    <w:rPr>
      <w:rFonts w:ascii="Trebuchet MS" w:eastAsia="Trebuchet MS" w:hAnsi="Trebuchet MS" w:cs="Trebuchet MS"/>
      <w:sz w:val="14"/>
      <w:szCs w:val="14"/>
      <w:shd w:val="clear" w:color="auto" w:fill="FFFFFF"/>
    </w:rPr>
  </w:style>
  <w:style w:type="character" w:customStyle="1" w:styleId="Picturecaption3">
    <w:name w:val="Picture caption (3)_"/>
    <w:basedOn w:val="VarsaylanParagrafYazTipi"/>
    <w:link w:val="Picturecaption30"/>
    <w:rsid w:val="005C3D8C"/>
    <w:rPr>
      <w:rFonts w:ascii="Trebuchet MS" w:eastAsia="Trebuchet MS" w:hAnsi="Trebuchet MS" w:cs="Trebuchet MS"/>
      <w:i/>
      <w:iCs/>
      <w:sz w:val="16"/>
      <w:szCs w:val="16"/>
      <w:shd w:val="clear" w:color="auto" w:fill="FFFFFF"/>
    </w:rPr>
  </w:style>
  <w:style w:type="paragraph" w:customStyle="1" w:styleId="Picturecaption20">
    <w:name w:val="Picture caption (2)"/>
    <w:basedOn w:val="Normal"/>
    <w:link w:val="Picturecaption2"/>
    <w:rsid w:val="005C3D8C"/>
    <w:pPr>
      <w:widowControl w:val="0"/>
      <w:shd w:val="clear" w:color="auto" w:fill="FFFFFF"/>
      <w:spacing w:after="0" w:line="0" w:lineRule="atLeast"/>
    </w:pPr>
    <w:rPr>
      <w:rFonts w:ascii="Trebuchet MS" w:eastAsia="Trebuchet MS" w:hAnsi="Trebuchet MS" w:cs="Trebuchet MS"/>
      <w:sz w:val="16"/>
      <w:szCs w:val="16"/>
    </w:rPr>
  </w:style>
  <w:style w:type="paragraph" w:customStyle="1" w:styleId="Picturecaption0">
    <w:name w:val="Picture caption"/>
    <w:basedOn w:val="Normal"/>
    <w:link w:val="Picturecaption"/>
    <w:rsid w:val="005C3D8C"/>
    <w:pPr>
      <w:widowControl w:val="0"/>
      <w:shd w:val="clear" w:color="auto" w:fill="FFFFFF"/>
      <w:spacing w:after="0" w:line="218" w:lineRule="exact"/>
      <w:ind w:hanging="160"/>
      <w:jc w:val="both"/>
    </w:pPr>
    <w:rPr>
      <w:rFonts w:ascii="Trebuchet MS" w:eastAsia="Trebuchet MS" w:hAnsi="Trebuchet MS" w:cs="Trebuchet MS"/>
      <w:sz w:val="14"/>
      <w:szCs w:val="14"/>
    </w:rPr>
  </w:style>
  <w:style w:type="paragraph" w:customStyle="1" w:styleId="Picturecaption30">
    <w:name w:val="Picture caption (3)"/>
    <w:basedOn w:val="Normal"/>
    <w:link w:val="Picturecaption3"/>
    <w:rsid w:val="005C3D8C"/>
    <w:pPr>
      <w:widowControl w:val="0"/>
      <w:shd w:val="clear" w:color="auto" w:fill="FFFFFF"/>
      <w:spacing w:before="120" w:after="0" w:line="0" w:lineRule="atLeast"/>
    </w:pPr>
    <w:rPr>
      <w:rFonts w:ascii="Trebuchet MS" w:eastAsia="Trebuchet MS" w:hAnsi="Trebuchet MS" w:cs="Trebuchet MS"/>
      <w:i/>
      <w:iCs/>
      <w:sz w:val="16"/>
      <w:szCs w:val="16"/>
    </w:rPr>
  </w:style>
  <w:style w:type="character" w:customStyle="1" w:styleId="Bodytext2">
    <w:name w:val="Body text (2)_"/>
    <w:basedOn w:val="VarsaylanParagrafYazTipi"/>
    <w:link w:val="Bodytext20"/>
    <w:rsid w:val="00E25014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Bodytext2FranklinGothicHeavy45pt">
    <w:name w:val="Body text (2) + Franklin Gothic Heavy;4;5 pt"/>
    <w:basedOn w:val="Bodytext2"/>
    <w:rsid w:val="00E25014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9"/>
      <w:szCs w:val="9"/>
      <w:shd w:val="clear" w:color="auto" w:fill="FFFFFF"/>
      <w:lang w:val="tr-TR" w:eastAsia="tr-TR" w:bidi="tr-TR"/>
    </w:rPr>
  </w:style>
  <w:style w:type="character" w:customStyle="1" w:styleId="Bodytext2FranklinGothicHeavy45ptItalic">
    <w:name w:val="Body text (2) + Franklin Gothic Heavy;4;5 pt;Italic"/>
    <w:basedOn w:val="Bodytext2"/>
    <w:rsid w:val="00E25014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9"/>
      <w:szCs w:val="9"/>
      <w:shd w:val="clear" w:color="auto" w:fill="FFFFFF"/>
      <w:lang w:val="tr-TR" w:eastAsia="tr-TR" w:bidi="tr-TR"/>
    </w:rPr>
  </w:style>
  <w:style w:type="paragraph" w:customStyle="1" w:styleId="Bodytext20">
    <w:name w:val="Body text (2)"/>
    <w:basedOn w:val="Normal"/>
    <w:link w:val="Bodytext2"/>
    <w:rsid w:val="00E25014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2Tahoma65ptBold">
    <w:name w:val="Body text (2) + Tahoma;6;5 pt;Bold"/>
    <w:basedOn w:val="Bodytext2"/>
    <w:rsid w:val="00E25014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tr-TR" w:eastAsia="tr-TR" w:bidi="tr-TR"/>
    </w:rPr>
  </w:style>
  <w:style w:type="character" w:customStyle="1" w:styleId="Bodytext2Tahoma8pt">
    <w:name w:val="Body text (2) + Tahoma;8 pt"/>
    <w:basedOn w:val="Bodytext2"/>
    <w:rsid w:val="00E2501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tr-TR" w:eastAsia="tr-TR" w:bidi="tr-TR"/>
    </w:rPr>
  </w:style>
  <w:style w:type="character" w:customStyle="1" w:styleId="Bodytext2FranklinGothicHeavy6pt">
    <w:name w:val="Body text (2) + Franklin Gothic Heavy;6 pt"/>
    <w:basedOn w:val="Bodytext2"/>
    <w:rsid w:val="00E25014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tr-TR" w:eastAsia="tr-TR" w:bidi="tr-TR"/>
    </w:rPr>
  </w:style>
  <w:style w:type="character" w:customStyle="1" w:styleId="Bodytext2TrebuchetMS5pt">
    <w:name w:val="Body text (2) + Trebuchet MS;5 pt"/>
    <w:basedOn w:val="Bodytext2"/>
    <w:rsid w:val="00E2501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tr-TR" w:eastAsia="tr-TR" w:bidi="tr-TR"/>
    </w:rPr>
  </w:style>
  <w:style w:type="character" w:customStyle="1" w:styleId="Bodytext2TrebuchetMS9pt">
    <w:name w:val="Body text (2) + Trebuchet MS;9 pt"/>
    <w:basedOn w:val="Bodytext2"/>
    <w:rsid w:val="00E2501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tr-TR" w:eastAsia="tr-TR" w:bidi="tr-TR"/>
    </w:rPr>
  </w:style>
  <w:style w:type="character" w:customStyle="1" w:styleId="Bodytext2TrebuchetMS75pt">
    <w:name w:val="Body text (2) + Trebuchet MS;7;5 pt"/>
    <w:basedOn w:val="Bodytext2"/>
    <w:rsid w:val="002A592C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tr-TR" w:eastAsia="tr-TR" w:bidi="tr-TR"/>
    </w:rPr>
  </w:style>
  <w:style w:type="table" w:styleId="OrtaGlgeleme1-Vurgu1">
    <w:name w:val="Medium Shading 1 Accent 1"/>
    <w:basedOn w:val="NormalTablo"/>
    <w:uiPriority w:val="63"/>
    <w:rsid w:val="00DE7EB2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5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365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0977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96706">
                  <w:marLeft w:val="0"/>
                  <w:marRight w:val="0"/>
                  <w:marTop w:val="0"/>
                  <w:marBottom w:val="0"/>
                  <w:divBdr>
                    <w:top w:val="single" w:sz="6" w:space="4" w:color="CCCCCC"/>
                    <w:left w:val="single" w:sz="6" w:space="4" w:color="CCCCCC"/>
                    <w:bottom w:val="single" w:sz="6" w:space="4" w:color="CCCCCC"/>
                    <w:right w:val="single" w:sz="6" w:space="4" w:color="CCCCCC"/>
                  </w:divBdr>
                  <w:divsChild>
                    <w:div w:id="22106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5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80094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278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69618">
                  <w:marLeft w:val="0"/>
                  <w:marRight w:val="0"/>
                  <w:marTop w:val="0"/>
                  <w:marBottom w:val="0"/>
                  <w:divBdr>
                    <w:top w:val="single" w:sz="6" w:space="4" w:color="CCCCCC"/>
                    <w:left w:val="single" w:sz="6" w:space="4" w:color="CCCCCC"/>
                    <w:bottom w:val="single" w:sz="6" w:space="4" w:color="CCCCCC"/>
                    <w:right w:val="single" w:sz="6" w:space="4" w:color="CCCCCC"/>
                  </w:divBdr>
                  <w:divsChild>
                    <w:div w:id="47961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8.png"/><Relationship Id="rId21" Type="http://schemas.openxmlformats.org/officeDocument/2006/relationships/image" Target="media/image13.png"/><Relationship Id="rId42" Type="http://schemas.openxmlformats.org/officeDocument/2006/relationships/image" Target="media/image31.png"/><Relationship Id="rId63" Type="http://schemas.openxmlformats.org/officeDocument/2006/relationships/image" Target="media/image44.wmf"/><Relationship Id="rId84" Type="http://schemas.openxmlformats.org/officeDocument/2006/relationships/image" Target="media/image55.png"/><Relationship Id="rId138" Type="http://schemas.openxmlformats.org/officeDocument/2006/relationships/image" Target="media/image109.emf"/><Relationship Id="rId159" Type="http://schemas.openxmlformats.org/officeDocument/2006/relationships/theme" Target="theme/theme1.xml"/><Relationship Id="rId107" Type="http://schemas.openxmlformats.org/officeDocument/2006/relationships/image" Target="media/image78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53" Type="http://schemas.openxmlformats.org/officeDocument/2006/relationships/oleObject" Target="embeddings/oleObject2.bin"/><Relationship Id="rId74" Type="http://schemas.openxmlformats.org/officeDocument/2006/relationships/image" Target="media/image48.wmf"/><Relationship Id="rId128" Type="http://schemas.openxmlformats.org/officeDocument/2006/relationships/image" Target="media/image99.png"/><Relationship Id="rId149" Type="http://schemas.openxmlformats.org/officeDocument/2006/relationships/image" Target="media/image120.emf"/><Relationship Id="rId5" Type="http://schemas.openxmlformats.org/officeDocument/2006/relationships/webSettings" Target="webSettings.xml"/><Relationship Id="rId95" Type="http://schemas.openxmlformats.org/officeDocument/2006/relationships/image" Target="media/image66.png"/><Relationship Id="rId22" Type="http://schemas.openxmlformats.org/officeDocument/2006/relationships/image" Target="media/image14.png"/><Relationship Id="rId43" Type="http://schemas.openxmlformats.org/officeDocument/2006/relationships/image" Target="media/image32.jpeg"/><Relationship Id="rId64" Type="http://schemas.openxmlformats.org/officeDocument/2006/relationships/oleObject" Target="embeddings/oleObject9.bin"/><Relationship Id="rId118" Type="http://schemas.openxmlformats.org/officeDocument/2006/relationships/image" Target="media/image89.png"/><Relationship Id="rId139" Type="http://schemas.openxmlformats.org/officeDocument/2006/relationships/image" Target="media/image110.png"/><Relationship Id="rId80" Type="http://schemas.openxmlformats.org/officeDocument/2006/relationships/image" Target="media/image51.jpeg"/><Relationship Id="rId85" Type="http://schemas.openxmlformats.org/officeDocument/2006/relationships/image" Target="media/image56.png"/><Relationship Id="rId150" Type="http://schemas.openxmlformats.org/officeDocument/2006/relationships/image" Target="media/image121.emf"/><Relationship Id="rId155" Type="http://schemas.openxmlformats.org/officeDocument/2006/relationships/image" Target="media/image126.png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33" Type="http://schemas.openxmlformats.org/officeDocument/2006/relationships/image" Target="media/image25.png"/><Relationship Id="rId38" Type="http://schemas.openxmlformats.org/officeDocument/2006/relationships/image" Target="media/image28.jpeg"/><Relationship Id="rId59" Type="http://schemas.openxmlformats.org/officeDocument/2006/relationships/oleObject" Target="embeddings/oleObject6.bin"/><Relationship Id="rId103" Type="http://schemas.openxmlformats.org/officeDocument/2006/relationships/image" Target="media/image74.jpeg"/><Relationship Id="rId108" Type="http://schemas.openxmlformats.org/officeDocument/2006/relationships/image" Target="media/image79.png"/><Relationship Id="rId124" Type="http://schemas.openxmlformats.org/officeDocument/2006/relationships/image" Target="media/image95.png"/><Relationship Id="rId129" Type="http://schemas.openxmlformats.org/officeDocument/2006/relationships/image" Target="media/image100.jpeg"/><Relationship Id="rId54" Type="http://schemas.openxmlformats.org/officeDocument/2006/relationships/image" Target="media/image41.wmf"/><Relationship Id="rId70" Type="http://schemas.openxmlformats.org/officeDocument/2006/relationships/oleObject" Target="embeddings/oleObject13.bin"/><Relationship Id="rId75" Type="http://schemas.openxmlformats.org/officeDocument/2006/relationships/oleObject" Target="embeddings/oleObject16.bin"/><Relationship Id="rId91" Type="http://schemas.openxmlformats.org/officeDocument/2006/relationships/image" Target="media/image62.jpeg"/><Relationship Id="rId96" Type="http://schemas.openxmlformats.org/officeDocument/2006/relationships/image" Target="media/image67.png"/><Relationship Id="rId140" Type="http://schemas.openxmlformats.org/officeDocument/2006/relationships/image" Target="media/image111.emf"/><Relationship Id="rId145" Type="http://schemas.openxmlformats.org/officeDocument/2006/relationships/image" Target="media/image1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38.png"/><Relationship Id="rId114" Type="http://schemas.openxmlformats.org/officeDocument/2006/relationships/image" Target="media/image85.jpeg"/><Relationship Id="rId119" Type="http://schemas.openxmlformats.org/officeDocument/2006/relationships/image" Target="media/image90.png"/><Relationship Id="rId44" Type="http://schemas.openxmlformats.org/officeDocument/2006/relationships/image" Target="media/image33.png"/><Relationship Id="rId60" Type="http://schemas.openxmlformats.org/officeDocument/2006/relationships/image" Target="media/image43.wmf"/><Relationship Id="rId65" Type="http://schemas.openxmlformats.org/officeDocument/2006/relationships/oleObject" Target="embeddings/oleObject10.bin"/><Relationship Id="rId81" Type="http://schemas.openxmlformats.org/officeDocument/2006/relationships/image" Target="media/image52.jpeg"/><Relationship Id="rId86" Type="http://schemas.openxmlformats.org/officeDocument/2006/relationships/image" Target="media/image57.png"/><Relationship Id="rId130" Type="http://schemas.openxmlformats.org/officeDocument/2006/relationships/image" Target="media/image101.jpeg"/><Relationship Id="rId135" Type="http://schemas.openxmlformats.org/officeDocument/2006/relationships/image" Target="media/image106.emf"/><Relationship Id="rId151" Type="http://schemas.openxmlformats.org/officeDocument/2006/relationships/image" Target="media/image122.png"/><Relationship Id="rId156" Type="http://schemas.openxmlformats.org/officeDocument/2006/relationships/image" Target="media/image127.png"/><Relationship Id="rId13" Type="http://schemas.openxmlformats.org/officeDocument/2006/relationships/hyperlink" Target="http://www.friterm.com/tr-TR/catalogue/kuru-ve-islak---kuru-sogutucular/yatik-ve-dik-tip-kuru-sogutucular/4/10063" TargetMode="External"/><Relationship Id="rId18" Type="http://schemas.openxmlformats.org/officeDocument/2006/relationships/image" Target="media/image10.emf"/><Relationship Id="rId39" Type="http://schemas.openxmlformats.org/officeDocument/2006/relationships/image" Target="file:///C:\Users\user1\AppData\Local\Temp\FineReader12.00\media\image1.jpeg" TargetMode="External"/><Relationship Id="rId109" Type="http://schemas.openxmlformats.org/officeDocument/2006/relationships/image" Target="media/image80.png"/><Relationship Id="rId34" Type="http://schemas.openxmlformats.org/officeDocument/2006/relationships/image" Target="media/image26.png"/><Relationship Id="rId50" Type="http://schemas.openxmlformats.org/officeDocument/2006/relationships/image" Target="media/image39.wmf"/><Relationship Id="rId55" Type="http://schemas.openxmlformats.org/officeDocument/2006/relationships/oleObject" Target="embeddings/oleObject3.bin"/><Relationship Id="rId76" Type="http://schemas.openxmlformats.org/officeDocument/2006/relationships/oleObject" Target="embeddings/oleObject17.bin"/><Relationship Id="rId97" Type="http://schemas.openxmlformats.org/officeDocument/2006/relationships/image" Target="media/image68.png"/><Relationship Id="rId104" Type="http://schemas.openxmlformats.org/officeDocument/2006/relationships/image" Target="media/image75.jpeg"/><Relationship Id="rId120" Type="http://schemas.openxmlformats.org/officeDocument/2006/relationships/image" Target="media/image91.png"/><Relationship Id="rId125" Type="http://schemas.openxmlformats.org/officeDocument/2006/relationships/image" Target="media/image96.png"/><Relationship Id="rId141" Type="http://schemas.openxmlformats.org/officeDocument/2006/relationships/image" Target="media/image112.emf"/><Relationship Id="rId146" Type="http://schemas.openxmlformats.org/officeDocument/2006/relationships/image" Target="media/image117.emf"/><Relationship Id="rId7" Type="http://schemas.openxmlformats.org/officeDocument/2006/relationships/endnotes" Target="endnotes.xml"/><Relationship Id="rId71" Type="http://schemas.openxmlformats.org/officeDocument/2006/relationships/oleObject" Target="embeddings/oleObject14.bin"/><Relationship Id="rId92" Type="http://schemas.openxmlformats.org/officeDocument/2006/relationships/image" Target="media/image63.jpe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29.emf"/><Relationship Id="rId45" Type="http://schemas.openxmlformats.org/officeDocument/2006/relationships/image" Target="media/image34.jpeg"/><Relationship Id="rId66" Type="http://schemas.openxmlformats.org/officeDocument/2006/relationships/image" Target="media/image45.wmf"/><Relationship Id="rId87" Type="http://schemas.openxmlformats.org/officeDocument/2006/relationships/image" Target="media/image58.png"/><Relationship Id="rId110" Type="http://schemas.openxmlformats.org/officeDocument/2006/relationships/image" Target="media/image81.png"/><Relationship Id="rId115" Type="http://schemas.openxmlformats.org/officeDocument/2006/relationships/image" Target="media/image86.jpeg"/><Relationship Id="rId131" Type="http://schemas.openxmlformats.org/officeDocument/2006/relationships/image" Target="media/image102.png"/><Relationship Id="rId136" Type="http://schemas.openxmlformats.org/officeDocument/2006/relationships/image" Target="media/image107.png"/><Relationship Id="rId157" Type="http://schemas.openxmlformats.org/officeDocument/2006/relationships/hyperlink" Target="http://www.friterm.com" TargetMode="External"/><Relationship Id="rId61" Type="http://schemas.openxmlformats.org/officeDocument/2006/relationships/oleObject" Target="embeddings/oleObject7.bin"/><Relationship Id="rId82" Type="http://schemas.openxmlformats.org/officeDocument/2006/relationships/image" Target="media/image53.png"/><Relationship Id="rId152" Type="http://schemas.openxmlformats.org/officeDocument/2006/relationships/image" Target="media/image123.png"/><Relationship Id="rId19" Type="http://schemas.openxmlformats.org/officeDocument/2006/relationships/image" Target="media/image11.png"/><Relationship Id="rId14" Type="http://schemas.openxmlformats.org/officeDocument/2006/relationships/image" Target="media/image6.emf"/><Relationship Id="rId30" Type="http://schemas.openxmlformats.org/officeDocument/2006/relationships/image" Target="media/image22.png"/><Relationship Id="rId35" Type="http://schemas.microsoft.com/office/2007/relationships/hdphoto" Target="media/hdphoto1.wdp"/><Relationship Id="rId56" Type="http://schemas.openxmlformats.org/officeDocument/2006/relationships/oleObject" Target="embeddings/oleObject4.bin"/><Relationship Id="rId77" Type="http://schemas.openxmlformats.org/officeDocument/2006/relationships/header" Target="header1.xml"/><Relationship Id="rId100" Type="http://schemas.openxmlformats.org/officeDocument/2006/relationships/image" Target="media/image71.jpeg"/><Relationship Id="rId105" Type="http://schemas.openxmlformats.org/officeDocument/2006/relationships/image" Target="media/image76.jpeg"/><Relationship Id="rId126" Type="http://schemas.openxmlformats.org/officeDocument/2006/relationships/image" Target="media/image97.png"/><Relationship Id="rId147" Type="http://schemas.openxmlformats.org/officeDocument/2006/relationships/image" Target="media/image118.emf"/><Relationship Id="rId8" Type="http://schemas.openxmlformats.org/officeDocument/2006/relationships/image" Target="media/image1.emf"/><Relationship Id="rId51" Type="http://schemas.openxmlformats.org/officeDocument/2006/relationships/oleObject" Target="embeddings/oleObject1.bin"/><Relationship Id="rId72" Type="http://schemas.openxmlformats.org/officeDocument/2006/relationships/image" Target="media/image47.wmf"/><Relationship Id="rId93" Type="http://schemas.openxmlformats.org/officeDocument/2006/relationships/image" Target="media/image64.png"/><Relationship Id="rId98" Type="http://schemas.openxmlformats.org/officeDocument/2006/relationships/image" Target="media/image69.jpeg"/><Relationship Id="rId121" Type="http://schemas.openxmlformats.org/officeDocument/2006/relationships/image" Target="media/image92.png"/><Relationship Id="rId142" Type="http://schemas.openxmlformats.org/officeDocument/2006/relationships/image" Target="media/image113.emf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5.png"/><Relationship Id="rId67" Type="http://schemas.openxmlformats.org/officeDocument/2006/relationships/oleObject" Target="embeddings/oleObject11.bin"/><Relationship Id="rId116" Type="http://schemas.openxmlformats.org/officeDocument/2006/relationships/image" Target="media/image87.emf"/><Relationship Id="rId137" Type="http://schemas.openxmlformats.org/officeDocument/2006/relationships/image" Target="media/image108.png"/><Relationship Id="rId158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0.png"/><Relationship Id="rId62" Type="http://schemas.openxmlformats.org/officeDocument/2006/relationships/oleObject" Target="embeddings/oleObject8.bin"/><Relationship Id="rId83" Type="http://schemas.openxmlformats.org/officeDocument/2006/relationships/image" Target="media/image54.emf"/><Relationship Id="rId88" Type="http://schemas.openxmlformats.org/officeDocument/2006/relationships/image" Target="media/image59.emf"/><Relationship Id="rId111" Type="http://schemas.openxmlformats.org/officeDocument/2006/relationships/image" Target="media/image82.png"/><Relationship Id="rId132" Type="http://schemas.openxmlformats.org/officeDocument/2006/relationships/image" Target="media/image103.png"/><Relationship Id="rId153" Type="http://schemas.openxmlformats.org/officeDocument/2006/relationships/image" Target="media/image124.png"/><Relationship Id="rId15" Type="http://schemas.openxmlformats.org/officeDocument/2006/relationships/image" Target="media/image7.emf"/><Relationship Id="rId36" Type="http://schemas.openxmlformats.org/officeDocument/2006/relationships/image" Target="media/image27.png"/><Relationship Id="rId57" Type="http://schemas.openxmlformats.org/officeDocument/2006/relationships/image" Target="media/image42.wmf"/><Relationship Id="rId106" Type="http://schemas.openxmlformats.org/officeDocument/2006/relationships/image" Target="media/image77.jpeg"/><Relationship Id="rId127" Type="http://schemas.openxmlformats.org/officeDocument/2006/relationships/image" Target="media/image98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52" Type="http://schemas.openxmlformats.org/officeDocument/2006/relationships/image" Target="media/image40.wmf"/><Relationship Id="rId73" Type="http://schemas.openxmlformats.org/officeDocument/2006/relationships/oleObject" Target="embeddings/oleObject15.bin"/><Relationship Id="rId78" Type="http://schemas.openxmlformats.org/officeDocument/2006/relationships/footer" Target="footer1.xml"/><Relationship Id="rId94" Type="http://schemas.openxmlformats.org/officeDocument/2006/relationships/image" Target="media/image65.png"/><Relationship Id="rId99" Type="http://schemas.openxmlformats.org/officeDocument/2006/relationships/image" Target="media/image70.jpeg"/><Relationship Id="rId101" Type="http://schemas.openxmlformats.org/officeDocument/2006/relationships/image" Target="media/image72.jpeg"/><Relationship Id="rId122" Type="http://schemas.openxmlformats.org/officeDocument/2006/relationships/image" Target="media/image93.png"/><Relationship Id="rId143" Type="http://schemas.openxmlformats.org/officeDocument/2006/relationships/image" Target="media/image114.emf"/><Relationship Id="rId148" Type="http://schemas.openxmlformats.org/officeDocument/2006/relationships/image" Target="media/image119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8.png"/><Relationship Id="rId47" Type="http://schemas.openxmlformats.org/officeDocument/2006/relationships/image" Target="media/image36.png"/><Relationship Id="rId68" Type="http://schemas.openxmlformats.org/officeDocument/2006/relationships/oleObject" Target="embeddings/oleObject12.bin"/><Relationship Id="rId89" Type="http://schemas.openxmlformats.org/officeDocument/2006/relationships/image" Target="media/image60.emf"/><Relationship Id="rId112" Type="http://schemas.openxmlformats.org/officeDocument/2006/relationships/image" Target="media/image83.png"/><Relationship Id="rId133" Type="http://schemas.openxmlformats.org/officeDocument/2006/relationships/image" Target="media/image104.png"/><Relationship Id="rId154" Type="http://schemas.openxmlformats.org/officeDocument/2006/relationships/image" Target="media/image125.png"/><Relationship Id="rId16" Type="http://schemas.openxmlformats.org/officeDocument/2006/relationships/image" Target="media/image8.emf"/><Relationship Id="rId37" Type="http://schemas.microsoft.com/office/2007/relationships/hdphoto" Target="media/hdphoto2.wdp"/><Relationship Id="rId58" Type="http://schemas.openxmlformats.org/officeDocument/2006/relationships/oleObject" Target="embeddings/oleObject5.bin"/><Relationship Id="rId79" Type="http://schemas.openxmlformats.org/officeDocument/2006/relationships/image" Target="media/image50.png"/><Relationship Id="rId102" Type="http://schemas.openxmlformats.org/officeDocument/2006/relationships/image" Target="media/image73.jpeg"/><Relationship Id="rId123" Type="http://schemas.openxmlformats.org/officeDocument/2006/relationships/image" Target="media/image94.png"/><Relationship Id="rId144" Type="http://schemas.openxmlformats.org/officeDocument/2006/relationships/image" Target="media/image115.emf"/><Relationship Id="rId90" Type="http://schemas.openxmlformats.org/officeDocument/2006/relationships/image" Target="media/image61.emf"/><Relationship Id="rId27" Type="http://schemas.openxmlformats.org/officeDocument/2006/relationships/image" Target="media/image19.png"/><Relationship Id="rId48" Type="http://schemas.openxmlformats.org/officeDocument/2006/relationships/image" Target="media/image37.emf"/><Relationship Id="rId69" Type="http://schemas.openxmlformats.org/officeDocument/2006/relationships/image" Target="media/image46.wmf"/><Relationship Id="rId113" Type="http://schemas.openxmlformats.org/officeDocument/2006/relationships/image" Target="media/image84.png"/><Relationship Id="rId134" Type="http://schemas.openxmlformats.org/officeDocument/2006/relationships/image" Target="media/image10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9566E-C395-48F5-A676-36D614026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71</Pages>
  <Words>9522</Words>
  <Characters>54280</Characters>
  <Application>Microsoft Office Word</Application>
  <DocSecurity>0</DocSecurity>
  <Lines>452</Lines>
  <Paragraphs>127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63675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2</dc:creator>
  <cp:lastModifiedBy>Aykut Bacak</cp:lastModifiedBy>
  <cp:revision>43</cp:revision>
  <cp:lastPrinted>2018-02-27T13:46:00Z</cp:lastPrinted>
  <dcterms:created xsi:type="dcterms:W3CDTF">2018-02-16T11:54:00Z</dcterms:created>
  <dcterms:modified xsi:type="dcterms:W3CDTF">2020-11-09T06:39:00Z</dcterms:modified>
</cp:coreProperties>
</file>